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6E5BE3">
      <w:pPr>
        <w:spacing w:before="167" w:line="226" w:lineRule="auto"/>
        <w:ind w:left="1102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4"/>
          <w:sz w:val="26"/>
          <w:szCs w:val="26"/>
        </w:rPr>
        <w:t>（一）、项目简介：</w:t>
      </w:r>
    </w:p>
    <w:p w14:paraId="6297B527">
      <w:pPr>
        <w:pStyle w:val="2"/>
        <w:spacing w:line="299" w:lineRule="auto"/>
      </w:pPr>
    </w:p>
    <w:p w14:paraId="62778F5F">
      <w:pPr>
        <w:spacing w:before="85" w:line="329" w:lineRule="auto"/>
        <w:ind w:right="106" w:rightChars="0"/>
      </w:pPr>
      <w:r>
        <w:rPr>
          <w:rFonts w:ascii="宋体" w:hAnsi="宋体" w:eastAsia="宋体" w:cs="宋体"/>
          <w:spacing w:val="9"/>
          <w:sz w:val="26"/>
          <w:szCs w:val="26"/>
        </w:rPr>
        <w:t>1、广昌县现有生活垃圾填埋场一座，根据县垃圾场渗滤液处理建</w:t>
      </w:r>
      <w:r>
        <w:rPr>
          <w:rFonts w:ascii="宋体" w:hAnsi="宋体" w:eastAsia="宋体" w:cs="宋体"/>
          <w:spacing w:val="8"/>
          <w:sz w:val="26"/>
          <w:szCs w:val="26"/>
        </w:rPr>
        <w:t>设项目环评</w:t>
      </w:r>
      <w:r>
        <w:rPr>
          <w:rFonts w:ascii="宋体" w:hAnsi="宋体" w:eastAsia="宋体" w:cs="宋体"/>
          <w:spacing w:val="9"/>
          <w:sz w:val="26"/>
          <w:szCs w:val="26"/>
        </w:rPr>
        <w:t>及相关要求，由中标方投资1套日处理200吨处理能力的渗滤液处理设备（含与</w:t>
      </w:r>
      <w:r>
        <w:rPr>
          <w:rFonts w:ascii="宋体" w:hAnsi="宋体" w:eastAsia="宋体" w:cs="宋体"/>
          <w:spacing w:val="8"/>
          <w:sz w:val="26"/>
          <w:szCs w:val="26"/>
        </w:rPr>
        <w:t>设备相关土建工程、排水管道等</w:t>
      </w:r>
      <w:r>
        <w:rPr>
          <w:rFonts w:ascii="宋体" w:hAnsi="宋体" w:eastAsia="宋体" w:cs="宋体"/>
          <w:spacing w:val="34"/>
          <w:sz w:val="26"/>
          <w:szCs w:val="26"/>
        </w:rPr>
        <w:t>），</w:t>
      </w:r>
      <w:r>
        <w:rPr>
          <w:rFonts w:ascii="宋体" w:hAnsi="宋体" w:eastAsia="宋体" w:cs="宋体"/>
          <w:spacing w:val="8"/>
          <w:sz w:val="26"/>
          <w:szCs w:val="26"/>
        </w:rPr>
        <w:t>以租赁模式运行。处理的出水达到《生活垃圾填埋场污染控制标准》（</w:t>
      </w:r>
      <w:r>
        <w:rPr>
          <w:rFonts w:ascii="宋体" w:hAnsi="宋体" w:eastAsia="宋体" w:cs="宋体"/>
          <w:sz w:val="26"/>
          <w:szCs w:val="26"/>
        </w:rPr>
        <w:t>GB</w:t>
      </w:r>
      <w:r>
        <w:rPr>
          <w:rFonts w:ascii="宋体" w:hAnsi="宋体" w:eastAsia="宋体" w:cs="宋体"/>
          <w:spacing w:val="8"/>
          <w:sz w:val="26"/>
          <w:szCs w:val="26"/>
        </w:rPr>
        <w:t>16889-2008）中表2规定的排放标准（详见表2规定的排放标</w:t>
      </w:r>
      <w:r>
        <w:rPr>
          <w:rFonts w:ascii="宋体" w:hAnsi="宋体" w:eastAsia="宋体" w:cs="宋体"/>
          <w:spacing w:val="-1"/>
          <w:sz w:val="26"/>
          <w:szCs w:val="26"/>
        </w:rPr>
        <w:t>准）。</w:t>
      </w:r>
    </w:p>
    <w:p w14:paraId="11386543">
      <w:pPr>
        <w:rPr>
          <w:rFonts w:ascii="宋体" w:hAnsi="宋体" w:eastAsia="宋体" w:cs="宋体"/>
          <w:spacing w:val="8"/>
          <w:sz w:val="26"/>
          <w:szCs w:val="26"/>
        </w:rPr>
      </w:pPr>
      <w:r>
        <w:rPr>
          <w:rFonts w:ascii="宋体" w:hAnsi="宋体" w:eastAsia="宋体" w:cs="宋体"/>
          <w:spacing w:val="9"/>
          <w:sz w:val="26"/>
          <w:szCs w:val="26"/>
        </w:rPr>
        <w:t>2、根据抚州市政府工作安排</w:t>
      </w:r>
      <w:r>
        <w:rPr>
          <w:rFonts w:ascii="宋体" w:hAnsi="宋体" w:eastAsia="宋体" w:cs="宋体"/>
          <w:color w:val="0000FF"/>
          <w:spacing w:val="9"/>
          <w:sz w:val="26"/>
          <w:szCs w:val="26"/>
        </w:rPr>
        <w:t>，2021年12月</w:t>
      </w:r>
      <w:r>
        <w:rPr>
          <w:rFonts w:ascii="宋体" w:hAnsi="宋体" w:eastAsia="宋体" w:cs="宋体"/>
          <w:spacing w:val="8"/>
          <w:sz w:val="26"/>
          <w:szCs w:val="26"/>
        </w:rPr>
        <w:t>将我县生活垃圾转运至南丰垃圾焚烧厂处理，</w:t>
      </w:r>
      <w:r>
        <w:rPr>
          <w:rFonts w:ascii="宋体" w:hAnsi="宋体" w:eastAsia="宋体" w:cs="宋体"/>
          <w:color w:val="0000FF"/>
          <w:spacing w:val="8"/>
          <w:sz w:val="26"/>
          <w:szCs w:val="26"/>
        </w:rPr>
        <w:t>2022年1月</w:t>
      </w:r>
      <w:r>
        <w:rPr>
          <w:rFonts w:ascii="宋体" w:hAnsi="宋体" w:eastAsia="宋体" w:cs="宋体"/>
          <w:spacing w:val="8"/>
          <w:sz w:val="26"/>
          <w:szCs w:val="26"/>
        </w:rPr>
        <w:t>后垃圾场产生的渗滤液逐年减少，</w:t>
      </w:r>
      <w:bookmarkStart w:id="0" w:name="_GoBack"/>
      <w:r>
        <w:rPr>
          <w:rFonts w:ascii="宋体" w:hAnsi="宋体" w:eastAsia="宋体" w:cs="宋体"/>
          <w:color w:val="0000FF"/>
          <w:spacing w:val="8"/>
          <w:sz w:val="26"/>
          <w:szCs w:val="26"/>
        </w:rPr>
        <w:t>2021年12月</w:t>
      </w:r>
      <w:bookmarkEnd w:id="0"/>
      <w:r>
        <w:rPr>
          <w:rFonts w:ascii="宋体" w:hAnsi="宋体" w:eastAsia="宋体" w:cs="宋体"/>
          <w:spacing w:val="8"/>
          <w:sz w:val="26"/>
          <w:szCs w:val="26"/>
        </w:rPr>
        <w:t>垃圾场大型垃</w:t>
      </w:r>
      <w:r>
        <w:rPr>
          <w:rFonts w:ascii="宋体" w:hAnsi="宋体" w:eastAsia="宋体" w:cs="宋体"/>
          <w:spacing w:val="9"/>
          <w:sz w:val="26"/>
          <w:szCs w:val="26"/>
        </w:rPr>
        <w:t>圾转运站正式投入使用，每天将产生30-40吨污水，该部分污水通过填埋区进入调节池；根据实际情况，合同内日均产生渗滤液处理出水量约</w:t>
      </w:r>
      <w:r>
        <w:rPr>
          <w:rFonts w:ascii="宋体" w:hAnsi="宋体" w:eastAsia="宋体" w:cs="宋体"/>
          <w:spacing w:val="8"/>
          <w:sz w:val="26"/>
          <w:szCs w:val="26"/>
        </w:rPr>
        <w:t>90吨。</w:t>
      </w:r>
    </w:p>
    <w:p w14:paraId="693BAE16">
      <w:pPr>
        <w:rPr>
          <w:rFonts w:ascii="宋体" w:hAnsi="宋体" w:eastAsia="宋体" w:cs="宋体"/>
          <w:spacing w:val="7"/>
          <w:sz w:val="26"/>
          <w:szCs w:val="26"/>
        </w:rPr>
      </w:pPr>
      <w:r>
        <w:rPr>
          <w:rFonts w:ascii="宋体" w:hAnsi="宋体" w:eastAsia="宋体" w:cs="宋体"/>
          <w:spacing w:val="9"/>
          <w:sz w:val="26"/>
          <w:szCs w:val="26"/>
        </w:rPr>
        <w:t>3、招标范围：供应商完成对广昌县垃圾填埋场渗滤液处理工程新建设备的设</w:t>
      </w:r>
      <w:r>
        <w:rPr>
          <w:rFonts w:ascii="宋体" w:hAnsi="宋体" w:eastAsia="宋体" w:cs="宋体"/>
          <w:spacing w:val="2"/>
          <w:sz w:val="26"/>
          <w:szCs w:val="26"/>
        </w:rPr>
        <w:t>计、施工、设备租赁以及后续运营等其他相关服务，租赁（运营）服务期为五年（每</w:t>
      </w:r>
      <w:r>
        <w:rPr>
          <w:rFonts w:ascii="宋体" w:hAnsi="宋体" w:eastAsia="宋体" w:cs="宋体"/>
          <w:spacing w:val="8"/>
          <w:sz w:val="26"/>
          <w:szCs w:val="26"/>
        </w:rPr>
        <w:t>年按365天计算</w:t>
      </w:r>
      <w:r>
        <w:rPr>
          <w:rFonts w:ascii="宋体" w:hAnsi="宋体" w:eastAsia="宋体" w:cs="宋体"/>
          <w:spacing w:val="16"/>
          <w:sz w:val="26"/>
          <w:szCs w:val="26"/>
        </w:rPr>
        <w:t>），</w:t>
      </w:r>
      <w:r>
        <w:rPr>
          <w:rFonts w:ascii="宋体" w:hAnsi="宋体" w:eastAsia="宋体" w:cs="宋体"/>
          <w:spacing w:val="8"/>
          <w:sz w:val="26"/>
          <w:szCs w:val="26"/>
        </w:rPr>
        <w:t>租赁（运营）服务期满后将项目归</w:t>
      </w:r>
      <w:r>
        <w:rPr>
          <w:rFonts w:ascii="宋体" w:hAnsi="宋体" w:eastAsia="宋体" w:cs="宋体"/>
          <w:spacing w:val="7"/>
          <w:sz w:val="26"/>
          <w:szCs w:val="26"/>
        </w:rPr>
        <w:t>还。</w:t>
      </w:r>
    </w:p>
    <w:p w14:paraId="32775A11">
      <w:pPr>
        <w:spacing w:before="84" w:line="226" w:lineRule="auto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pacing w:val="7"/>
          <w:sz w:val="26"/>
          <w:szCs w:val="26"/>
        </w:rPr>
        <w:t>4、运营服务方案</w:t>
      </w:r>
    </w:p>
    <w:p w14:paraId="5E2CADF6">
      <w:pPr>
        <w:pStyle w:val="2"/>
        <w:spacing w:line="295" w:lineRule="auto"/>
      </w:pPr>
    </w:p>
    <w:p w14:paraId="24358991">
      <w:pPr>
        <w:spacing w:before="84" w:line="356" w:lineRule="auto"/>
        <w:ind w:right="106" w:rightChars="0"/>
        <w:rPr>
          <w:rFonts w:ascii="宋体" w:hAnsi="宋体" w:eastAsia="宋体" w:cs="宋体"/>
          <w:spacing w:val="7"/>
          <w:sz w:val="20"/>
          <w:szCs w:val="20"/>
        </w:rPr>
      </w:pPr>
      <w:r>
        <w:rPr>
          <w:rFonts w:ascii="宋体" w:hAnsi="宋体" w:eastAsia="宋体" w:cs="宋体"/>
          <w:spacing w:val="9"/>
          <w:sz w:val="26"/>
          <w:szCs w:val="26"/>
        </w:rPr>
        <w:t>投标人应编制详细的运营服务方案，包括但不限于：运营人员；事故应急管理</w:t>
      </w:r>
      <w:r>
        <w:rPr>
          <w:rFonts w:ascii="宋体" w:hAnsi="宋体" w:eastAsia="宋体" w:cs="宋体"/>
          <w:spacing w:val="7"/>
          <w:sz w:val="26"/>
          <w:szCs w:val="26"/>
        </w:rPr>
        <w:t>方案；运营维护计划等</w:t>
      </w:r>
      <w:r>
        <w:rPr>
          <w:rFonts w:ascii="宋体" w:hAnsi="宋体" w:eastAsia="宋体" w:cs="宋体"/>
          <w:spacing w:val="7"/>
          <w:sz w:val="20"/>
          <w:szCs w:val="20"/>
        </w:rPr>
        <w:t>。</w:t>
      </w:r>
    </w:p>
    <w:p w14:paraId="50F38E45">
      <w:pPr>
        <w:spacing w:before="198" w:line="228" w:lineRule="auto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4"/>
          <w:sz w:val="26"/>
          <w:szCs w:val="26"/>
        </w:rPr>
        <w:t>（二）、设计要求：</w:t>
      </w:r>
    </w:p>
    <w:p w14:paraId="13F38044">
      <w:pPr>
        <w:pStyle w:val="2"/>
        <w:spacing w:line="291" w:lineRule="auto"/>
      </w:pPr>
    </w:p>
    <w:p w14:paraId="05005AD2">
      <w:pPr>
        <w:spacing w:before="85" w:line="226" w:lineRule="auto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4"/>
          <w:sz w:val="26"/>
          <w:szCs w:val="26"/>
        </w:rPr>
        <w:t>1、设计规模和回收率</w:t>
      </w:r>
    </w:p>
    <w:p w14:paraId="6FA0AA7F">
      <w:pPr>
        <w:pStyle w:val="2"/>
        <w:spacing w:line="295" w:lineRule="auto"/>
      </w:pPr>
    </w:p>
    <w:p w14:paraId="363A8686">
      <w:pPr>
        <w:spacing w:before="84" w:line="226" w:lineRule="auto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pacing w:val="8"/>
          <w:sz w:val="26"/>
          <w:szCs w:val="26"/>
        </w:rPr>
        <w:t>本项目设计规模为日处理渗滤液200吨/天，设计回收率不小于60%。</w:t>
      </w:r>
    </w:p>
    <w:p w14:paraId="04C05C52">
      <w:pPr>
        <w:pStyle w:val="2"/>
        <w:spacing w:line="297" w:lineRule="auto"/>
      </w:pPr>
    </w:p>
    <w:p w14:paraId="4E23ABCC">
      <w:pPr>
        <w:spacing w:before="85" w:line="226" w:lineRule="auto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5"/>
          <w:sz w:val="26"/>
          <w:szCs w:val="26"/>
        </w:rPr>
        <w:t>2、设计进水水质</w:t>
      </w:r>
    </w:p>
    <w:p w14:paraId="1CC1740C">
      <w:pPr>
        <w:spacing w:before="211" w:line="43" w:lineRule="exact"/>
        <w:ind w:firstLine="971"/>
      </w:pPr>
      <w:r>
        <mc:AlternateContent>
          <mc:Choice Requires="wps">
            <w:drawing>
              <wp:inline distT="0" distB="0" distL="114300" distR="114300">
                <wp:extent cx="6325235" cy="27940"/>
                <wp:effectExtent l="0" t="635" r="18415" b="0"/>
                <wp:docPr id="1" name="任意多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25235" cy="27940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9960" h="44">
                              <a:moveTo>
                                <a:pt x="0" y="21"/>
                              </a:moveTo>
                              <a:lnTo>
                                <a:pt x="9960" y="21"/>
                              </a:lnTo>
                            </a:path>
                          </a:pathLst>
                        </a:custGeom>
                        <a:noFill/>
                        <a:ln w="27432" cap="flat" cmpd="sng">
                          <a:solidFill>
                            <a:srgbClr val="000000"/>
                          </a:solidFill>
                          <a:prstDash val="solid"/>
                          <a:bevel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inline>
            </w:drawing>
          </mc:Choice>
          <mc:Fallback>
            <w:pict>
              <v:shape id="_x0000_s1026" o:spid="_x0000_s1026" o:spt="100" style="height:2.2pt;width:498.05pt;" filled="f" stroked="t" coordsize="9960,44" o:gfxdata="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GA0oIDUAAAAAwEAAA8AAAAAAAAAAQAgAAAAIgAAAGRycy9k&#10;b3ducmV2LnhtbFBLAQIUABQAAAAIAIdO4kC3fSznPwIAAJoEAAAOAAAAAAAAAAEAIAAAACMBAABk&#10;cnMvZTJvRG9jLnhtbFBLBQYAAAAABgAGAFkBAADUBQAAAAA=&#10;" path="m0,21l9960,21e">
                <v:fill on="f" focussize="0,0"/>
                <v:stroke weight="2.16pt" color="#000000" miterlimit="2" joinstyle="bevel"/>
                <v:imagedata o:title=""/>
                <o:lock v:ext="edit"/>
                <w10:wrap type="none"/>
                <w10:anchorlock/>
              </v:shape>
            </w:pict>
          </mc:Fallback>
        </mc:AlternateContent>
      </w:r>
    </w:p>
    <w:p w14:paraId="43708CF6">
      <w:pPr>
        <w:spacing w:line="15" w:lineRule="exact"/>
      </w:pPr>
    </w:p>
    <w:tbl>
      <w:tblPr>
        <w:tblStyle w:val="6"/>
        <w:tblpPr w:leftFromText="180" w:rightFromText="180" w:vertAnchor="text" w:horzAnchor="page" w:tblpX="1611" w:tblpY="30"/>
        <w:tblOverlap w:val="never"/>
        <w:tblW w:w="9960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3"/>
        <w:gridCol w:w="1247"/>
        <w:gridCol w:w="1245"/>
        <w:gridCol w:w="1524"/>
        <w:gridCol w:w="1490"/>
        <w:gridCol w:w="1324"/>
        <w:gridCol w:w="993"/>
        <w:gridCol w:w="894"/>
      </w:tblGrid>
      <w:tr w14:paraId="0E2BBA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1" w:hRule="atLeast"/>
        </w:trPr>
        <w:tc>
          <w:tcPr>
            <w:tcW w:w="1243" w:type="dxa"/>
            <w:tcBorders>
              <w:top w:val="single" w:color="000000" w:sz="4" w:space="0"/>
              <w:left w:val="nil"/>
            </w:tcBorders>
            <w:vAlign w:val="top"/>
          </w:tcPr>
          <w:p w14:paraId="1B3EE72E">
            <w:pPr>
              <w:pStyle w:val="5"/>
              <w:spacing w:before="274" w:line="229" w:lineRule="auto"/>
              <w:ind w:left="42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项目</w:t>
            </w:r>
          </w:p>
        </w:tc>
        <w:tc>
          <w:tcPr>
            <w:tcW w:w="1247" w:type="dxa"/>
            <w:tcBorders>
              <w:top w:val="single" w:color="000000" w:sz="4" w:space="0"/>
            </w:tcBorders>
            <w:vAlign w:val="top"/>
          </w:tcPr>
          <w:p w14:paraId="18D05AA4">
            <w:pPr>
              <w:spacing w:before="89" w:line="202" w:lineRule="auto"/>
              <w:ind w:left="355"/>
              <w:rPr>
                <w:rFonts w:ascii="Times New Roman" w:hAnsi="Times New Roman" w:eastAsia="Times New Roman" w:cs="Times New Roman"/>
                <w:sz w:val="13"/>
                <w:szCs w:val="13"/>
              </w:rPr>
            </w:pP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</w:rPr>
              <w:t>COD</w:t>
            </w:r>
            <w:r>
              <w:rPr>
                <w:rFonts w:ascii="Times New Roman" w:hAnsi="Times New Roman" w:eastAsia="Times New Roman" w:cs="Times New Roman"/>
                <w:spacing w:val="3"/>
                <w:position w:val="-1"/>
                <w:sz w:val="13"/>
                <w:szCs w:val="13"/>
              </w:rPr>
              <w:t>cr</w:t>
            </w:r>
          </w:p>
          <w:p w14:paraId="30C70791">
            <w:pPr>
              <w:spacing w:before="181" w:line="274" w:lineRule="exact"/>
              <w:ind w:left="33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4"/>
                <w:position w:val="3"/>
                <w:sz w:val="20"/>
                <w:szCs w:val="20"/>
              </w:rPr>
              <w:t>(</w:t>
            </w:r>
            <w:r>
              <w:rPr>
                <w:rFonts w:ascii="Times New Roman" w:hAnsi="Times New Roman" w:eastAsia="Times New Roman" w:cs="Times New Roman"/>
                <w:position w:val="3"/>
                <w:sz w:val="20"/>
                <w:szCs w:val="20"/>
              </w:rPr>
              <w:t>mg</w:t>
            </w:r>
            <w:r>
              <w:rPr>
                <w:rFonts w:ascii="Times New Roman" w:hAnsi="Times New Roman" w:eastAsia="Times New Roman" w:cs="Times New Roman"/>
                <w:spacing w:val="4"/>
                <w:position w:val="3"/>
                <w:sz w:val="20"/>
                <w:szCs w:val="20"/>
              </w:rPr>
              <w:t>/L)</w:t>
            </w:r>
          </w:p>
        </w:tc>
        <w:tc>
          <w:tcPr>
            <w:tcW w:w="1245" w:type="dxa"/>
            <w:tcBorders>
              <w:top w:val="single" w:color="000000" w:sz="4" w:space="0"/>
            </w:tcBorders>
            <w:vAlign w:val="top"/>
          </w:tcPr>
          <w:p w14:paraId="5D368942">
            <w:pPr>
              <w:spacing w:before="92" w:line="241" w:lineRule="exact"/>
              <w:ind w:left="32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0"/>
                <w:szCs w:val="20"/>
              </w:rPr>
              <w:t>NH</w:t>
            </w:r>
            <w:r>
              <w:rPr>
                <w:rFonts w:ascii="Times New Roman" w:hAnsi="Times New Roman" w:eastAsia="Times New Roman" w:cs="Times New Roman"/>
                <w:spacing w:val="9"/>
                <w:position w:val="1"/>
                <w:sz w:val="13"/>
                <w:szCs w:val="13"/>
              </w:rPr>
              <w:t>3</w:t>
            </w:r>
            <w:r>
              <w:rPr>
                <w:rFonts w:ascii="Times New Roman" w:hAnsi="Times New Roman" w:eastAsia="Times New Roman" w:cs="Times New Roman"/>
                <w:spacing w:val="9"/>
                <w:position w:val="1"/>
                <w:sz w:val="20"/>
                <w:szCs w:val="20"/>
              </w:rPr>
              <w:t>-N</w:t>
            </w:r>
          </w:p>
          <w:p w14:paraId="15C19BC0">
            <w:pPr>
              <w:spacing w:before="131" w:line="274" w:lineRule="exact"/>
              <w:ind w:left="33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4"/>
                <w:position w:val="3"/>
                <w:sz w:val="20"/>
                <w:szCs w:val="20"/>
              </w:rPr>
              <w:t>(</w:t>
            </w:r>
            <w:r>
              <w:rPr>
                <w:rFonts w:ascii="Times New Roman" w:hAnsi="Times New Roman" w:eastAsia="Times New Roman" w:cs="Times New Roman"/>
                <w:position w:val="3"/>
                <w:sz w:val="20"/>
                <w:szCs w:val="20"/>
              </w:rPr>
              <w:t>mg</w:t>
            </w:r>
            <w:r>
              <w:rPr>
                <w:rFonts w:ascii="Times New Roman" w:hAnsi="Times New Roman" w:eastAsia="Times New Roman" w:cs="Times New Roman"/>
                <w:spacing w:val="4"/>
                <w:position w:val="3"/>
                <w:sz w:val="20"/>
                <w:szCs w:val="20"/>
              </w:rPr>
              <w:t>/L)</w:t>
            </w:r>
          </w:p>
        </w:tc>
        <w:tc>
          <w:tcPr>
            <w:tcW w:w="1524" w:type="dxa"/>
            <w:tcBorders>
              <w:top w:val="single" w:color="000000" w:sz="4" w:space="0"/>
            </w:tcBorders>
            <w:vAlign w:val="top"/>
          </w:tcPr>
          <w:p w14:paraId="07C9F59F">
            <w:pPr>
              <w:pStyle w:val="5"/>
              <w:spacing w:before="137" w:line="222" w:lineRule="auto"/>
              <w:ind w:left="4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总硬度</w:t>
            </w:r>
          </w:p>
          <w:p w14:paraId="3D2613D8">
            <w:pPr>
              <w:pStyle w:val="5"/>
              <w:spacing w:line="274" w:lineRule="exact"/>
              <w:ind w:left="25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7"/>
                <w:position w:val="2"/>
                <w:sz w:val="20"/>
                <w:szCs w:val="20"/>
              </w:rPr>
              <w:t>(</w:t>
            </w:r>
            <w:r>
              <w:rPr>
                <w:rFonts w:ascii="Times New Roman" w:hAnsi="Times New Roman" w:eastAsia="Times New Roman" w:cs="Times New Roman"/>
                <w:position w:val="2"/>
                <w:sz w:val="20"/>
                <w:szCs w:val="20"/>
              </w:rPr>
              <w:t>CaCO</w:t>
            </w:r>
            <w:r>
              <w:rPr>
                <w:rFonts w:ascii="Times New Roman" w:hAnsi="Times New Roman" w:eastAsia="Times New Roman" w:cs="Times New Roman"/>
                <w:spacing w:val="7"/>
                <w:position w:val="2"/>
                <w:sz w:val="20"/>
                <w:szCs w:val="20"/>
              </w:rPr>
              <w:t>3</w:t>
            </w:r>
            <w:r>
              <w:rPr>
                <w:rFonts w:ascii="Times New Roman" w:hAnsi="Times New Roman" w:eastAsia="Times New Roman" w:cs="Times New Roman"/>
                <w:spacing w:val="12"/>
                <w:position w:val="2"/>
                <w:sz w:val="20"/>
                <w:szCs w:val="20"/>
              </w:rPr>
              <w:t xml:space="preserve"> </w:t>
            </w:r>
            <w:r>
              <w:rPr>
                <w:spacing w:val="7"/>
                <w:position w:val="2"/>
                <w:sz w:val="20"/>
                <w:szCs w:val="20"/>
              </w:rPr>
              <w:t>计</w:t>
            </w:r>
            <w:r>
              <w:rPr>
                <w:rFonts w:ascii="Times New Roman" w:hAnsi="Times New Roman" w:eastAsia="Times New Roman" w:cs="Times New Roman"/>
                <w:spacing w:val="7"/>
                <w:position w:val="2"/>
                <w:sz w:val="20"/>
                <w:szCs w:val="20"/>
              </w:rPr>
              <w:t>)</w:t>
            </w:r>
          </w:p>
        </w:tc>
        <w:tc>
          <w:tcPr>
            <w:tcW w:w="1490" w:type="dxa"/>
            <w:tcBorders>
              <w:top w:val="single" w:color="000000" w:sz="4" w:space="0"/>
            </w:tcBorders>
            <w:vAlign w:val="top"/>
          </w:tcPr>
          <w:p w14:paraId="7893EA03">
            <w:pPr>
              <w:pStyle w:val="5"/>
              <w:spacing w:before="137" w:line="222" w:lineRule="auto"/>
              <w:ind w:left="43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总碱度</w:t>
            </w:r>
          </w:p>
          <w:p w14:paraId="5D34F2D6">
            <w:pPr>
              <w:pStyle w:val="5"/>
              <w:spacing w:line="274" w:lineRule="exact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7"/>
                <w:position w:val="2"/>
                <w:sz w:val="20"/>
                <w:szCs w:val="20"/>
              </w:rPr>
              <w:t>(</w:t>
            </w:r>
            <w:r>
              <w:rPr>
                <w:rFonts w:ascii="Times New Roman" w:hAnsi="Times New Roman" w:eastAsia="Times New Roman" w:cs="Times New Roman"/>
                <w:position w:val="2"/>
                <w:sz w:val="20"/>
                <w:szCs w:val="20"/>
              </w:rPr>
              <w:t>CaCO</w:t>
            </w:r>
            <w:r>
              <w:rPr>
                <w:rFonts w:ascii="Times New Roman" w:hAnsi="Times New Roman" w:eastAsia="Times New Roman" w:cs="Times New Roman"/>
                <w:spacing w:val="7"/>
                <w:position w:val="2"/>
                <w:sz w:val="20"/>
                <w:szCs w:val="20"/>
              </w:rPr>
              <w:t>3</w:t>
            </w:r>
            <w:r>
              <w:rPr>
                <w:rFonts w:ascii="Times New Roman" w:hAnsi="Times New Roman" w:eastAsia="Times New Roman" w:cs="Times New Roman"/>
                <w:spacing w:val="12"/>
                <w:position w:val="2"/>
                <w:sz w:val="20"/>
                <w:szCs w:val="20"/>
              </w:rPr>
              <w:t xml:space="preserve"> </w:t>
            </w:r>
            <w:r>
              <w:rPr>
                <w:spacing w:val="7"/>
                <w:position w:val="2"/>
                <w:sz w:val="20"/>
                <w:szCs w:val="20"/>
              </w:rPr>
              <w:t>计</w:t>
            </w:r>
            <w:r>
              <w:rPr>
                <w:rFonts w:ascii="Times New Roman" w:hAnsi="Times New Roman" w:eastAsia="Times New Roman" w:cs="Times New Roman"/>
                <w:spacing w:val="7"/>
                <w:position w:val="2"/>
                <w:sz w:val="20"/>
                <w:szCs w:val="20"/>
              </w:rPr>
              <w:t>)</w:t>
            </w:r>
          </w:p>
        </w:tc>
        <w:tc>
          <w:tcPr>
            <w:tcW w:w="1324" w:type="dxa"/>
            <w:tcBorders>
              <w:top w:val="single" w:color="000000" w:sz="4" w:space="0"/>
            </w:tcBorders>
            <w:vAlign w:val="top"/>
          </w:tcPr>
          <w:p w14:paraId="52D6C456">
            <w:pPr>
              <w:pStyle w:val="5"/>
              <w:spacing w:before="53" w:line="425" w:lineRule="auto"/>
              <w:ind w:left="327" w:right="318" w:firstLine="5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电导率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>(μS/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cm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</w:rPr>
              <w:t>)</w:t>
            </w:r>
          </w:p>
        </w:tc>
        <w:tc>
          <w:tcPr>
            <w:tcW w:w="993" w:type="dxa"/>
            <w:tcBorders>
              <w:top w:val="single" w:color="000000" w:sz="4" w:space="0"/>
            </w:tcBorders>
            <w:vAlign w:val="top"/>
          </w:tcPr>
          <w:p w14:paraId="44CE8220">
            <w:pPr>
              <w:pStyle w:val="5"/>
              <w:spacing w:before="39" w:line="407" w:lineRule="auto"/>
              <w:ind w:left="327" w:right="286" w:hanging="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温度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</w:rPr>
              <w:t>(</w:t>
            </w:r>
            <w:r>
              <w:rPr>
                <w:spacing w:val="2"/>
                <w:sz w:val="20"/>
                <w:szCs w:val="20"/>
              </w:rPr>
              <w:t>℃</w:t>
            </w:r>
            <w:r>
              <w:rPr>
                <w:rFonts w:ascii="Times New Roman" w:hAnsi="Times New Roman" w:eastAsia="Times New Roman" w:cs="Times New Roman"/>
                <w:spacing w:val="2"/>
                <w:sz w:val="20"/>
                <w:szCs w:val="20"/>
              </w:rPr>
              <w:t>)</w:t>
            </w:r>
          </w:p>
        </w:tc>
        <w:tc>
          <w:tcPr>
            <w:tcW w:w="894" w:type="dxa"/>
            <w:tcBorders>
              <w:top w:val="single" w:color="000000" w:sz="4" w:space="0"/>
              <w:right w:val="nil"/>
            </w:tcBorders>
            <w:vAlign w:val="top"/>
          </w:tcPr>
          <w:p w14:paraId="07D2FDCC">
            <w:pPr>
              <w:spacing w:line="254" w:lineRule="auto"/>
              <w:rPr>
                <w:rFonts w:ascii="Arial"/>
                <w:sz w:val="21"/>
              </w:rPr>
            </w:pPr>
          </w:p>
          <w:p w14:paraId="683F7152">
            <w:pPr>
              <w:spacing w:before="57" w:line="192" w:lineRule="auto"/>
              <w:ind w:left="31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3"/>
                <w:sz w:val="20"/>
                <w:szCs w:val="20"/>
              </w:rPr>
              <w:t>PH</w:t>
            </w:r>
          </w:p>
        </w:tc>
      </w:tr>
      <w:tr w14:paraId="462D1C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1243" w:type="dxa"/>
            <w:tcBorders>
              <w:left w:val="nil"/>
              <w:bottom w:val="single" w:color="000000" w:sz="16" w:space="0"/>
            </w:tcBorders>
            <w:vAlign w:val="top"/>
          </w:tcPr>
          <w:p w14:paraId="67D5F998">
            <w:pPr>
              <w:pStyle w:val="5"/>
              <w:spacing w:before="56" w:line="228" w:lineRule="auto"/>
              <w:ind w:left="21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水质指标</w:t>
            </w:r>
          </w:p>
        </w:tc>
        <w:tc>
          <w:tcPr>
            <w:tcW w:w="1247" w:type="dxa"/>
            <w:tcBorders>
              <w:bottom w:val="single" w:color="000000" w:sz="16" w:space="0"/>
            </w:tcBorders>
            <w:vAlign w:val="top"/>
          </w:tcPr>
          <w:p w14:paraId="6B552704">
            <w:pPr>
              <w:spacing w:before="25" w:line="274" w:lineRule="exact"/>
              <w:ind w:left="4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4"/>
                <w:position w:val="2"/>
                <w:sz w:val="20"/>
                <w:szCs w:val="20"/>
              </w:rPr>
              <w:t>4300</w:t>
            </w:r>
          </w:p>
        </w:tc>
        <w:tc>
          <w:tcPr>
            <w:tcW w:w="1245" w:type="dxa"/>
            <w:tcBorders>
              <w:bottom w:val="single" w:color="000000" w:sz="16" w:space="0"/>
            </w:tcBorders>
            <w:vAlign w:val="top"/>
          </w:tcPr>
          <w:p w14:paraId="2F7CD467">
            <w:pPr>
              <w:spacing w:before="25" w:line="274" w:lineRule="exact"/>
              <w:ind w:left="4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4"/>
                <w:position w:val="2"/>
                <w:sz w:val="20"/>
                <w:szCs w:val="20"/>
              </w:rPr>
              <w:t>2500</w:t>
            </w:r>
          </w:p>
        </w:tc>
        <w:tc>
          <w:tcPr>
            <w:tcW w:w="1524" w:type="dxa"/>
            <w:tcBorders>
              <w:bottom w:val="single" w:color="000000" w:sz="16" w:space="0"/>
            </w:tcBorders>
            <w:vAlign w:val="top"/>
          </w:tcPr>
          <w:p w14:paraId="793254B2">
            <w:pPr>
              <w:spacing w:before="25" w:line="274" w:lineRule="exact"/>
              <w:ind w:left="57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2"/>
                <w:sz w:val="20"/>
                <w:szCs w:val="20"/>
              </w:rPr>
              <w:t>1200</w:t>
            </w:r>
          </w:p>
        </w:tc>
        <w:tc>
          <w:tcPr>
            <w:tcW w:w="1490" w:type="dxa"/>
            <w:tcBorders>
              <w:bottom w:val="single" w:color="000000" w:sz="16" w:space="0"/>
            </w:tcBorders>
            <w:vAlign w:val="top"/>
          </w:tcPr>
          <w:p w14:paraId="1A8D62B4">
            <w:pPr>
              <w:spacing w:before="25" w:line="274" w:lineRule="exact"/>
              <w:ind w:left="5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2"/>
                <w:sz w:val="20"/>
                <w:szCs w:val="20"/>
              </w:rPr>
              <w:t>11000</w:t>
            </w:r>
          </w:p>
        </w:tc>
        <w:tc>
          <w:tcPr>
            <w:tcW w:w="1324" w:type="dxa"/>
            <w:tcBorders>
              <w:bottom w:val="single" w:color="000000" w:sz="16" w:space="0"/>
            </w:tcBorders>
            <w:vAlign w:val="top"/>
          </w:tcPr>
          <w:p w14:paraId="56D86233">
            <w:pPr>
              <w:spacing w:before="25" w:line="274" w:lineRule="exact"/>
              <w:ind w:left="40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3"/>
                <w:position w:val="2"/>
                <w:sz w:val="20"/>
                <w:szCs w:val="20"/>
              </w:rPr>
              <w:t>30000</w:t>
            </w:r>
          </w:p>
        </w:tc>
        <w:tc>
          <w:tcPr>
            <w:tcW w:w="993" w:type="dxa"/>
            <w:tcBorders>
              <w:bottom w:val="single" w:color="000000" w:sz="16" w:space="0"/>
            </w:tcBorders>
            <w:vAlign w:val="top"/>
          </w:tcPr>
          <w:p w14:paraId="4F91D3EF">
            <w:pPr>
              <w:spacing w:before="25" w:line="274" w:lineRule="exact"/>
              <w:ind w:left="23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4"/>
                <w:position w:val="2"/>
                <w:sz w:val="20"/>
                <w:szCs w:val="20"/>
              </w:rPr>
              <w:t>20~32</w:t>
            </w:r>
          </w:p>
        </w:tc>
        <w:tc>
          <w:tcPr>
            <w:tcW w:w="894" w:type="dxa"/>
            <w:tcBorders>
              <w:bottom w:val="single" w:color="000000" w:sz="16" w:space="0"/>
              <w:right w:val="nil"/>
            </w:tcBorders>
            <w:vAlign w:val="top"/>
          </w:tcPr>
          <w:p w14:paraId="4EAF952F">
            <w:pPr>
              <w:spacing w:before="25" w:line="274" w:lineRule="exact"/>
              <w:ind w:left="31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position w:val="2"/>
                <w:sz w:val="20"/>
                <w:szCs w:val="20"/>
              </w:rPr>
              <w:t>6-9</w:t>
            </w:r>
          </w:p>
        </w:tc>
      </w:tr>
    </w:tbl>
    <w:p w14:paraId="47E763EA">
      <w:pPr>
        <w:spacing w:before="84" w:line="356" w:lineRule="auto"/>
        <w:ind w:right="106" w:rightChars="0"/>
        <w:rPr>
          <w:rFonts w:ascii="宋体" w:hAnsi="宋体" w:eastAsia="宋体" w:cs="宋体"/>
          <w:spacing w:val="7"/>
          <w:sz w:val="20"/>
          <w:szCs w:val="20"/>
        </w:rPr>
      </w:pPr>
    </w:p>
    <w:p w14:paraId="64E4AAE8">
      <w:pPr>
        <w:rPr>
          <w:rFonts w:ascii="宋体" w:hAnsi="宋体" w:eastAsia="宋体" w:cs="宋体"/>
          <w:spacing w:val="7"/>
          <w:sz w:val="26"/>
          <w:szCs w:val="26"/>
        </w:rPr>
      </w:pPr>
    </w:p>
    <w:p w14:paraId="6CF67B87">
      <w:pPr>
        <w:spacing w:before="85" w:line="226" w:lineRule="auto"/>
        <w:rPr>
          <w:rFonts w:ascii="宋体" w:hAnsi="宋体" w:eastAsia="宋体" w:cs="宋体"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spacing w:val="4"/>
          <w:sz w:val="24"/>
          <w:szCs w:val="24"/>
        </w:rPr>
        <w:t>3</w:t>
      </w:r>
      <w:r>
        <w:rPr>
          <w:rFonts w:ascii="Times New Roman" w:hAnsi="Times New Roman" w:eastAsia="Times New Roman" w:cs="Times New Roman"/>
          <w:b/>
          <w:bCs/>
          <w:spacing w:val="-31"/>
          <w:sz w:val="24"/>
          <w:szCs w:val="24"/>
        </w:rPr>
        <w:t xml:space="preserve"> </w:t>
      </w:r>
      <w:r>
        <w:rPr>
          <w:rFonts w:ascii="宋体" w:hAnsi="宋体" w:eastAsia="宋体" w:cs="宋体"/>
          <w:b/>
          <w:bCs/>
          <w:spacing w:val="4"/>
          <w:sz w:val="26"/>
          <w:szCs w:val="26"/>
        </w:rPr>
        <w:t>、设计出水排放水质</w:t>
      </w:r>
    </w:p>
    <w:p w14:paraId="6817BC45">
      <w:pPr>
        <w:pStyle w:val="2"/>
        <w:spacing w:line="293" w:lineRule="auto"/>
      </w:pPr>
    </w:p>
    <w:p w14:paraId="208D79DB">
      <w:pPr>
        <w:spacing w:before="85" w:line="358" w:lineRule="auto"/>
        <w:ind w:right="126" w:rightChars="0"/>
        <w:rPr>
          <w:rFonts w:ascii="宋体" w:hAnsi="宋体" w:eastAsia="宋体" w:cs="宋体"/>
          <w:spacing w:val="6"/>
          <w:sz w:val="26"/>
          <w:szCs w:val="26"/>
        </w:rPr>
      </w:pPr>
      <w:r>
        <w:rPr>
          <w:rFonts w:ascii="宋体" w:hAnsi="宋体" w:eastAsia="宋体" w:cs="宋体"/>
          <w:spacing w:val="8"/>
          <w:sz w:val="26"/>
          <w:szCs w:val="26"/>
        </w:rPr>
        <w:t>出水水质要求须达到《生活垃圾填埋场污染控制标准》（</w:t>
      </w:r>
      <w:r>
        <w:rPr>
          <w:rFonts w:ascii="宋体" w:hAnsi="宋体" w:eastAsia="宋体" w:cs="宋体"/>
          <w:sz w:val="26"/>
          <w:szCs w:val="26"/>
        </w:rPr>
        <w:t>GB</w:t>
      </w:r>
      <w:r>
        <w:rPr>
          <w:rFonts w:ascii="宋体" w:hAnsi="宋体" w:eastAsia="宋体" w:cs="宋体"/>
          <w:spacing w:val="8"/>
          <w:sz w:val="26"/>
          <w:szCs w:val="26"/>
        </w:rPr>
        <w:t>1688</w:t>
      </w:r>
      <w:r>
        <w:rPr>
          <w:rFonts w:ascii="宋体" w:hAnsi="宋体" w:eastAsia="宋体" w:cs="宋体"/>
          <w:spacing w:val="7"/>
          <w:sz w:val="26"/>
          <w:szCs w:val="26"/>
        </w:rPr>
        <w:t>9-2008）中表</w:t>
      </w:r>
      <w:r>
        <w:rPr>
          <w:rFonts w:ascii="宋体" w:hAnsi="宋体" w:eastAsia="宋体" w:cs="宋体"/>
          <w:spacing w:val="6"/>
          <w:sz w:val="26"/>
          <w:szCs w:val="26"/>
        </w:rPr>
        <w:t>2规定的排放标准。</w:t>
      </w:r>
    </w:p>
    <w:tbl>
      <w:tblPr>
        <w:tblStyle w:val="6"/>
        <w:tblpPr w:leftFromText="180" w:rightFromText="180" w:vertAnchor="text" w:horzAnchor="page" w:tblpX="1615" w:tblpY="547"/>
        <w:tblOverlap w:val="never"/>
        <w:tblW w:w="9844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7"/>
        <w:gridCol w:w="1480"/>
        <w:gridCol w:w="1232"/>
        <w:gridCol w:w="1482"/>
        <w:gridCol w:w="1480"/>
        <w:gridCol w:w="1714"/>
        <w:gridCol w:w="1259"/>
      </w:tblGrid>
      <w:tr w14:paraId="00D165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</w:trPr>
        <w:tc>
          <w:tcPr>
            <w:tcW w:w="1197" w:type="dxa"/>
            <w:vAlign w:val="top"/>
          </w:tcPr>
          <w:p w14:paraId="6166C1AA">
            <w:pPr>
              <w:pStyle w:val="5"/>
              <w:spacing w:before="213" w:line="222" w:lineRule="auto"/>
              <w:ind w:left="388"/>
              <w:rPr>
                <w:sz w:val="22"/>
                <w:szCs w:val="22"/>
              </w:rPr>
            </w:pPr>
            <w:r>
              <w:rPr>
                <w:b/>
                <w:bCs/>
                <w:spacing w:val="-8"/>
                <w:sz w:val="22"/>
                <w:szCs w:val="22"/>
              </w:rPr>
              <w:t>项目</w:t>
            </w:r>
          </w:p>
        </w:tc>
        <w:tc>
          <w:tcPr>
            <w:tcW w:w="1480" w:type="dxa"/>
            <w:vAlign w:val="top"/>
          </w:tcPr>
          <w:p w14:paraId="52F16A22">
            <w:pPr>
              <w:spacing w:before="249" w:line="196" w:lineRule="auto"/>
              <w:ind w:left="465"/>
              <w:rPr>
                <w:rFonts w:ascii="Times New Roman" w:hAnsi="Times New Roman" w:eastAsia="Times New Roman" w:cs="Times New Roman"/>
                <w:b/>
                <w:bCs/>
                <w:spacing w:val="-2"/>
                <w:position w:val="-1"/>
                <w:sz w:val="14"/>
                <w:szCs w:val="1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COD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position w:val="-1"/>
                <w:sz w:val="14"/>
                <w:szCs w:val="14"/>
              </w:rPr>
              <w:t>5</w:t>
            </w:r>
          </w:p>
          <w:p w14:paraId="5D41E0D0">
            <w:pPr>
              <w:spacing w:before="249" w:line="196" w:lineRule="auto"/>
              <w:ind w:left="465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(mg/L)</w:t>
            </w:r>
          </w:p>
        </w:tc>
        <w:tc>
          <w:tcPr>
            <w:tcW w:w="1232" w:type="dxa"/>
            <w:vAlign w:val="top"/>
          </w:tcPr>
          <w:p w14:paraId="50EFE5CD">
            <w:pPr>
              <w:spacing w:before="249" w:line="196" w:lineRule="auto"/>
              <w:ind w:left="344"/>
              <w:rPr>
                <w:rFonts w:ascii="Times New Roman" w:hAnsi="Times New Roman" w:eastAsia="Times New Roman" w:cs="Times New Roman"/>
                <w:b/>
                <w:bCs/>
                <w:spacing w:val="-1"/>
                <w:position w:val="-1"/>
                <w:sz w:val="14"/>
                <w:szCs w:val="1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1"/>
                <w:sz w:val="22"/>
                <w:szCs w:val="22"/>
              </w:rPr>
              <w:t>BOD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1"/>
                <w:position w:val="-1"/>
                <w:sz w:val="14"/>
                <w:szCs w:val="14"/>
              </w:rPr>
              <w:t>5</w:t>
            </w:r>
          </w:p>
          <w:p w14:paraId="3E1F311B">
            <w:pPr>
              <w:spacing w:before="249" w:line="196" w:lineRule="auto"/>
              <w:ind w:left="344"/>
              <w:rPr>
                <w:rFonts w:ascii="Times New Roman" w:hAnsi="Times New Roman" w:eastAsia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(mg/L)</w:t>
            </w:r>
          </w:p>
        </w:tc>
        <w:tc>
          <w:tcPr>
            <w:tcW w:w="1482" w:type="dxa"/>
            <w:vAlign w:val="top"/>
          </w:tcPr>
          <w:p w14:paraId="0BD5B09B">
            <w:pPr>
              <w:spacing w:before="252" w:line="201" w:lineRule="auto"/>
              <w:ind w:left="425"/>
              <w:rPr>
                <w:rFonts w:ascii="Times New Roman" w:hAnsi="Times New Roman" w:eastAsia="Times New Roman" w:cs="Times New Roman"/>
                <w:b/>
                <w:bCs/>
                <w:spacing w:val="-1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1"/>
                <w:sz w:val="22"/>
                <w:szCs w:val="22"/>
              </w:rPr>
              <w:t>NH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1"/>
                <w:sz w:val="14"/>
                <w:szCs w:val="14"/>
              </w:rPr>
              <w:t>3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1"/>
                <w:sz w:val="22"/>
                <w:szCs w:val="22"/>
              </w:rPr>
              <w:t>-N</w:t>
            </w:r>
          </w:p>
          <w:p w14:paraId="7D140C99">
            <w:pPr>
              <w:spacing w:before="252" w:line="201" w:lineRule="auto"/>
              <w:ind w:left="42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(mg/L)</w:t>
            </w:r>
          </w:p>
        </w:tc>
        <w:tc>
          <w:tcPr>
            <w:tcW w:w="1480" w:type="dxa"/>
            <w:vAlign w:val="top"/>
          </w:tcPr>
          <w:p w14:paraId="21B8D98D">
            <w:pPr>
              <w:spacing w:before="252" w:line="186" w:lineRule="auto"/>
              <w:ind w:left="592"/>
              <w:rPr>
                <w:rFonts w:ascii="Times New Roman" w:hAnsi="Times New Roman" w:eastAsia="Times New Roman" w:cs="Times New Roman"/>
                <w:b/>
                <w:bCs/>
                <w:spacing w:val="-4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4"/>
                <w:sz w:val="22"/>
                <w:szCs w:val="22"/>
              </w:rPr>
              <w:t>TN</w:t>
            </w:r>
          </w:p>
          <w:p w14:paraId="6B2E2834">
            <w:pPr>
              <w:spacing w:before="252" w:line="186" w:lineRule="auto"/>
              <w:ind w:left="592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(mg/L)</w:t>
            </w:r>
          </w:p>
        </w:tc>
        <w:tc>
          <w:tcPr>
            <w:tcW w:w="1714" w:type="dxa"/>
            <w:vAlign w:val="top"/>
          </w:tcPr>
          <w:p w14:paraId="6A770C01">
            <w:pPr>
              <w:spacing w:before="249" w:line="189" w:lineRule="auto"/>
              <w:ind w:left="745"/>
              <w:rPr>
                <w:rFonts w:ascii="Times New Roman" w:hAnsi="Times New Roman" w:eastAsia="Times New Roman" w:cs="Times New Roman"/>
                <w:b/>
                <w:bCs/>
                <w:spacing w:val="-6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6"/>
                <w:sz w:val="22"/>
                <w:szCs w:val="22"/>
              </w:rPr>
              <w:t>SS</w:t>
            </w:r>
          </w:p>
          <w:p w14:paraId="69F3CE45">
            <w:pPr>
              <w:spacing w:before="249" w:line="189" w:lineRule="auto"/>
              <w:ind w:left="74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(mg/L)</w:t>
            </w:r>
          </w:p>
        </w:tc>
        <w:tc>
          <w:tcPr>
            <w:tcW w:w="1259" w:type="dxa"/>
            <w:vAlign w:val="top"/>
          </w:tcPr>
          <w:p w14:paraId="6DD8FE07">
            <w:pPr>
              <w:pStyle w:val="5"/>
              <w:spacing w:before="213" w:line="211" w:lineRule="auto"/>
              <w:ind w:left="346"/>
              <w:rPr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pH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7"/>
                <w:sz w:val="22"/>
                <w:szCs w:val="22"/>
              </w:rPr>
              <w:t xml:space="preserve"> </w:t>
            </w:r>
            <w:r>
              <w:rPr>
                <w:b/>
                <w:bCs/>
                <w:spacing w:val="-2"/>
                <w:sz w:val="22"/>
                <w:szCs w:val="22"/>
              </w:rPr>
              <w:t>值</w:t>
            </w:r>
          </w:p>
        </w:tc>
      </w:tr>
    </w:tbl>
    <w:tbl>
      <w:tblPr>
        <w:tblStyle w:val="6"/>
        <w:tblpPr w:leftFromText="180" w:rightFromText="180" w:vertAnchor="text" w:horzAnchor="page" w:tblpX="1615" w:tblpY="875"/>
        <w:tblOverlap w:val="never"/>
        <w:tblW w:w="9844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7"/>
        <w:gridCol w:w="1480"/>
        <w:gridCol w:w="1232"/>
        <w:gridCol w:w="1482"/>
        <w:gridCol w:w="1480"/>
        <w:gridCol w:w="1714"/>
        <w:gridCol w:w="1259"/>
      </w:tblGrid>
      <w:tr w14:paraId="19D745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</w:trPr>
        <w:tc>
          <w:tcPr>
            <w:tcW w:w="1197" w:type="dxa"/>
            <w:vAlign w:val="top"/>
          </w:tcPr>
          <w:p w14:paraId="386AE4B8">
            <w:pPr>
              <w:pStyle w:val="5"/>
              <w:spacing w:before="136" w:line="221" w:lineRule="auto"/>
              <w:ind w:left="404"/>
              <w:rPr>
                <w:sz w:val="22"/>
                <w:szCs w:val="22"/>
              </w:rPr>
            </w:pPr>
            <w:r>
              <w:rPr>
                <w:b/>
                <w:bCs/>
                <w:spacing w:val="-16"/>
                <w:sz w:val="22"/>
                <w:szCs w:val="22"/>
              </w:rPr>
              <w:t>出水</w:t>
            </w:r>
          </w:p>
        </w:tc>
        <w:tc>
          <w:tcPr>
            <w:tcW w:w="1480" w:type="dxa"/>
            <w:vAlign w:val="top"/>
          </w:tcPr>
          <w:p w14:paraId="46C7A877">
            <w:pPr>
              <w:pStyle w:val="5"/>
              <w:spacing w:before="136" w:line="237" w:lineRule="auto"/>
              <w:ind w:left="48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b/>
                <w:bCs/>
                <w:spacing w:val="-7"/>
                <w:sz w:val="22"/>
                <w:szCs w:val="22"/>
              </w:rPr>
              <w:t>≤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7"/>
                <w:sz w:val="22"/>
                <w:szCs w:val="22"/>
              </w:rPr>
              <w:t>100</w:t>
            </w:r>
          </w:p>
        </w:tc>
        <w:tc>
          <w:tcPr>
            <w:tcW w:w="1232" w:type="dxa"/>
            <w:vAlign w:val="top"/>
          </w:tcPr>
          <w:p w14:paraId="7D503AB2">
            <w:pPr>
              <w:pStyle w:val="5"/>
              <w:spacing w:before="136" w:line="237" w:lineRule="auto"/>
              <w:ind w:left="416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b/>
                <w:bCs/>
                <w:spacing w:val="-9"/>
                <w:sz w:val="22"/>
                <w:szCs w:val="22"/>
              </w:rPr>
              <w:t>≤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9"/>
                <w:sz w:val="22"/>
                <w:szCs w:val="22"/>
              </w:rPr>
              <w:t>30</w:t>
            </w:r>
          </w:p>
        </w:tc>
        <w:tc>
          <w:tcPr>
            <w:tcW w:w="1482" w:type="dxa"/>
            <w:vAlign w:val="top"/>
          </w:tcPr>
          <w:p w14:paraId="23A9EA49">
            <w:pPr>
              <w:pStyle w:val="5"/>
              <w:spacing w:before="136" w:line="237" w:lineRule="auto"/>
              <w:ind w:left="542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b/>
                <w:bCs/>
                <w:spacing w:val="-10"/>
                <w:sz w:val="22"/>
                <w:szCs w:val="22"/>
              </w:rPr>
              <w:t>≤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10"/>
                <w:sz w:val="22"/>
                <w:szCs w:val="22"/>
              </w:rPr>
              <w:t>25</w:t>
            </w:r>
          </w:p>
        </w:tc>
        <w:tc>
          <w:tcPr>
            <w:tcW w:w="1480" w:type="dxa"/>
            <w:vAlign w:val="top"/>
          </w:tcPr>
          <w:p w14:paraId="3A9729D6">
            <w:pPr>
              <w:pStyle w:val="5"/>
              <w:spacing w:before="136" w:line="237" w:lineRule="auto"/>
              <w:ind w:left="541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b/>
                <w:bCs/>
                <w:spacing w:val="-9"/>
                <w:sz w:val="22"/>
                <w:szCs w:val="22"/>
              </w:rPr>
              <w:t>≤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9"/>
                <w:sz w:val="22"/>
                <w:szCs w:val="22"/>
              </w:rPr>
              <w:t>40</w:t>
            </w:r>
          </w:p>
        </w:tc>
        <w:tc>
          <w:tcPr>
            <w:tcW w:w="1714" w:type="dxa"/>
            <w:vAlign w:val="top"/>
          </w:tcPr>
          <w:p w14:paraId="56647D39">
            <w:pPr>
              <w:pStyle w:val="5"/>
              <w:spacing w:before="136" w:line="237" w:lineRule="auto"/>
              <w:ind w:left="660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b/>
                <w:bCs/>
                <w:spacing w:val="-9"/>
                <w:sz w:val="22"/>
                <w:szCs w:val="22"/>
              </w:rPr>
              <w:t>≤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9"/>
                <w:sz w:val="22"/>
                <w:szCs w:val="22"/>
              </w:rPr>
              <w:t>30</w:t>
            </w:r>
          </w:p>
        </w:tc>
        <w:tc>
          <w:tcPr>
            <w:tcW w:w="1259" w:type="dxa"/>
            <w:vAlign w:val="top"/>
          </w:tcPr>
          <w:p w14:paraId="3BEDA127">
            <w:pPr>
              <w:spacing w:before="172" w:line="189" w:lineRule="auto"/>
              <w:ind w:left="487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3"/>
                <w:sz w:val="22"/>
                <w:szCs w:val="22"/>
              </w:rPr>
              <w:t>6-9</w:t>
            </w:r>
          </w:p>
        </w:tc>
      </w:tr>
    </w:tbl>
    <w:p w14:paraId="25D6FDC5">
      <w:pPr>
        <w:tabs>
          <w:tab w:val="left" w:pos="8200"/>
        </w:tabs>
        <w:spacing w:before="170" w:line="356" w:lineRule="auto"/>
        <w:ind w:right="126" w:rightChars="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pacing w:val="9"/>
          <w:sz w:val="26"/>
          <w:szCs w:val="26"/>
        </w:rPr>
        <w:t>注：《生活垃圾填埋场污染控制标准》（</w:t>
      </w:r>
      <w:r>
        <w:rPr>
          <w:rFonts w:ascii="宋体" w:hAnsi="宋体" w:eastAsia="宋体" w:cs="宋体"/>
          <w:sz w:val="26"/>
          <w:szCs w:val="26"/>
        </w:rPr>
        <w:t>GB</w:t>
      </w:r>
      <w:r>
        <w:rPr>
          <w:rFonts w:ascii="宋体" w:hAnsi="宋体" w:eastAsia="宋体" w:cs="宋体"/>
          <w:spacing w:val="9"/>
          <w:sz w:val="26"/>
          <w:szCs w:val="26"/>
        </w:rPr>
        <w:t>168</w:t>
      </w:r>
      <w:r>
        <w:rPr>
          <w:rFonts w:ascii="宋体" w:hAnsi="宋体" w:eastAsia="宋体" w:cs="宋体"/>
          <w:spacing w:val="8"/>
          <w:sz w:val="26"/>
          <w:szCs w:val="26"/>
        </w:rPr>
        <w:t>89-2008）中表2规定的其它排放指</w:t>
      </w:r>
      <w:r>
        <w:rPr>
          <w:rFonts w:ascii="宋体" w:hAnsi="宋体" w:eastAsia="宋体" w:cs="宋体"/>
          <w:spacing w:val="7"/>
          <w:sz w:val="26"/>
          <w:szCs w:val="26"/>
        </w:rPr>
        <w:t>标也能达到要求。</w:t>
      </w:r>
    </w:p>
    <w:p w14:paraId="362F5998">
      <w:pPr>
        <w:spacing w:before="196" w:line="226" w:lineRule="auto"/>
        <w:ind w:left="-200" w:leftChars="0" w:firstLine="0" w:firstLineChars="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6"/>
          <w:sz w:val="26"/>
          <w:szCs w:val="26"/>
        </w:rPr>
        <w:t>4、浓缩液出路</w:t>
      </w:r>
    </w:p>
    <w:p w14:paraId="64EB3206">
      <w:pPr>
        <w:pStyle w:val="2"/>
        <w:spacing w:line="293" w:lineRule="auto"/>
      </w:pPr>
    </w:p>
    <w:p w14:paraId="1E45FA31">
      <w:pPr>
        <w:spacing w:before="85" w:line="226" w:lineRule="auto"/>
        <w:ind w:left="-420" w:leftChars="0" w:firstLine="0" w:firstLineChars="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pacing w:val="9"/>
          <w:sz w:val="26"/>
          <w:szCs w:val="26"/>
        </w:rPr>
        <w:t>处理工程产生的浓缩液，采取单独处理或者石笼回灌的方式进行处理。</w:t>
      </w:r>
    </w:p>
    <w:p w14:paraId="25358D2C">
      <w:pPr>
        <w:pStyle w:val="2"/>
        <w:spacing w:line="296" w:lineRule="auto"/>
      </w:pPr>
    </w:p>
    <w:p w14:paraId="200ABC07">
      <w:pPr>
        <w:spacing w:before="84" w:line="228" w:lineRule="auto"/>
        <w:ind w:left="-200" w:leftChars="0" w:firstLine="0" w:firstLineChars="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4"/>
          <w:sz w:val="26"/>
          <w:szCs w:val="26"/>
        </w:rPr>
        <w:t>5、工艺要求</w:t>
      </w:r>
    </w:p>
    <w:p w14:paraId="4BA80C2F">
      <w:pPr>
        <w:pStyle w:val="2"/>
        <w:spacing w:line="292" w:lineRule="auto"/>
      </w:pPr>
    </w:p>
    <w:p w14:paraId="77E1C235">
      <w:pPr>
        <w:tabs>
          <w:tab w:val="left" w:pos="7980"/>
        </w:tabs>
        <w:spacing w:before="85" w:line="356" w:lineRule="auto"/>
        <w:ind w:left="-200" w:leftChars="0" w:right="1021" w:firstLine="538" w:firstLineChars="0"/>
        <w:jc w:val="both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pacing w:val="7"/>
          <w:sz w:val="26"/>
          <w:szCs w:val="26"/>
        </w:rPr>
        <w:t>本项目采用“两级</w:t>
      </w:r>
      <w:r>
        <w:rPr>
          <w:rFonts w:ascii="宋体" w:hAnsi="宋体" w:eastAsia="宋体" w:cs="宋体"/>
          <w:sz w:val="26"/>
          <w:szCs w:val="26"/>
        </w:rPr>
        <w:t>DTRO</w:t>
      </w:r>
      <w:r>
        <w:rPr>
          <w:rFonts w:ascii="宋体" w:hAnsi="宋体" w:eastAsia="宋体" w:cs="宋体"/>
          <w:spacing w:val="7"/>
          <w:sz w:val="26"/>
          <w:szCs w:val="26"/>
        </w:rPr>
        <w:t>+离子交换</w:t>
      </w:r>
      <w:r>
        <w:rPr>
          <w:rFonts w:ascii="宋体" w:hAnsi="宋体" w:eastAsia="宋体" w:cs="宋体"/>
          <w:spacing w:val="-79"/>
          <w:sz w:val="26"/>
          <w:szCs w:val="26"/>
        </w:rPr>
        <w:t xml:space="preserve"> </w:t>
      </w:r>
      <w:r>
        <w:rPr>
          <w:rFonts w:ascii="宋体" w:hAnsi="宋体" w:eastAsia="宋体" w:cs="宋体"/>
          <w:spacing w:val="7"/>
          <w:sz w:val="26"/>
          <w:szCs w:val="26"/>
        </w:rPr>
        <w:t>”的核心处理工艺，出水达到设计排放要求。系统要求具有完备的计量、</w:t>
      </w:r>
      <w:r>
        <w:rPr>
          <w:rFonts w:ascii="宋体" w:hAnsi="宋体" w:eastAsia="宋体" w:cs="宋体"/>
          <w:spacing w:val="-56"/>
          <w:sz w:val="26"/>
          <w:szCs w:val="26"/>
        </w:rPr>
        <w:t xml:space="preserve"> </w:t>
      </w:r>
      <w:r>
        <w:rPr>
          <w:rFonts w:ascii="宋体" w:hAnsi="宋体" w:eastAsia="宋体" w:cs="宋体"/>
          <w:spacing w:val="7"/>
          <w:sz w:val="26"/>
          <w:szCs w:val="26"/>
        </w:rPr>
        <w:t>自动控制系统，可满足连续自动运行的需要。</w:t>
      </w:r>
      <w:r>
        <w:rPr>
          <w:rFonts w:ascii="宋体" w:hAnsi="宋体" w:eastAsia="宋体" w:cs="宋体"/>
          <w:b/>
          <w:bCs/>
          <w:spacing w:val="7"/>
          <w:sz w:val="26"/>
          <w:szCs w:val="26"/>
        </w:rPr>
        <w:t>不得更改</w:t>
      </w:r>
      <w:r>
        <w:rPr>
          <w:rFonts w:ascii="宋体" w:hAnsi="宋体" w:eastAsia="宋体" w:cs="宋体"/>
          <w:b/>
          <w:bCs/>
          <w:spacing w:val="5"/>
          <w:sz w:val="26"/>
          <w:szCs w:val="26"/>
        </w:rPr>
        <w:t>主体核心处理工艺。</w:t>
      </w:r>
    </w:p>
    <w:p w14:paraId="7A458A26">
      <w:pPr>
        <w:spacing w:before="197" w:line="226" w:lineRule="auto"/>
        <w:ind w:left="-420" w:leftChars="0" w:firstLine="0" w:firstLineChars="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6"/>
          <w:sz w:val="26"/>
          <w:szCs w:val="26"/>
        </w:rPr>
        <w:t>6、系统的抗冲击负荷能力</w:t>
      </w:r>
    </w:p>
    <w:p w14:paraId="411E7E20">
      <w:pPr>
        <w:pStyle w:val="2"/>
        <w:spacing w:line="295" w:lineRule="auto"/>
      </w:pPr>
    </w:p>
    <w:p w14:paraId="1E7E0383">
      <w:pPr>
        <w:spacing w:before="85" w:line="356" w:lineRule="auto"/>
        <w:ind w:left="-620" w:leftChars="0" w:right="1115" w:firstLine="516" w:firstLineChars="0"/>
        <w:rPr>
          <w:rFonts w:ascii="宋体" w:hAnsi="宋体" w:eastAsia="宋体" w:cs="宋体"/>
          <w:spacing w:val="7"/>
          <w:sz w:val="26"/>
          <w:szCs w:val="26"/>
        </w:rPr>
      </w:pPr>
      <w:r>
        <w:rPr>
          <w:rFonts w:ascii="宋体" w:hAnsi="宋体" w:eastAsia="宋体" w:cs="宋体"/>
          <w:spacing w:val="9"/>
          <w:sz w:val="26"/>
          <w:szCs w:val="26"/>
        </w:rPr>
        <w:t>在充分保证达标的前提下，反渗透系统设计要适应一定范围内的水质水量变化</w:t>
      </w:r>
      <w:r>
        <w:rPr>
          <w:rFonts w:ascii="宋体" w:hAnsi="宋体" w:eastAsia="宋体" w:cs="宋体"/>
          <w:spacing w:val="7"/>
          <w:sz w:val="26"/>
          <w:szCs w:val="26"/>
        </w:rPr>
        <w:t>的需要，具备一定的抗冲击负荷能力。</w:t>
      </w:r>
    </w:p>
    <w:p w14:paraId="59ABA13A">
      <w:pPr>
        <w:spacing w:before="85" w:line="356" w:lineRule="auto"/>
        <w:ind w:left="-620" w:leftChars="0" w:right="1115" w:firstLine="516" w:firstLineChars="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spacing w:val="7"/>
          <w:sz w:val="26"/>
          <w:szCs w:val="26"/>
        </w:rPr>
        <w:t>（三）、进水工艺流程图</w:t>
      </w:r>
    </w:p>
    <w:p w14:paraId="4CF71371">
      <w:pPr>
        <w:rPr>
          <w:position w:val="-60"/>
        </w:rPr>
      </w:pPr>
      <w:r>
        <w:rPr>
          <w:position w:val="-60"/>
        </w:rPr>
        <w:drawing>
          <wp:inline distT="0" distB="0" distL="0" distR="0">
            <wp:extent cx="4340860" cy="1562100"/>
            <wp:effectExtent l="0" t="0" r="2540" b="0"/>
            <wp:docPr id="158" name="IM 1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IM 15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4086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2ADF4">
      <w:pPr>
        <w:numPr>
          <w:ilvl w:val="0"/>
          <w:numId w:val="1"/>
        </w:numPr>
        <w:spacing w:before="84" w:line="227" w:lineRule="auto"/>
        <w:rPr>
          <w:rFonts w:ascii="宋体" w:hAnsi="宋体" w:eastAsia="宋体" w:cs="宋体"/>
          <w:spacing w:val="7"/>
          <w:sz w:val="26"/>
          <w:szCs w:val="26"/>
        </w:rPr>
      </w:pPr>
      <w:r>
        <w:rPr>
          <w:rFonts w:ascii="宋体" w:hAnsi="宋体" w:eastAsia="宋体" w:cs="宋体"/>
          <w:spacing w:val="7"/>
          <w:sz w:val="26"/>
          <w:szCs w:val="26"/>
        </w:rPr>
        <w:t>、租赁设备清单</w:t>
      </w:r>
    </w:p>
    <w:tbl>
      <w:tblPr>
        <w:tblStyle w:val="6"/>
        <w:tblW w:w="838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90"/>
        <w:gridCol w:w="1959"/>
        <w:gridCol w:w="3255"/>
        <w:gridCol w:w="977"/>
        <w:gridCol w:w="544"/>
        <w:gridCol w:w="573"/>
        <w:gridCol w:w="482"/>
      </w:tblGrid>
      <w:tr w14:paraId="329377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544" w:type="dxa"/>
            <w:tcBorders>
              <w:top w:val="single" w:color="000000" w:sz="4" w:space="0"/>
              <w:left w:val="nil"/>
            </w:tcBorders>
            <w:vAlign w:val="center"/>
          </w:tcPr>
          <w:p w14:paraId="4946727A">
            <w:pPr>
              <w:pStyle w:val="5"/>
              <w:snapToGrid w:val="0"/>
              <w:spacing w:before="150" w:line="240" w:lineRule="auto"/>
              <w:ind w:left="0" w:leftChars="0" w:right="0" w:rightChars="0" w:firstLine="0" w:firstLineChars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2311" w:type="dxa"/>
            <w:tcBorders>
              <w:top w:val="single" w:color="000000" w:sz="4" w:space="0"/>
            </w:tcBorders>
            <w:vAlign w:val="center"/>
          </w:tcPr>
          <w:p w14:paraId="208DF0C0">
            <w:pPr>
              <w:pStyle w:val="5"/>
              <w:snapToGrid w:val="0"/>
              <w:spacing w:before="150" w:line="240" w:lineRule="auto"/>
              <w:ind w:left="0" w:leftChars="0" w:right="0" w:rightChars="0" w:firstLine="0" w:firstLineChars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pacing w:val="-8"/>
                <w:sz w:val="22"/>
                <w:szCs w:val="22"/>
              </w:rPr>
              <w:t>名称</w:t>
            </w:r>
          </w:p>
        </w:tc>
        <w:tc>
          <w:tcPr>
            <w:tcW w:w="3165" w:type="dxa"/>
            <w:tcBorders>
              <w:top w:val="single" w:color="000000" w:sz="4" w:space="0"/>
            </w:tcBorders>
            <w:vAlign w:val="center"/>
          </w:tcPr>
          <w:p w14:paraId="0C2DB990">
            <w:pPr>
              <w:pStyle w:val="5"/>
              <w:snapToGrid w:val="0"/>
              <w:spacing w:before="149" w:line="240" w:lineRule="auto"/>
              <w:ind w:left="0" w:leftChars="0" w:right="0" w:rightChars="0" w:firstLine="0" w:firstLineChars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pacing w:val="-4"/>
                <w:sz w:val="22"/>
                <w:szCs w:val="22"/>
              </w:rPr>
              <w:t>规格参数</w:t>
            </w:r>
          </w:p>
        </w:tc>
        <w:tc>
          <w:tcPr>
            <w:tcW w:w="1025" w:type="dxa"/>
            <w:tcBorders>
              <w:top w:val="single" w:color="000000" w:sz="4" w:space="0"/>
            </w:tcBorders>
            <w:vAlign w:val="center"/>
          </w:tcPr>
          <w:p w14:paraId="054529CB">
            <w:pPr>
              <w:pStyle w:val="5"/>
              <w:snapToGrid w:val="0"/>
              <w:spacing w:before="150" w:line="240" w:lineRule="auto"/>
              <w:ind w:left="0" w:leftChars="0" w:right="0" w:rightChars="0" w:firstLine="0" w:firstLineChars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pacing w:val="-6"/>
                <w:sz w:val="22"/>
                <w:szCs w:val="22"/>
              </w:rPr>
              <w:t>材质</w:t>
            </w:r>
          </w:p>
        </w:tc>
        <w:tc>
          <w:tcPr>
            <w:tcW w:w="449" w:type="dxa"/>
            <w:tcBorders>
              <w:top w:val="single" w:color="000000" w:sz="4" w:space="0"/>
            </w:tcBorders>
            <w:vAlign w:val="center"/>
          </w:tcPr>
          <w:p w14:paraId="2C848090">
            <w:pPr>
              <w:pStyle w:val="5"/>
              <w:snapToGrid w:val="0"/>
              <w:spacing w:before="149" w:line="240" w:lineRule="auto"/>
              <w:ind w:left="0" w:leftChars="0" w:right="0" w:rightChars="0" w:firstLine="0" w:firstLineChars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pacing w:val="-7"/>
                <w:sz w:val="22"/>
                <w:szCs w:val="22"/>
              </w:rPr>
              <w:t>单位</w:t>
            </w:r>
          </w:p>
        </w:tc>
        <w:tc>
          <w:tcPr>
            <w:tcW w:w="447" w:type="dxa"/>
            <w:tcBorders>
              <w:top w:val="single" w:color="000000" w:sz="4" w:space="0"/>
            </w:tcBorders>
            <w:vAlign w:val="center"/>
          </w:tcPr>
          <w:p w14:paraId="612FD6BE">
            <w:pPr>
              <w:pStyle w:val="5"/>
              <w:snapToGrid w:val="0"/>
              <w:spacing w:before="149" w:line="240" w:lineRule="auto"/>
              <w:ind w:left="0" w:leftChars="0" w:right="0" w:rightChars="0" w:firstLine="0" w:firstLineChars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pacing w:val="-7"/>
                <w:sz w:val="22"/>
                <w:szCs w:val="22"/>
              </w:rPr>
              <w:t>数量</w:t>
            </w:r>
          </w:p>
        </w:tc>
        <w:tc>
          <w:tcPr>
            <w:tcW w:w="439" w:type="dxa"/>
            <w:tcBorders>
              <w:top w:val="single" w:color="000000" w:sz="4" w:space="0"/>
              <w:right w:val="nil"/>
            </w:tcBorders>
            <w:vAlign w:val="center"/>
          </w:tcPr>
          <w:p w14:paraId="59016A9D">
            <w:pPr>
              <w:pStyle w:val="5"/>
              <w:snapToGrid w:val="0"/>
              <w:spacing w:before="150" w:line="240" w:lineRule="auto"/>
              <w:ind w:left="0" w:leftChars="0" w:right="0" w:rightChars="0" w:firstLine="0" w:firstLineChars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pacing w:val="-8"/>
                <w:sz w:val="22"/>
                <w:szCs w:val="22"/>
              </w:rPr>
              <w:t>备注</w:t>
            </w:r>
          </w:p>
        </w:tc>
      </w:tr>
      <w:tr w14:paraId="4F6C0D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2CE9DDD8">
            <w:pPr>
              <w:pStyle w:val="5"/>
              <w:snapToGrid w:val="0"/>
              <w:spacing w:before="151" w:line="240" w:lineRule="auto"/>
              <w:ind w:left="0" w:leftChars="0" w:right="0" w:rightChars="0" w:firstLine="0" w:firstLineChars="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pacing w:val="-3"/>
                <w:position w:val="-4"/>
                <w:sz w:val="22"/>
                <w:szCs w:val="22"/>
              </w:rPr>
              <w:t>一</w:t>
            </w:r>
          </w:p>
        </w:tc>
        <w:tc>
          <w:tcPr>
            <w:tcW w:w="2311" w:type="dxa"/>
            <w:vAlign w:val="center"/>
          </w:tcPr>
          <w:p w14:paraId="6A8D4CBD">
            <w:pPr>
              <w:pStyle w:val="5"/>
              <w:snapToGrid w:val="0"/>
              <w:spacing w:before="67" w:line="240" w:lineRule="auto"/>
              <w:ind w:left="0" w:leftChars="0" w:right="0" w:rightChars="0" w:firstLine="0" w:firstLineChars="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pacing w:val="-4"/>
                <w:sz w:val="22"/>
                <w:szCs w:val="22"/>
              </w:rPr>
              <w:t>两级</w:t>
            </w:r>
            <w:r>
              <w:rPr>
                <w:spacing w:val="-5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4"/>
                <w:sz w:val="22"/>
                <w:szCs w:val="22"/>
              </w:rPr>
              <w:t>DTRO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14"/>
                <w:sz w:val="22"/>
                <w:szCs w:val="22"/>
              </w:rPr>
              <w:t xml:space="preserve"> </w:t>
            </w:r>
            <w:r>
              <w:rPr>
                <w:b/>
                <w:bCs/>
                <w:spacing w:val="-4"/>
                <w:sz w:val="22"/>
                <w:szCs w:val="22"/>
              </w:rPr>
              <w:t>系统</w:t>
            </w:r>
          </w:p>
        </w:tc>
        <w:tc>
          <w:tcPr>
            <w:tcW w:w="3165" w:type="dxa"/>
            <w:vAlign w:val="center"/>
          </w:tcPr>
          <w:p w14:paraId="0E9D913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1025" w:type="dxa"/>
            <w:vAlign w:val="center"/>
          </w:tcPr>
          <w:p w14:paraId="3D57BF3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9" w:type="dxa"/>
            <w:vAlign w:val="center"/>
          </w:tcPr>
          <w:p w14:paraId="45D3EF08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7" w:type="dxa"/>
            <w:vAlign w:val="center"/>
          </w:tcPr>
          <w:p w14:paraId="09C6902C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0E9DD6CD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303378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6569A793">
            <w:pPr>
              <w:snapToGrid w:val="0"/>
              <w:spacing w:before="106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11" w:type="dxa"/>
            <w:vAlign w:val="center"/>
          </w:tcPr>
          <w:p w14:paraId="3E82E833">
            <w:pPr>
              <w:pStyle w:val="5"/>
              <w:snapToGrid w:val="0"/>
              <w:spacing w:before="67" w:line="240" w:lineRule="auto"/>
              <w:ind w:left="0" w:leftChars="0" w:right="0" w:rightChars="0" w:firstLine="0" w:firstLineChars="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pacing w:val="-4"/>
                <w:sz w:val="22"/>
                <w:szCs w:val="22"/>
              </w:rPr>
              <w:t>预过滤系统</w:t>
            </w:r>
          </w:p>
        </w:tc>
        <w:tc>
          <w:tcPr>
            <w:tcW w:w="3165" w:type="dxa"/>
            <w:vAlign w:val="center"/>
          </w:tcPr>
          <w:p w14:paraId="5D4F1AEB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1025" w:type="dxa"/>
            <w:vAlign w:val="center"/>
          </w:tcPr>
          <w:p w14:paraId="147C2D4E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9" w:type="dxa"/>
            <w:vAlign w:val="center"/>
          </w:tcPr>
          <w:p w14:paraId="375F02CF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7" w:type="dxa"/>
            <w:vAlign w:val="center"/>
          </w:tcPr>
          <w:p w14:paraId="47FEEFD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083A65F8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3CC345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342EB0BE">
            <w:pPr>
              <w:snapToGrid w:val="0"/>
              <w:spacing w:before="216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position w:val="1"/>
                <w:sz w:val="22"/>
                <w:szCs w:val="22"/>
              </w:rPr>
              <w:t>1.</w:t>
            </w:r>
            <w:r>
              <w:rPr>
                <w:rFonts w:ascii="Times New Roman" w:hAnsi="Times New Roman" w:eastAsia="Times New Roman" w:cs="Times New Roman"/>
                <w:spacing w:val="-29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13"/>
                <w:position w:val="1"/>
                <w:sz w:val="22"/>
                <w:szCs w:val="22"/>
              </w:rPr>
              <w:t>1.</w:t>
            </w:r>
          </w:p>
        </w:tc>
        <w:tc>
          <w:tcPr>
            <w:tcW w:w="2311" w:type="dxa"/>
            <w:vAlign w:val="center"/>
          </w:tcPr>
          <w:p w14:paraId="510EB48A">
            <w:pPr>
              <w:pStyle w:val="5"/>
              <w:snapToGrid w:val="0"/>
              <w:spacing w:before="248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1"/>
                <w:sz w:val="22"/>
                <w:szCs w:val="22"/>
              </w:rPr>
              <w:t>砂滤增压离心泵</w:t>
            </w:r>
          </w:p>
        </w:tc>
        <w:tc>
          <w:tcPr>
            <w:tcW w:w="3165" w:type="dxa"/>
            <w:vAlign w:val="center"/>
          </w:tcPr>
          <w:p w14:paraId="2DEA8927">
            <w:pPr>
              <w:pStyle w:val="5"/>
              <w:snapToGrid w:val="0"/>
              <w:spacing w:before="35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Q=9.3m3/h</w:t>
            </w:r>
            <w:r>
              <w:rPr>
                <w:rFonts w:ascii="Times New Roman" w:hAnsi="Times New Roman" w:eastAsia="Times New Roman" w:cs="Times New Roman"/>
                <w:spacing w:val="-31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5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H=35m</w:t>
            </w:r>
            <w:r>
              <w:rPr>
                <w:rFonts w:ascii="Times New Roman" w:eastAsia="Times New Roman"/>
                <w:spacing w:val="-5"/>
                <w:sz w:val="22"/>
                <w:szCs w:val="22"/>
              </w:rPr>
              <w:t>，</w:t>
            </w:r>
            <w:r>
              <w:rPr>
                <w:rFonts w:ascii="Times New Roman" w:eastAsia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1.5KW</w:t>
            </w:r>
          </w:p>
        </w:tc>
        <w:tc>
          <w:tcPr>
            <w:tcW w:w="1025" w:type="dxa"/>
            <w:vAlign w:val="center"/>
          </w:tcPr>
          <w:p w14:paraId="484E27BB">
            <w:pPr>
              <w:snapToGrid w:val="0"/>
              <w:spacing w:before="216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316</w:t>
            </w:r>
          </w:p>
        </w:tc>
        <w:tc>
          <w:tcPr>
            <w:tcW w:w="449" w:type="dxa"/>
            <w:vAlign w:val="center"/>
          </w:tcPr>
          <w:p w14:paraId="1B62F408">
            <w:pPr>
              <w:pStyle w:val="5"/>
              <w:snapToGrid w:val="0"/>
              <w:spacing w:before="249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台</w:t>
            </w:r>
          </w:p>
        </w:tc>
        <w:tc>
          <w:tcPr>
            <w:tcW w:w="447" w:type="dxa"/>
            <w:vAlign w:val="center"/>
          </w:tcPr>
          <w:p w14:paraId="79ABB09E">
            <w:pPr>
              <w:snapToGrid w:val="0"/>
              <w:spacing w:before="216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0704A91F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49523C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7DFAA18E">
            <w:pPr>
              <w:snapToGrid w:val="0"/>
              <w:spacing w:before="215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7"/>
                <w:position w:val="1"/>
                <w:sz w:val="22"/>
                <w:szCs w:val="22"/>
              </w:rPr>
              <w:t>1.2.</w:t>
            </w:r>
          </w:p>
        </w:tc>
        <w:tc>
          <w:tcPr>
            <w:tcW w:w="2311" w:type="dxa"/>
            <w:vAlign w:val="center"/>
          </w:tcPr>
          <w:p w14:paraId="3581AE57">
            <w:pPr>
              <w:pStyle w:val="5"/>
              <w:snapToGrid w:val="0"/>
              <w:spacing w:before="250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2"/>
                <w:sz w:val="22"/>
                <w:szCs w:val="22"/>
              </w:rPr>
              <w:t>砂滤器风机</w:t>
            </w:r>
          </w:p>
        </w:tc>
        <w:tc>
          <w:tcPr>
            <w:tcW w:w="3165" w:type="dxa"/>
            <w:vAlign w:val="center"/>
          </w:tcPr>
          <w:p w14:paraId="0929FB1E">
            <w:pPr>
              <w:pStyle w:val="5"/>
              <w:snapToGrid w:val="0"/>
              <w:spacing w:before="37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88m3/h</w:t>
            </w:r>
            <w:r>
              <w:rPr>
                <w:rFonts w:ascii="Times New Roman" w:hAnsi="Times New Roman" w:eastAsia="Times New Roman" w:cs="Times New Roman"/>
                <w:spacing w:val="-28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5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1bar</w:t>
            </w:r>
            <w:r>
              <w:rPr>
                <w:rFonts w:ascii="Times New Roman" w:eastAsia="Times New Roman"/>
                <w:spacing w:val="-5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5.5KW</w:t>
            </w:r>
            <w:r>
              <w:rPr>
                <w:rFonts w:ascii="Times New Roman" w:eastAsia="Times New Roman"/>
                <w:spacing w:val="-5"/>
                <w:sz w:val="22"/>
                <w:szCs w:val="22"/>
              </w:rPr>
              <w:t>，</w:t>
            </w:r>
            <w:r>
              <w:rPr>
                <w:rFonts w:ascii="Times New Roman" w:eastAsia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380V</w:t>
            </w:r>
          </w:p>
        </w:tc>
        <w:tc>
          <w:tcPr>
            <w:tcW w:w="1025" w:type="dxa"/>
            <w:vAlign w:val="center"/>
          </w:tcPr>
          <w:p w14:paraId="5AC354F1">
            <w:pPr>
              <w:pStyle w:val="5"/>
              <w:snapToGrid w:val="0"/>
              <w:spacing w:before="250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vAlign w:val="center"/>
          </w:tcPr>
          <w:p w14:paraId="61221848">
            <w:pPr>
              <w:pStyle w:val="5"/>
              <w:snapToGrid w:val="0"/>
              <w:spacing w:before="250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台</w:t>
            </w:r>
          </w:p>
        </w:tc>
        <w:tc>
          <w:tcPr>
            <w:tcW w:w="447" w:type="dxa"/>
            <w:vAlign w:val="center"/>
          </w:tcPr>
          <w:p w14:paraId="6918E68D">
            <w:pPr>
              <w:snapToGrid w:val="0"/>
              <w:spacing w:before="215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776F6709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07FA88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1906399D">
            <w:pPr>
              <w:snapToGrid w:val="0"/>
              <w:spacing w:before="37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7"/>
                <w:position w:val="1"/>
                <w:sz w:val="22"/>
                <w:szCs w:val="22"/>
              </w:rPr>
              <w:t>1.3.</w:t>
            </w:r>
          </w:p>
        </w:tc>
        <w:tc>
          <w:tcPr>
            <w:tcW w:w="2311" w:type="dxa"/>
            <w:vAlign w:val="center"/>
          </w:tcPr>
          <w:p w14:paraId="443959BE">
            <w:pPr>
              <w:pStyle w:val="5"/>
              <w:snapToGrid w:val="0"/>
              <w:spacing w:before="70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2"/>
                <w:sz w:val="22"/>
                <w:szCs w:val="22"/>
              </w:rPr>
              <w:t>砂滤器</w:t>
            </w:r>
          </w:p>
        </w:tc>
        <w:tc>
          <w:tcPr>
            <w:tcW w:w="3165" w:type="dxa"/>
            <w:vAlign w:val="center"/>
          </w:tcPr>
          <w:p w14:paraId="4747955D">
            <w:pPr>
              <w:snapToGrid w:val="0"/>
              <w:spacing w:before="37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Φ</w:t>
            </w:r>
            <w:r>
              <w:rPr>
                <w:rFonts w:ascii="Times New Roman" w:hAnsi="Times New Roman" w:eastAsia="Times New Roman" w:cs="Times New Roman"/>
                <w:spacing w:val="-26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1200×2400mm</w:t>
            </w:r>
          </w:p>
        </w:tc>
        <w:tc>
          <w:tcPr>
            <w:tcW w:w="1025" w:type="dxa"/>
            <w:vAlign w:val="center"/>
          </w:tcPr>
          <w:p w14:paraId="0552924E">
            <w:pPr>
              <w:pStyle w:val="5"/>
              <w:snapToGrid w:val="0"/>
              <w:spacing w:before="70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vAlign w:val="center"/>
          </w:tcPr>
          <w:p w14:paraId="7F3C8199">
            <w:pPr>
              <w:pStyle w:val="5"/>
              <w:snapToGrid w:val="0"/>
              <w:spacing w:before="70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个</w:t>
            </w:r>
          </w:p>
        </w:tc>
        <w:tc>
          <w:tcPr>
            <w:tcW w:w="447" w:type="dxa"/>
            <w:vAlign w:val="center"/>
          </w:tcPr>
          <w:p w14:paraId="71BCA77A">
            <w:pPr>
              <w:snapToGrid w:val="0"/>
              <w:spacing w:before="37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793E4D6E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523373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59D4B93D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7"/>
                <w:position w:val="1"/>
                <w:sz w:val="22"/>
                <w:szCs w:val="22"/>
              </w:rPr>
              <w:t>1.4.</w:t>
            </w:r>
          </w:p>
        </w:tc>
        <w:tc>
          <w:tcPr>
            <w:tcW w:w="2311" w:type="dxa"/>
            <w:vAlign w:val="center"/>
          </w:tcPr>
          <w:p w14:paraId="40474D3E">
            <w:pPr>
              <w:pStyle w:val="5"/>
              <w:snapToGrid w:val="0"/>
              <w:spacing w:before="71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芯式过滤器</w:t>
            </w:r>
          </w:p>
        </w:tc>
        <w:tc>
          <w:tcPr>
            <w:tcW w:w="3165" w:type="dxa"/>
            <w:vAlign w:val="center"/>
          </w:tcPr>
          <w:p w14:paraId="78AECBB2">
            <w:pPr>
              <w:pStyle w:val="5"/>
              <w:snapToGrid w:val="0"/>
              <w:spacing w:before="38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 xml:space="preserve">7 </w:t>
            </w: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芯，</w:t>
            </w: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30″</w:t>
            </w:r>
            <w:r>
              <w:rPr>
                <w:rFonts w:ascii="Times New Roman" w:hAnsi="Times New Roman" w:eastAsia="Times New Roman" w:cs="Times New Roman"/>
                <w:spacing w:val="-32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304</w:t>
            </w:r>
          </w:p>
        </w:tc>
        <w:tc>
          <w:tcPr>
            <w:tcW w:w="1025" w:type="dxa"/>
            <w:vAlign w:val="center"/>
          </w:tcPr>
          <w:p w14:paraId="30DD1BFE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304</w:t>
            </w:r>
          </w:p>
        </w:tc>
        <w:tc>
          <w:tcPr>
            <w:tcW w:w="449" w:type="dxa"/>
            <w:vAlign w:val="center"/>
          </w:tcPr>
          <w:p w14:paraId="051A636A">
            <w:pPr>
              <w:pStyle w:val="5"/>
              <w:snapToGrid w:val="0"/>
              <w:spacing w:before="70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个</w:t>
            </w:r>
          </w:p>
        </w:tc>
        <w:tc>
          <w:tcPr>
            <w:tcW w:w="447" w:type="dxa"/>
            <w:vAlign w:val="center"/>
          </w:tcPr>
          <w:p w14:paraId="55193AB2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443C4967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630E11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0969B4CE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7"/>
                <w:position w:val="1"/>
                <w:sz w:val="22"/>
                <w:szCs w:val="22"/>
              </w:rPr>
              <w:t>1.5.</w:t>
            </w:r>
          </w:p>
        </w:tc>
        <w:tc>
          <w:tcPr>
            <w:tcW w:w="2311" w:type="dxa"/>
            <w:vAlign w:val="center"/>
          </w:tcPr>
          <w:p w14:paraId="544B6F20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1"/>
                <w:sz w:val="22"/>
                <w:szCs w:val="22"/>
              </w:rPr>
              <w:t>进水篮式过滤器</w:t>
            </w:r>
          </w:p>
        </w:tc>
        <w:tc>
          <w:tcPr>
            <w:tcW w:w="3165" w:type="dxa"/>
            <w:vAlign w:val="center"/>
          </w:tcPr>
          <w:p w14:paraId="06408EC3">
            <w:pPr>
              <w:pStyle w:val="5"/>
              <w:snapToGrid w:val="0"/>
              <w:spacing w:before="38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2"/>
                <w:sz w:val="22"/>
                <w:szCs w:val="22"/>
              </w:rPr>
              <w:t>DN50</w:t>
            </w:r>
            <w:r>
              <w:rPr>
                <w:rFonts w:ascii="Times New Roman" w:hAnsi="Times New Roman" w:eastAsia="Times New Roman" w:cs="Times New Roman"/>
                <w:spacing w:val="-31"/>
                <w:position w:val="2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3"/>
                <w:position w:val="2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position w:val="2"/>
                <w:sz w:val="22"/>
                <w:szCs w:val="22"/>
              </w:rPr>
              <w:t>PN10</w:t>
            </w:r>
          </w:p>
        </w:tc>
        <w:tc>
          <w:tcPr>
            <w:tcW w:w="1025" w:type="dxa"/>
            <w:vAlign w:val="center"/>
          </w:tcPr>
          <w:p w14:paraId="1BF54ACA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304</w:t>
            </w:r>
          </w:p>
        </w:tc>
        <w:tc>
          <w:tcPr>
            <w:tcW w:w="449" w:type="dxa"/>
            <w:vAlign w:val="center"/>
          </w:tcPr>
          <w:p w14:paraId="464DD157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个</w:t>
            </w:r>
          </w:p>
        </w:tc>
        <w:tc>
          <w:tcPr>
            <w:tcW w:w="447" w:type="dxa"/>
            <w:vAlign w:val="center"/>
          </w:tcPr>
          <w:p w14:paraId="21BAA464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4B918FBB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097D5E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08305059">
            <w:pPr>
              <w:snapToGrid w:val="0"/>
              <w:spacing w:before="10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11" w:type="dxa"/>
            <w:vAlign w:val="center"/>
          </w:tcPr>
          <w:p w14:paraId="2DDBFF5C">
            <w:pPr>
              <w:pStyle w:val="5"/>
              <w:snapToGrid w:val="0"/>
              <w:spacing w:before="70" w:line="240" w:lineRule="auto"/>
              <w:ind w:left="0" w:leftChars="0" w:right="0" w:rightChars="0" w:firstLine="0" w:firstLineChars="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一级</w:t>
            </w:r>
            <w:r>
              <w:rPr>
                <w:spacing w:val="-45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3"/>
                <w:sz w:val="22"/>
                <w:szCs w:val="22"/>
              </w:rPr>
              <w:t xml:space="preserve">DTRO </w:t>
            </w:r>
            <w:r>
              <w:rPr>
                <w:b/>
                <w:bCs/>
                <w:spacing w:val="-3"/>
                <w:sz w:val="22"/>
                <w:szCs w:val="22"/>
              </w:rPr>
              <w:t>反渗透系统</w:t>
            </w:r>
          </w:p>
        </w:tc>
        <w:tc>
          <w:tcPr>
            <w:tcW w:w="3165" w:type="dxa"/>
            <w:vAlign w:val="center"/>
          </w:tcPr>
          <w:p w14:paraId="5D4658D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1025" w:type="dxa"/>
            <w:vAlign w:val="center"/>
          </w:tcPr>
          <w:p w14:paraId="51EF92D5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9" w:type="dxa"/>
            <w:vAlign w:val="center"/>
          </w:tcPr>
          <w:p w14:paraId="526AC40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7" w:type="dxa"/>
            <w:vAlign w:val="center"/>
          </w:tcPr>
          <w:p w14:paraId="14A9055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385FF518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11BF6B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3380ED2E">
            <w:pPr>
              <w:snapToGrid w:val="0"/>
              <w:spacing w:before="215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2.1.</w:t>
            </w:r>
          </w:p>
        </w:tc>
        <w:tc>
          <w:tcPr>
            <w:tcW w:w="2311" w:type="dxa"/>
            <w:vAlign w:val="center"/>
          </w:tcPr>
          <w:p w14:paraId="63C7F191">
            <w:pPr>
              <w:pStyle w:val="5"/>
              <w:snapToGrid w:val="0"/>
              <w:spacing w:before="250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高压柱塞泵</w:t>
            </w:r>
          </w:p>
        </w:tc>
        <w:tc>
          <w:tcPr>
            <w:tcW w:w="3165" w:type="dxa"/>
            <w:vAlign w:val="center"/>
          </w:tcPr>
          <w:p w14:paraId="70FFB555">
            <w:pPr>
              <w:pStyle w:val="5"/>
              <w:snapToGrid w:val="0"/>
              <w:spacing w:before="37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Q=5.0m3/h</w:t>
            </w:r>
            <w:r>
              <w:rPr>
                <w:rFonts w:ascii="Times New Roman" w:hAnsi="Times New Roman" w:eastAsia="Times New Roman" w:cs="Times New Roman"/>
                <w:spacing w:val="-21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5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P=82bar</w:t>
            </w:r>
            <w:r>
              <w:rPr>
                <w:rFonts w:ascii="Times New Roman" w:eastAsia="Times New Roman"/>
                <w:spacing w:val="-5"/>
                <w:sz w:val="22"/>
                <w:szCs w:val="22"/>
              </w:rPr>
              <w:t>，</w:t>
            </w:r>
            <w:r>
              <w:rPr>
                <w:rFonts w:ascii="Times New Roman" w:eastAsia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4"/>
                <w:sz w:val="22"/>
                <w:szCs w:val="22"/>
              </w:rPr>
              <w:t>18.5KW</w:t>
            </w:r>
          </w:p>
        </w:tc>
        <w:tc>
          <w:tcPr>
            <w:tcW w:w="1025" w:type="dxa"/>
            <w:vAlign w:val="center"/>
          </w:tcPr>
          <w:p w14:paraId="458B8C21">
            <w:pPr>
              <w:snapToGrid w:val="0"/>
              <w:spacing w:before="286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NAB</w:t>
            </w:r>
          </w:p>
        </w:tc>
        <w:tc>
          <w:tcPr>
            <w:tcW w:w="449" w:type="dxa"/>
            <w:vAlign w:val="center"/>
          </w:tcPr>
          <w:p w14:paraId="261BF939">
            <w:pPr>
              <w:pStyle w:val="5"/>
              <w:snapToGrid w:val="0"/>
              <w:spacing w:before="250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台</w:t>
            </w:r>
          </w:p>
        </w:tc>
        <w:tc>
          <w:tcPr>
            <w:tcW w:w="447" w:type="dxa"/>
            <w:vAlign w:val="center"/>
          </w:tcPr>
          <w:p w14:paraId="7D7E7D7D">
            <w:pPr>
              <w:snapToGrid w:val="0"/>
              <w:spacing w:before="215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7DF3D46F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76E8C4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6DA59553">
            <w:pPr>
              <w:snapToGrid w:val="0"/>
              <w:spacing w:before="40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2.2.</w:t>
            </w:r>
          </w:p>
        </w:tc>
        <w:tc>
          <w:tcPr>
            <w:tcW w:w="2311" w:type="dxa"/>
            <w:vAlign w:val="center"/>
          </w:tcPr>
          <w:p w14:paraId="01F81BA6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高压泵蓄能器</w:t>
            </w:r>
          </w:p>
        </w:tc>
        <w:tc>
          <w:tcPr>
            <w:tcW w:w="3165" w:type="dxa"/>
            <w:vAlign w:val="center"/>
          </w:tcPr>
          <w:p w14:paraId="4B8D1F29">
            <w:pPr>
              <w:snapToGrid w:val="0"/>
              <w:spacing w:before="40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2L</w:t>
            </w:r>
          </w:p>
        </w:tc>
        <w:tc>
          <w:tcPr>
            <w:tcW w:w="1025" w:type="dxa"/>
            <w:vAlign w:val="center"/>
          </w:tcPr>
          <w:p w14:paraId="77FF7189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vAlign w:val="center"/>
          </w:tcPr>
          <w:p w14:paraId="5F61A1A3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个</w:t>
            </w:r>
          </w:p>
        </w:tc>
        <w:tc>
          <w:tcPr>
            <w:tcW w:w="447" w:type="dxa"/>
            <w:vAlign w:val="center"/>
          </w:tcPr>
          <w:p w14:paraId="1B2505C1">
            <w:pPr>
              <w:snapToGrid w:val="0"/>
              <w:spacing w:before="40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4C5EE5DD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77732D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7B147EE2">
            <w:pPr>
              <w:snapToGrid w:val="0"/>
              <w:spacing w:before="64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2.3.</w:t>
            </w:r>
          </w:p>
        </w:tc>
        <w:tc>
          <w:tcPr>
            <w:tcW w:w="2311" w:type="dxa"/>
            <w:vAlign w:val="center"/>
          </w:tcPr>
          <w:p w14:paraId="34E11587">
            <w:pPr>
              <w:pStyle w:val="5"/>
              <w:snapToGrid w:val="0"/>
              <w:spacing w:before="72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2"/>
                <w:sz w:val="22"/>
                <w:szCs w:val="22"/>
              </w:rPr>
              <w:t>在线增压泵</w:t>
            </w:r>
          </w:p>
        </w:tc>
        <w:tc>
          <w:tcPr>
            <w:tcW w:w="3165" w:type="dxa"/>
            <w:vAlign w:val="center"/>
          </w:tcPr>
          <w:p w14:paraId="5D91EB6D">
            <w:pPr>
              <w:pStyle w:val="5"/>
              <w:snapToGrid w:val="0"/>
              <w:spacing w:before="40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3"/>
                <w:sz w:val="22"/>
                <w:szCs w:val="22"/>
              </w:rPr>
              <w:t>Q=45m3/h</w:t>
            </w:r>
            <w:r>
              <w:rPr>
                <w:rFonts w:ascii="Times New Roman" w:hAnsi="Times New Roman" w:eastAsia="Times New Roman" w:cs="Times New Roman"/>
                <w:spacing w:val="-31"/>
                <w:position w:val="3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2"/>
                <w:position w:val="3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2"/>
                <w:position w:val="3"/>
                <w:sz w:val="22"/>
                <w:szCs w:val="22"/>
              </w:rPr>
              <w:t>H=100m</w:t>
            </w:r>
            <w:r>
              <w:rPr>
                <w:rFonts w:ascii="Times New Roman" w:eastAsia="Times New Roman"/>
                <w:spacing w:val="-2"/>
                <w:position w:val="3"/>
                <w:sz w:val="22"/>
                <w:szCs w:val="22"/>
              </w:rPr>
              <w:t>，</w:t>
            </w:r>
          </w:p>
          <w:p w14:paraId="56474C9B">
            <w:pPr>
              <w:pStyle w:val="5"/>
              <w:snapToGrid w:val="0"/>
              <w:spacing w:before="67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5"/>
                <w:position w:val="1"/>
                <w:sz w:val="22"/>
                <w:szCs w:val="22"/>
              </w:rPr>
              <w:t>26KW</w:t>
            </w:r>
            <w:r>
              <w:rPr>
                <w:rFonts w:ascii="Times New Roman" w:hAnsi="Times New Roman" w:eastAsia="Times New Roman" w:cs="Times New Roman"/>
                <w:spacing w:val="-29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5"/>
                <w:position w:val="1"/>
                <w:sz w:val="22"/>
                <w:szCs w:val="22"/>
              </w:rPr>
              <w:t>，变频，进口承压</w:t>
            </w:r>
          </w:p>
          <w:p w14:paraId="24A6D779">
            <w:pPr>
              <w:snapToGrid w:val="0"/>
              <w:spacing w:before="67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80bar</w:t>
            </w:r>
          </w:p>
        </w:tc>
        <w:tc>
          <w:tcPr>
            <w:tcW w:w="1025" w:type="dxa"/>
            <w:vAlign w:val="center"/>
          </w:tcPr>
          <w:p w14:paraId="527143CB">
            <w:pPr>
              <w:snapToGrid w:val="0"/>
              <w:spacing w:before="64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2205</w:t>
            </w:r>
          </w:p>
        </w:tc>
        <w:tc>
          <w:tcPr>
            <w:tcW w:w="449" w:type="dxa"/>
            <w:vAlign w:val="center"/>
          </w:tcPr>
          <w:p w14:paraId="6F7E7D94">
            <w:pPr>
              <w:pStyle w:val="5"/>
              <w:snapToGrid w:val="0"/>
              <w:spacing w:before="72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台</w:t>
            </w:r>
          </w:p>
        </w:tc>
        <w:tc>
          <w:tcPr>
            <w:tcW w:w="447" w:type="dxa"/>
            <w:vAlign w:val="center"/>
          </w:tcPr>
          <w:p w14:paraId="170ED8C7">
            <w:pPr>
              <w:snapToGrid w:val="0"/>
              <w:spacing w:before="64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64065FE1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520497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1DDE4A74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2.4.</w:t>
            </w:r>
          </w:p>
        </w:tc>
        <w:tc>
          <w:tcPr>
            <w:tcW w:w="2311" w:type="dxa"/>
            <w:vAlign w:val="center"/>
          </w:tcPr>
          <w:p w14:paraId="46D77E5E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2"/>
                <w:sz w:val="22"/>
                <w:szCs w:val="22"/>
              </w:rPr>
              <w:t>碟管式膜柱</w:t>
            </w:r>
          </w:p>
        </w:tc>
        <w:tc>
          <w:tcPr>
            <w:tcW w:w="3165" w:type="dxa"/>
            <w:vAlign w:val="center"/>
          </w:tcPr>
          <w:p w14:paraId="5DDBD9F9">
            <w:pPr>
              <w:pStyle w:val="5"/>
              <w:snapToGrid w:val="0"/>
              <w:spacing w:before="38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3"/>
                <w:position w:val="1"/>
                <w:sz w:val="22"/>
                <w:szCs w:val="22"/>
              </w:rPr>
              <w:t>膜面积</w:t>
            </w:r>
            <w:r>
              <w:rPr>
                <w:rFonts w:ascii="Times New Roman" w:eastAsia="Times New Roman"/>
                <w:spacing w:val="-39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9.405m2</w:t>
            </w:r>
            <w:r>
              <w:rPr>
                <w:rFonts w:ascii="Times New Roman" w:hAnsi="Times New Roman" w:eastAsia="Times New Roman" w:cs="Times New Roman"/>
                <w:spacing w:val="-31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3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90bar</w:t>
            </w:r>
          </w:p>
        </w:tc>
        <w:tc>
          <w:tcPr>
            <w:tcW w:w="1025" w:type="dxa"/>
            <w:vAlign w:val="center"/>
          </w:tcPr>
          <w:p w14:paraId="74E947DA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vAlign w:val="center"/>
          </w:tcPr>
          <w:p w14:paraId="1BAA6FAD">
            <w:pPr>
              <w:pStyle w:val="5"/>
              <w:snapToGrid w:val="0"/>
              <w:spacing w:before="72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支</w:t>
            </w:r>
          </w:p>
        </w:tc>
        <w:tc>
          <w:tcPr>
            <w:tcW w:w="447" w:type="dxa"/>
            <w:vAlign w:val="center"/>
          </w:tcPr>
          <w:p w14:paraId="6AE0F144">
            <w:pPr>
              <w:snapToGrid w:val="0"/>
              <w:spacing w:before="3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4"/>
                <w:position w:val="1"/>
                <w:sz w:val="22"/>
                <w:szCs w:val="22"/>
              </w:rPr>
              <w:t>90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2772427E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3FC61C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3992D369">
            <w:pPr>
              <w:snapToGrid w:val="0"/>
              <w:spacing w:before="41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2.5.</w:t>
            </w:r>
          </w:p>
        </w:tc>
        <w:tc>
          <w:tcPr>
            <w:tcW w:w="2311" w:type="dxa"/>
            <w:vAlign w:val="center"/>
          </w:tcPr>
          <w:p w14:paraId="43375094">
            <w:pPr>
              <w:pStyle w:val="5"/>
              <w:snapToGrid w:val="0"/>
              <w:spacing w:before="74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2"/>
                <w:sz w:val="22"/>
                <w:szCs w:val="22"/>
              </w:rPr>
              <w:t>伺服电机控制阀</w:t>
            </w:r>
          </w:p>
        </w:tc>
        <w:tc>
          <w:tcPr>
            <w:tcW w:w="3165" w:type="dxa"/>
            <w:vAlign w:val="center"/>
          </w:tcPr>
          <w:p w14:paraId="7011493B">
            <w:pPr>
              <w:pStyle w:val="5"/>
              <w:snapToGrid w:val="0"/>
              <w:spacing w:before="41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3/4"NPT</w:t>
            </w:r>
            <w:r>
              <w:rPr>
                <w:rFonts w:ascii="Times New Roman" w:hAnsi="Times New Roman" w:eastAsia="Times New Roman" w:cs="Times New Roman"/>
                <w:spacing w:val="-22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3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1.4539</w:t>
            </w:r>
          </w:p>
        </w:tc>
        <w:tc>
          <w:tcPr>
            <w:tcW w:w="1025" w:type="dxa"/>
            <w:vAlign w:val="center"/>
          </w:tcPr>
          <w:p w14:paraId="48851154">
            <w:pPr>
              <w:pStyle w:val="5"/>
              <w:snapToGrid w:val="0"/>
              <w:spacing w:before="74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vAlign w:val="center"/>
          </w:tcPr>
          <w:p w14:paraId="0F769CD3">
            <w:pPr>
              <w:pStyle w:val="5"/>
              <w:snapToGrid w:val="0"/>
              <w:spacing w:before="74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个</w:t>
            </w:r>
          </w:p>
        </w:tc>
        <w:tc>
          <w:tcPr>
            <w:tcW w:w="447" w:type="dxa"/>
            <w:vAlign w:val="center"/>
          </w:tcPr>
          <w:p w14:paraId="6F4CCD9D">
            <w:pPr>
              <w:snapToGrid w:val="0"/>
              <w:spacing w:before="41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2B8EDE58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6BD1A5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75DF6719">
            <w:pPr>
              <w:snapToGrid w:val="0"/>
              <w:spacing w:before="41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2.6.</w:t>
            </w:r>
          </w:p>
        </w:tc>
        <w:tc>
          <w:tcPr>
            <w:tcW w:w="2311" w:type="dxa"/>
            <w:vAlign w:val="center"/>
          </w:tcPr>
          <w:p w14:paraId="1B9A294B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2"/>
                <w:sz w:val="22"/>
                <w:szCs w:val="22"/>
              </w:rPr>
              <w:t>清洗缓冲罐</w:t>
            </w:r>
          </w:p>
        </w:tc>
        <w:tc>
          <w:tcPr>
            <w:tcW w:w="3165" w:type="dxa"/>
            <w:vAlign w:val="center"/>
          </w:tcPr>
          <w:p w14:paraId="003E9128">
            <w:pPr>
              <w:pStyle w:val="5"/>
              <w:snapToGrid w:val="0"/>
              <w:spacing w:before="41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V=700L</w:t>
            </w:r>
            <w:r>
              <w:rPr>
                <w:rFonts w:ascii="Times New Roman" w:hAnsi="Times New Roman" w:eastAsia="Times New Roman" w:cs="Times New Roman"/>
                <w:spacing w:val="57"/>
                <w:w w:val="101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2"/>
                <w:position w:val="1"/>
                <w:sz w:val="22"/>
                <w:szCs w:val="22"/>
              </w:rPr>
              <w:t>材质</w:t>
            </w:r>
            <w:r>
              <w:rPr>
                <w:rFonts w:ascii="Times New Roman" w:eastAsia="Times New Roman"/>
                <w:spacing w:val="-46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304</w:t>
            </w:r>
          </w:p>
        </w:tc>
        <w:tc>
          <w:tcPr>
            <w:tcW w:w="1025" w:type="dxa"/>
            <w:vAlign w:val="center"/>
          </w:tcPr>
          <w:p w14:paraId="3620DEC2">
            <w:pPr>
              <w:snapToGrid w:val="0"/>
              <w:spacing w:before="41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304</w:t>
            </w:r>
          </w:p>
        </w:tc>
        <w:tc>
          <w:tcPr>
            <w:tcW w:w="449" w:type="dxa"/>
            <w:vAlign w:val="center"/>
          </w:tcPr>
          <w:p w14:paraId="46F08C43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个</w:t>
            </w:r>
          </w:p>
        </w:tc>
        <w:tc>
          <w:tcPr>
            <w:tcW w:w="447" w:type="dxa"/>
            <w:vAlign w:val="center"/>
          </w:tcPr>
          <w:p w14:paraId="10F5A806">
            <w:pPr>
              <w:snapToGrid w:val="0"/>
              <w:spacing w:before="41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6816F68D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6C466F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3AA1A2E6">
            <w:pPr>
              <w:snapToGrid w:val="0"/>
              <w:spacing w:before="21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2.7.</w:t>
            </w:r>
          </w:p>
        </w:tc>
        <w:tc>
          <w:tcPr>
            <w:tcW w:w="2311" w:type="dxa"/>
            <w:vAlign w:val="center"/>
          </w:tcPr>
          <w:p w14:paraId="66028603">
            <w:pPr>
              <w:pStyle w:val="5"/>
              <w:snapToGrid w:val="0"/>
              <w:spacing w:before="250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加热器</w:t>
            </w:r>
          </w:p>
        </w:tc>
        <w:tc>
          <w:tcPr>
            <w:tcW w:w="3165" w:type="dxa"/>
            <w:vAlign w:val="center"/>
          </w:tcPr>
          <w:p w14:paraId="70ACC80A">
            <w:pPr>
              <w:snapToGrid w:val="0"/>
              <w:spacing w:before="218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6.5kw</w:t>
            </w:r>
            <w:r>
              <w:rPr>
                <w:rFonts w:ascii="Times New Roman" w:hAnsi="Times New Roman" w:eastAsia="Times New Roman" w:cs="Times New Roman"/>
                <w:spacing w:val="2"/>
                <w:position w:val="1"/>
                <w:sz w:val="22"/>
                <w:szCs w:val="22"/>
              </w:rPr>
              <w:t xml:space="preserve">    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380V</w:t>
            </w:r>
          </w:p>
        </w:tc>
        <w:tc>
          <w:tcPr>
            <w:tcW w:w="1025" w:type="dxa"/>
            <w:vAlign w:val="center"/>
          </w:tcPr>
          <w:p w14:paraId="62817D6C">
            <w:pPr>
              <w:pStyle w:val="5"/>
              <w:snapToGrid w:val="0"/>
              <w:spacing w:before="74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加热管</w:t>
            </w: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316</w:t>
            </w:r>
          </w:p>
        </w:tc>
        <w:tc>
          <w:tcPr>
            <w:tcW w:w="449" w:type="dxa"/>
            <w:vAlign w:val="center"/>
          </w:tcPr>
          <w:p w14:paraId="5D01A824">
            <w:pPr>
              <w:pStyle w:val="5"/>
              <w:snapToGrid w:val="0"/>
              <w:spacing w:before="251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个</w:t>
            </w:r>
          </w:p>
        </w:tc>
        <w:tc>
          <w:tcPr>
            <w:tcW w:w="447" w:type="dxa"/>
            <w:vAlign w:val="center"/>
          </w:tcPr>
          <w:p w14:paraId="039DA9B6">
            <w:pPr>
              <w:snapToGrid w:val="0"/>
              <w:spacing w:before="218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1F798950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1F5571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35ACAD76">
            <w:pPr>
              <w:snapToGrid w:val="0"/>
              <w:spacing w:before="110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311" w:type="dxa"/>
            <w:vAlign w:val="center"/>
          </w:tcPr>
          <w:p w14:paraId="753746F2">
            <w:pPr>
              <w:pStyle w:val="5"/>
              <w:snapToGrid w:val="0"/>
              <w:spacing w:before="71" w:line="240" w:lineRule="auto"/>
              <w:ind w:left="0" w:leftChars="0" w:right="0" w:rightChars="0" w:firstLine="0" w:firstLineChars="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二级</w:t>
            </w:r>
            <w:r>
              <w:rPr>
                <w:spacing w:val="-45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-3"/>
                <w:sz w:val="22"/>
                <w:szCs w:val="22"/>
              </w:rPr>
              <w:t xml:space="preserve">DTRO </w:t>
            </w:r>
            <w:r>
              <w:rPr>
                <w:b/>
                <w:bCs/>
                <w:spacing w:val="-3"/>
                <w:sz w:val="22"/>
                <w:szCs w:val="22"/>
              </w:rPr>
              <w:t>反渗透系统</w:t>
            </w:r>
          </w:p>
        </w:tc>
        <w:tc>
          <w:tcPr>
            <w:tcW w:w="3165" w:type="dxa"/>
            <w:vAlign w:val="center"/>
          </w:tcPr>
          <w:p w14:paraId="45356C3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1025" w:type="dxa"/>
            <w:vAlign w:val="center"/>
          </w:tcPr>
          <w:p w14:paraId="50D9712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9" w:type="dxa"/>
            <w:vAlign w:val="center"/>
          </w:tcPr>
          <w:p w14:paraId="33D94ACE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47" w:type="dxa"/>
            <w:vAlign w:val="center"/>
          </w:tcPr>
          <w:p w14:paraId="6F35060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121D4DF8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7DE1AA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vAlign w:val="center"/>
          </w:tcPr>
          <w:p w14:paraId="65FBA1E2">
            <w:pPr>
              <w:snapToGrid w:val="0"/>
              <w:spacing w:before="40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3.1.</w:t>
            </w:r>
          </w:p>
        </w:tc>
        <w:tc>
          <w:tcPr>
            <w:tcW w:w="2311" w:type="dxa"/>
            <w:vAlign w:val="center"/>
          </w:tcPr>
          <w:p w14:paraId="4354FD25">
            <w:pPr>
              <w:pStyle w:val="5"/>
              <w:snapToGrid w:val="0"/>
              <w:spacing w:before="72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pacing w:val="-3"/>
                <w:sz w:val="22"/>
                <w:szCs w:val="22"/>
              </w:rPr>
              <w:t>高压柱塞泵</w:t>
            </w:r>
          </w:p>
        </w:tc>
        <w:tc>
          <w:tcPr>
            <w:tcW w:w="3165" w:type="dxa"/>
            <w:vAlign w:val="center"/>
          </w:tcPr>
          <w:p w14:paraId="78AAD6AC">
            <w:pPr>
              <w:pStyle w:val="5"/>
              <w:snapToGrid w:val="0"/>
              <w:spacing w:before="138" w:line="240" w:lineRule="auto"/>
              <w:ind w:left="0" w:leftChars="0" w:right="0" w:rightChars="0" w:firstLine="0" w:firstLineChars="0"/>
              <w:jc w:val="left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3"/>
                <w:sz w:val="22"/>
                <w:szCs w:val="22"/>
              </w:rPr>
              <w:t>Q=4.1m3/h</w:t>
            </w:r>
            <w:r>
              <w:rPr>
                <w:rFonts w:ascii="Times New Roman" w:hAnsi="Times New Roman" w:eastAsia="Times New Roman" w:cs="Times New Roman"/>
                <w:spacing w:val="-28"/>
                <w:position w:val="3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/>
                <w:spacing w:val="-2"/>
                <w:position w:val="3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2"/>
                <w:position w:val="3"/>
                <w:sz w:val="22"/>
                <w:szCs w:val="22"/>
              </w:rPr>
              <w:t>P=80bar</w:t>
            </w:r>
            <w:r>
              <w:rPr>
                <w:rFonts w:ascii="Times New Roman" w:eastAsia="Times New Roman"/>
                <w:spacing w:val="-2"/>
                <w:position w:val="3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6"/>
                <w:position w:val="1"/>
                <w:sz w:val="22"/>
                <w:szCs w:val="22"/>
              </w:rPr>
              <w:t>15KW</w:t>
            </w:r>
          </w:p>
        </w:tc>
        <w:tc>
          <w:tcPr>
            <w:tcW w:w="1025" w:type="dxa"/>
            <w:vAlign w:val="center"/>
          </w:tcPr>
          <w:p w14:paraId="3FA6D209">
            <w:pPr>
              <w:snapToGrid w:val="0"/>
              <w:spacing w:before="111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NAB</w:t>
            </w:r>
          </w:p>
        </w:tc>
        <w:tc>
          <w:tcPr>
            <w:tcW w:w="449" w:type="dxa"/>
            <w:vAlign w:val="center"/>
          </w:tcPr>
          <w:p w14:paraId="1564E8DA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  <w:r>
              <w:rPr>
                <w:rFonts w:ascii="Times New Roman" w:eastAsia="Times New Roman"/>
                <w:sz w:val="22"/>
                <w:szCs w:val="22"/>
              </w:rPr>
              <w:t>台</w:t>
            </w:r>
          </w:p>
        </w:tc>
        <w:tc>
          <w:tcPr>
            <w:tcW w:w="447" w:type="dxa"/>
            <w:vAlign w:val="center"/>
          </w:tcPr>
          <w:p w14:paraId="48DD19B9">
            <w:pPr>
              <w:snapToGrid w:val="0"/>
              <w:spacing w:before="40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12D50D05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287D7F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6C76C48C">
            <w:pPr>
              <w:spacing w:before="34" w:line="290" w:lineRule="exact"/>
              <w:ind w:left="208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3.2.</w:t>
            </w:r>
          </w:p>
        </w:tc>
        <w:tc>
          <w:tcPr>
            <w:tcW w:w="2311" w:type="dxa"/>
            <w:shd w:val="clear"/>
            <w:vAlign w:val="top"/>
          </w:tcPr>
          <w:p w14:paraId="6E96B2AF">
            <w:pPr>
              <w:pStyle w:val="5"/>
              <w:spacing w:before="69" w:line="221" w:lineRule="auto"/>
              <w:ind w:left="755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高压泵蓄能器</w:t>
            </w:r>
          </w:p>
        </w:tc>
        <w:tc>
          <w:tcPr>
            <w:tcW w:w="3165" w:type="dxa"/>
            <w:shd w:val="clear"/>
            <w:vAlign w:val="top"/>
          </w:tcPr>
          <w:p w14:paraId="3A9C5652">
            <w:pPr>
              <w:spacing w:before="34" w:line="290" w:lineRule="exact"/>
              <w:ind w:left="1146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2L</w:t>
            </w:r>
          </w:p>
        </w:tc>
        <w:tc>
          <w:tcPr>
            <w:tcW w:w="1025" w:type="dxa"/>
            <w:shd w:val="clear"/>
            <w:vAlign w:val="top"/>
          </w:tcPr>
          <w:p w14:paraId="3E0DDB17">
            <w:pPr>
              <w:pStyle w:val="5"/>
              <w:spacing w:before="69" w:line="221" w:lineRule="auto"/>
              <w:ind w:left="285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shd w:val="clear"/>
            <w:vAlign w:val="top"/>
          </w:tcPr>
          <w:p w14:paraId="09978B4D">
            <w:pPr>
              <w:pStyle w:val="5"/>
              <w:spacing w:before="69" w:line="221" w:lineRule="auto"/>
              <w:ind w:left="301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447" w:type="dxa"/>
            <w:shd w:val="clear"/>
            <w:vAlign w:val="top"/>
          </w:tcPr>
          <w:p w14:paraId="41ECB77A">
            <w:pPr>
              <w:spacing w:before="34" w:line="290" w:lineRule="exact"/>
              <w:ind w:left="353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7133DBBA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6132E1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69BF37ED">
            <w:pPr>
              <w:spacing w:before="35" w:line="290" w:lineRule="exact"/>
              <w:ind w:left="208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3.3.</w:t>
            </w:r>
          </w:p>
        </w:tc>
        <w:tc>
          <w:tcPr>
            <w:tcW w:w="2311" w:type="dxa"/>
            <w:shd w:val="clear"/>
            <w:vAlign w:val="top"/>
          </w:tcPr>
          <w:p w14:paraId="5DB50635">
            <w:pPr>
              <w:pStyle w:val="5"/>
              <w:spacing w:before="70" w:line="221" w:lineRule="auto"/>
              <w:ind w:left="861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碟管式膜柱</w:t>
            </w:r>
          </w:p>
        </w:tc>
        <w:tc>
          <w:tcPr>
            <w:tcW w:w="3165" w:type="dxa"/>
            <w:shd w:val="clear"/>
            <w:vAlign w:val="top"/>
          </w:tcPr>
          <w:p w14:paraId="5486C51E">
            <w:pPr>
              <w:pStyle w:val="5"/>
              <w:spacing w:before="35" w:line="290" w:lineRule="exact"/>
              <w:ind w:left="168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position w:val="1"/>
                <w:sz w:val="22"/>
                <w:szCs w:val="22"/>
              </w:rPr>
              <w:t>膜面积</w:t>
            </w:r>
            <w:r>
              <w:rPr>
                <w:spacing w:val="-39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9.405m2</w:t>
            </w:r>
            <w:r>
              <w:rPr>
                <w:rFonts w:ascii="Times New Roman" w:hAnsi="Times New Roman" w:eastAsia="Times New Roman" w:cs="Times New Roman"/>
                <w:spacing w:val="-31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3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90bar</w:t>
            </w:r>
          </w:p>
        </w:tc>
        <w:tc>
          <w:tcPr>
            <w:tcW w:w="1025" w:type="dxa"/>
            <w:shd w:val="clear"/>
            <w:vAlign w:val="top"/>
          </w:tcPr>
          <w:p w14:paraId="338903B2">
            <w:pPr>
              <w:pStyle w:val="5"/>
              <w:spacing w:before="70" w:line="221" w:lineRule="auto"/>
              <w:ind w:left="285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shd w:val="clear"/>
            <w:vAlign w:val="top"/>
          </w:tcPr>
          <w:p w14:paraId="6505549B">
            <w:pPr>
              <w:pStyle w:val="5"/>
              <w:spacing w:before="70" w:line="222" w:lineRule="auto"/>
              <w:ind w:left="302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支</w:t>
            </w:r>
          </w:p>
        </w:tc>
        <w:tc>
          <w:tcPr>
            <w:tcW w:w="447" w:type="dxa"/>
            <w:shd w:val="clear"/>
            <w:vAlign w:val="top"/>
          </w:tcPr>
          <w:p w14:paraId="270D485A">
            <w:pPr>
              <w:spacing w:before="35" w:line="290" w:lineRule="exact"/>
              <w:ind w:left="298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24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14C5978B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04F30A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5F25D076">
            <w:pPr>
              <w:spacing w:before="35" w:line="290" w:lineRule="exact"/>
              <w:ind w:left="208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3.4.</w:t>
            </w:r>
          </w:p>
        </w:tc>
        <w:tc>
          <w:tcPr>
            <w:tcW w:w="2311" w:type="dxa"/>
            <w:shd w:val="clear"/>
            <w:vAlign w:val="top"/>
          </w:tcPr>
          <w:p w14:paraId="64684958">
            <w:pPr>
              <w:pStyle w:val="5"/>
              <w:spacing w:before="70" w:line="220" w:lineRule="auto"/>
              <w:ind w:left="641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伺服电机控制阀</w:t>
            </w:r>
          </w:p>
        </w:tc>
        <w:tc>
          <w:tcPr>
            <w:tcW w:w="3165" w:type="dxa"/>
            <w:shd w:val="clear"/>
            <w:vAlign w:val="top"/>
          </w:tcPr>
          <w:p w14:paraId="37598CF6">
            <w:pPr>
              <w:pStyle w:val="5"/>
              <w:spacing w:before="35" w:line="290" w:lineRule="exact"/>
              <w:ind w:left="486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4"/>
                <w:position w:val="1"/>
                <w:sz w:val="22"/>
                <w:szCs w:val="22"/>
              </w:rPr>
              <w:t>1/2"NPT</w:t>
            </w:r>
            <w:r>
              <w:rPr>
                <w:rFonts w:ascii="Times New Roman" w:hAnsi="Times New Roman" w:eastAsia="Times New Roman" w:cs="Times New Roman"/>
                <w:spacing w:val="-25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4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4"/>
                <w:position w:val="1"/>
                <w:sz w:val="22"/>
                <w:szCs w:val="22"/>
              </w:rPr>
              <w:t>1.4539</w:t>
            </w:r>
          </w:p>
        </w:tc>
        <w:tc>
          <w:tcPr>
            <w:tcW w:w="1025" w:type="dxa"/>
            <w:shd w:val="clear"/>
            <w:vAlign w:val="top"/>
          </w:tcPr>
          <w:p w14:paraId="4586D086">
            <w:pPr>
              <w:pStyle w:val="5"/>
              <w:spacing w:before="70" w:line="221" w:lineRule="auto"/>
              <w:ind w:left="285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shd w:val="clear"/>
            <w:vAlign w:val="top"/>
          </w:tcPr>
          <w:p w14:paraId="72922767">
            <w:pPr>
              <w:pStyle w:val="5"/>
              <w:spacing w:before="70" w:line="221" w:lineRule="auto"/>
              <w:ind w:left="301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447" w:type="dxa"/>
            <w:shd w:val="clear"/>
            <w:vAlign w:val="top"/>
          </w:tcPr>
          <w:p w14:paraId="62F334B8">
            <w:pPr>
              <w:spacing w:before="35" w:line="290" w:lineRule="exact"/>
              <w:ind w:left="374" w:leftChars="0"/>
              <w:jc w:val="center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3878125B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4D9491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6F383A1A">
            <w:pPr>
              <w:spacing w:before="108" w:line="189" w:lineRule="auto"/>
              <w:ind w:left="315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311" w:type="dxa"/>
            <w:shd w:val="clear"/>
            <w:vAlign w:val="top"/>
          </w:tcPr>
          <w:p w14:paraId="3CE9EFB4">
            <w:pPr>
              <w:pStyle w:val="5"/>
              <w:spacing w:before="70" w:line="221" w:lineRule="auto"/>
              <w:ind w:left="4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储罐及化学添加系统</w:t>
            </w:r>
          </w:p>
        </w:tc>
        <w:tc>
          <w:tcPr>
            <w:tcW w:w="3165" w:type="dxa"/>
            <w:vAlign w:val="center"/>
          </w:tcPr>
          <w:p w14:paraId="0145DD48">
            <w:pPr>
              <w:pStyle w:val="5"/>
              <w:snapToGrid w:val="0"/>
              <w:spacing w:before="138" w:line="240" w:lineRule="auto"/>
              <w:ind w:left="0" w:leftChars="0" w:right="0" w:rightChars="0" w:firstLine="0" w:firstLineChars="0"/>
              <w:jc w:val="left"/>
              <w:rPr>
                <w:rFonts w:ascii="Times New Roman" w:hAnsi="Times New Roman" w:eastAsia="Times New Roman" w:cs="Times New Roman"/>
                <w:spacing w:val="-2"/>
                <w:position w:val="3"/>
                <w:sz w:val="22"/>
                <w:szCs w:val="22"/>
              </w:rPr>
            </w:pPr>
          </w:p>
        </w:tc>
        <w:tc>
          <w:tcPr>
            <w:tcW w:w="1025" w:type="dxa"/>
            <w:vAlign w:val="center"/>
          </w:tcPr>
          <w:p w14:paraId="1F15300D">
            <w:pPr>
              <w:snapToGrid w:val="0"/>
              <w:spacing w:before="111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</w:p>
        </w:tc>
        <w:tc>
          <w:tcPr>
            <w:tcW w:w="449" w:type="dxa"/>
            <w:vAlign w:val="center"/>
          </w:tcPr>
          <w:p w14:paraId="0381687E">
            <w:pPr>
              <w:pStyle w:val="5"/>
              <w:snapToGrid w:val="0"/>
              <w:spacing w:before="73" w:line="240" w:lineRule="auto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  <w:szCs w:val="22"/>
              </w:rPr>
            </w:pPr>
          </w:p>
        </w:tc>
        <w:tc>
          <w:tcPr>
            <w:tcW w:w="447" w:type="dxa"/>
            <w:vAlign w:val="center"/>
          </w:tcPr>
          <w:p w14:paraId="24D7C09B">
            <w:pPr>
              <w:snapToGrid w:val="0"/>
              <w:spacing w:before="40" w:line="240" w:lineRule="auto"/>
              <w:ind w:left="0" w:leftChars="0" w:right="0" w:rightChars="0" w:firstLine="0" w:firstLineChars="0"/>
              <w:jc w:val="center"/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</w:pP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6BAE4B92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7F2F89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09C71C61">
            <w:pPr>
              <w:spacing w:before="215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4.1.</w:t>
            </w:r>
          </w:p>
        </w:tc>
        <w:tc>
          <w:tcPr>
            <w:tcW w:w="2311" w:type="dxa"/>
            <w:shd w:val="clear"/>
            <w:vAlign w:val="top"/>
          </w:tcPr>
          <w:p w14:paraId="4D0B59A5">
            <w:pPr>
              <w:pStyle w:val="5"/>
              <w:spacing w:before="247" w:line="221" w:lineRule="auto"/>
              <w:ind w:left="52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"/>
                <w:sz w:val="22"/>
                <w:szCs w:val="22"/>
              </w:rPr>
              <w:t>渗沥液原水提升泵</w:t>
            </w:r>
          </w:p>
        </w:tc>
        <w:tc>
          <w:tcPr>
            <w:tcW w:w="3165" w:type="dxa"/>
            <w:shd w:val="clear"/>
            <w:vAlign w:val="top"/>
          </w:tcPr>
          <w:p w14:paraId="1D9100E5">
            <w:pPr>
              <w:pStyle w:val="5"/>
              <w:spacing w:before="34" w:line="317" w:lineRule="auto"/>
              <w:ind w:left="949" w:leftChars="0" w:right="248" w:rightChars="0" w:hanging="738" w:firstLine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Q=9.3m3/h</w:t>
            </w:r>
            <w:r>
              <w:rPr>
                <w:rFonts w:ascii="Times New Roman" w:hAnsi="Times New Roman" w:eastAsia="Times New Roman" w:cs="Times New Roman"/>
                <w:spacing w:val="-31"/>
                <w:sz w:val="22"/>
                <w:szCs w:val="22"/>
              </w:rPr>
              <w:t xml:space="preserve"> </w:t>
            </w:r>
            <w:r>
              <w:rPr>
                <w:spacing w:val="-5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H=35m</w:t>
            </w:r>
            <w:r>
              <w:rPr>
                <w:spacing w:val="-5"/>
                <w:sz w:val="22"/>
                <w:szCs w:val="22"/>
              </w:rPr>
              <w:t>，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2.2KW</w:t>
            </w:r>
          </w:p>
        </w:tc>
        <w:tc>
          <w:tcPr>
            <w:tcW w:w="1025" w:type="dxa"/>
            <w:shd w:val="clear"/>
            <w:vAlign w:val="top"/>
          </w:tcPr>
          <w:p w14:paraId="021280B1">
            <w:pPr>
              <w:spacing w:before="215" w:line="290" w:lineRule="exact"/>
              <w:ind w:left="44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304</w:t>
            </w:r>
          </w:p>
        </w:tc>
        <w:tc>
          <w:tcPr>
            <w:tcW w:w="449" w:type="dxa"/>
            <w:shd w:val="clear"/>
            <w:vAlign w:val="top"/>
          </w:tcPr>
          <w:p w14:paraId="4F87267C">
            <w:pPr>
              <w:pStyle w:val="5"/>
              <w:spacing w:before="247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447" w:type="dxa"/>
            <w:shd w:val="clear"/>
            <w:vAlign w:val="top"/>
          </w:tcPr>
          <w:p w14:paraId="0B25A622">
            <w:pPr>
              <w:spacing w:before="215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7B3699D4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79D98E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583F11FE">
            <w:pPr>
              <w:spacing w:before="215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4.2.</w:t>
            </w:r>
          </w:p>
        </w:tc>
        <w:tc>
          <w:tcPr>
            <w:tcW w:w="2311" w:type="dxa"/>
            <w:shd w:val="clear"/>
            <w:vAlign w:val="top"/>
          </w:tcPr>
          <w:p w14:paraId="667C2B67">
            <w:pPr>
              <w:pStyle w:val="5"/>
              <w:spacing w:before="250" w:line="221" w:lineRule="auto"/>
              <w:ind w:left="6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加酸搅拌离心泵</w:t>
            </w:r>
          </w:p>
        </w:tc>
        <w:tc>
          <w:tcPr>
            <w:tcW w:w="3165" w:type="dxa"/>
            <w:shd w:val="clear"/>
            <w:vAlign w:val="top"/>
          </w:tcPr>
          <w:p w14:paraId="4048B008">
            <w:pPr>
              <w:pStyle w:val="5"/>
              <w:spacing w:before="37" w:line="317" w:lineRule="auto"/>
              <w:ind w:left="949" w:leftChars="0" w:right="193" w:rightChars="0" w:hanging="793" w:firstLine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Q=18.5m3/h</w:t>
            </w:r>
            <w:r>
              <w:rPr>
                <w:rFonts w:ascii="Times New Roman" w:hAnsi="Times New Roman" w:eastAsia="Times New Roman" w:cs="Times New Roman"/>
                <w:spacing w:val="-27"/>
                <w:sz w:val="22"/>
                <w:szCs w:val="22"/>
              </w:rPr>
              <w:t xml:space="preserve"> </w:t>
            </w:r>
            <w:r>
              <w:rPr>
                <w:spacing w:val="-5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H=25m</w:t>
            </w:r>
            <w:r>
              <w:rPr>
                <w:spacing w:val="-5"/>
                <w:sz w:val="22"/>
                <w:szCs w:val="22"/>
              </w:rPr>
              <w:t>，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2.2KW</w:t>
            </w:r>
          </w:p>
        </w:tc>
        <w:tc>
          <w:tcPr>
            <w:tcW w:w="1025" w:type="dxa"/>
            <w:shd w:val="clear"/>
            <w:vAlign w:val="top"/>
          </w:tcPr>
          <w:p w14:paraId="427DDA56">
            <w:pPr>
              <w:spacing w:before="215" w:line="290" w:lineRule="exact"/>
              <w:ind w:left="38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316L</w:t>
            </w:r>
          </w:p>
        </w:tc>
        <w:tc>
          <w:tcPr>
            <w:tcW w:w="449" w:type="dxa"/>
            <w:shd w:val="clear"/>
            <w:vAlign w:val="top"/>
          </w:tcPr>
          <w:p w14:paraId="326566D2">
            <w:pPr>
              <w:pStyle w:val="5"/>
              <w:spacing w:before="250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447" w:type="dxa"/>
            <w:shd w:val="clear"/>
            <w:vAlign w:val="top"/>
          </w:tcPr>
          <w:p w14:paraId="7DB337EE">
            <w:pPr>
              <w:spacing w:before="215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67BF0BD5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62165E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3CAC9268">
            <w:pPr>
              <w:spacing w:before="217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4.3.</w:t>
            </w:r>
          </w:p>
        </w:tc>
        <w:tc>
          <w:tcPr>
            <w:tcW w:w="2311" w:type="dxa"/>
            <w:shd w:val="clear"/>
            <w:vAlign w:val="top"/>
          </w:tcPr>
          <w:p w14:paraId="5D4E7E32">
            <w:pPr>
              <w:pStyle w:val="5"/>
              <w:spacing w:before="252" w:line="221" w:lineRule="auto"/>
              <w:ind w:left="6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清水输送离心泵</w:t>
            </w:r>
          </w:p>
        </w:tc>
        <w:tc>
          <w:tcPr>
            <w:tcW w:w="3165" w:type="dxa"/>
            <w:shd w:val="clear"/>
            <w:vAlign w:val="top"/>
          </w:tcPr>
          <w:p w14:paraId="1175C8D7">
            <w:pPr>
              <w:pStyle w:val="5"/>
              <w:spacing w:before="38" w:line="317" w:lineRule="auto"/>
              <w:ind w:left="1035" w:leftChars="0" w:right="193" w:rightChars="0" w:hanging="879" w:firstLine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Q=14.8m3/h</w:t>
            </w:r>
            <w:r>
              <w:rPr>
                <w:rFonts w:ascii="Times New Roman" w:hAnsi="Times New Roman" w:eastAsia="Times New Roman" w:cs="Times New Roman"/>
                <w:spacing w:val="-27"/>
                <w:sz w:val="22"/>
                <w:szCs w:val="22"/>
              </w:rPr>
              <w:t xml:space="preserve"> </w:t>
            </w:r>
            <w:r>
              <w:rPr>
                <w:spacing w:val="-5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H=35m</w:t>
            </w:r>
            <w:r>
              <w:rPr>
                <w:spacing w:val="-5"/>
                <w:sz w:val="22"/>
                <w:szCs w:val="22"/>
              </w:rPr>
              <w:t>，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3KW</w:t>
            </w:r>
          </w:p>
        </w:tc>
        <w:tc>
          <w:tcPr>
            <w:tcW w:w="1025" w:type="dxa"/>
            <w:shd w:val="clear"/>
            <w:vAlign w:val="top"/>
          </w:tcPr>
          <w:p w14:paraId="61849552">
            <w:pPr>
              <w:spacing w:before="217" w:line="290" w:lineRule="exact"/>
              <w:ind w:left="38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316L</w:t>
            </w:r>
          </w:p>
        </w:tc>
        <w:tc>
          <w:tcPr>
            <w:tcW w:w="449" w:type="dxa"/>
            <w:shd w:val="clear"/>
            <w:vAlign w:val="top"/>
          </w:tcPr>
          <w:p w14:paraId="2AFE1505">
            <w:pPr>
              <w:pStyle w:val="5"/>
              <w:spacing w:before="252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447" w:type="dxa"/>
            <w:shd w:val="clear"/>
            <w:vAlign w:val="top"/>
          </w:tcPr>
          <w:p w14:paraId="0B8EA836">
            <w:pPr>
              <w:spacing w:before="217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408201C3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7F708D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5C2CA591">
            <w:pPr>
              <w:spacing w:before="39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4.4.</w:t>
            </w:r>
          </w:p>
        </w:tc>
        <w:tc>
          <w:tcPr>
            <w:tcW w:w="2311" w:type="dxa"/>
            <w:shd w:val="clear"/>
            <w:vAlign w:val="top"/>
          </w:tcPr>
          <w:p w14:paraId="4B7C1E25">
            <w:pPr>
              <w:pStyle w:val="5"/>
              <w:spacing w:before="71" w:line="221" w:lineRule="auto"/>
              <w:ind w:left="75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酸添加计量泵</w:t>
            </w:r>
          </w:p>
        </w:tc>
        <w:tc>
          <w:tcPr>
            <w:tcW w:w="3165" w:type="dxa"/>
            <w:shd w:val="clear"/>
            <w:vAlign w:val="top"/>
          </w:tcPr>
          <w:p w14:paraId="0EDF77CE">
            <w:pPr>
              <w:pStyle w:val="5"/>
              <w:spacing w:before="39" w:line="290" w:lineRule="exact"/>
              <w:ind w:left="13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63L/h</w:t>
            </w:r>
            <w:r>
              <w:rPr>
                <w:spacing w:val="-1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6.5bar</w:t>
            </w:r>
            <w:r>
              <w:rPr>
                <w:spacing w:val="-1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0.12KW</w:t>
            </w:r>
          </w:p>
        </w:tc>
        <w:tc>
          <w:tcPr>
            <w:tcW w:w="1025" w:type="dxa"/>
            <w:shd w:val="clear"/>
            <w:vAlign w:val="top"/>
          </w:tcPr>
          <w:p w14:paraId="76DB2E17">
            <w:pPr>
              <w:pStyle w:val="5"/>
              <w:spacing w:before="71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shd w:val="clear"/>
            <w:vAlign w:val="top"/>
          </w:tcPr>
          <w:p w14:paraId="6F1C3138">
            <w:pPr>
              <w:pStyle w:val="5"/>
              <w:spacing w:before="71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447" w:type="dxa"/>
            <w:shd w:val="clear"/>
            <w:vAlign w:val="top"/>
          </w:tcPr>
          <w:p w14:paraId="3120F7D4">
            <w:pPr>
              <w:spacing w:before="39" w:line="290" w:lineRule="exact"/>
              <w:ind w:left="3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47B08944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48A27B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11E088B5">
            <w:pPr>
              <w:spacing w:before="39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4.5.</w:t>
            </w:r>
          </w:p>
        </w:tc>
        <w:tc>
          <w:tcPr>
            <w:tcW w:w="2311" w:type="dxa"/>
            <w:shd w:val="clear"/>
            <w:vAlign w:val="top"/>
          </w:tcPr>
          <w:p w14:paraId="7F059130">
            <w:pPr>
              <w:pStyle w:val="5"/>
              <w:spacing w:before="72" w:line="221" w:lineRule="auto"/>
              <w:ind w:left="74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"/>
                <w:sz w:val="22"/>
                <w:szCs w:val="22"/>
              </w:rPr>
              <w:t>碱添加计量泵</w:t>
            </w:r>
          </w:p>
        </w:tc>
        <w:tc>
          <w:tcPr>
            <w:tcW w:w="3165" w:type="dxa"/>
            <w:shd w:val="clear"/>
            <w:vAlign w:val="top"/>
          </w:tcPr>
          <w:p w14:paraId="029435D5">
            <w:pPr>
              <w:pStyle w:val="5"/>
              <w:spacing w:before="39" w:line="290" w:lineRule="exact"/>
              <w:ind w:left="13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7.2L/h</w:t>
            </w:r>
            <w:r>
              <w:rPr>
                <w:spacing w:val="-1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8bar</w:t>
            </w:r>
            <w:r>
              <w:rPr>
                <w:spacing w:val="-1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0.024KW</w:t>
            </w:r>
          </w:p>
        </w:tc>
        <w:tc>
          <w:tcPr>
            <w:tcW w:w="1025" w:type="dxa"/>
            <w:shd w:val="clear"/>
            <w:vAlign w:val="top"/>
          </w:tcPr>
          <w:p w14:paraId="2C1F67FC">
            <w:pPr>
              <w:pStyle w:val="5"/>
              <w:spacing w:before="72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shd w:val="clear"/>
            <w:vAlign w:val="top"/>
          </w:tcPr>
          <w:p w14:paraId="3D887F37">
            <w:pPr>
              <w:pStyle w:val="5"/>
              <w:spacing w:before="72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447" w:type="dxa"/>
            <w:shd w:val="clear"/>
            <w:vAlign w:val="top"/>
          </w:tcPr>
          <w:p w14:paraId="753730CC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1B8EA7E5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2502BF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0B4F0EF6">
            <w:pPr>
              <w:spacing w:before="39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4.6.</w:t>
            </w:r>
          </w:p>
        </w:tc>
        <w:tc>
          <w:tcPr>
            <w:tcW w:w="2311" w:type="dxa"/>
            <w:shd w:val="clear"/>
            <w:vAlign w:val="top"/>
          </w:tcPr>
          <w:p w14:paraId="6F447656">
            <w:pPr>
              <w:pStyle w:val="5"/>
              <w:spacing w:before="72" w:line="220" w:lineRule="auto"/>
              <w:ind w:left="76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阻垢剂计量泵</w:t>
            </w:r>
          </w:p>
        </w:tc>
        <w:tc>
          <w:tcPr>
            <w:tcW w:w="3165" w:type="dxa"/>
            <w:shd w:val="clear"/>
            <w:vAlign w:val="top"/>
          </w:tcPr>
          <w:p w14:paraId="70DF7424">
            <w:pPr>
              <w:pStyle w:val="5"/>
              <w:spacing w:before="39" w:line="290" w:lineRule="exact"/>
              <w:ind w:left="11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9"/>
                <w:position w:val="1"/>
                <w:sz w:val="22"/>
                <w:szCs w:val="22"/>
              </w:rPr>
              <w:t>2.28L/h</w:t>
            </w:r>
            <w:r>
              <w:rPr>
                <w:spacing w:val="-9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9"/>
                <w:position w:val="1"/>
                <w:sz w:val="22"/>
                <w:szCs w:val="22"/>
              </w:rPr>
              <w:t>10bar</w:t>
            </w:r>
            <w:r>
              <w:rPr>
                <w:spacing w:val="-9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9"/>
                <w:position w:val="1"/>
                <w:sz w:val="22"/>
                <w:szCs w:val="22"/>
              </w:rPr>
              <w:t>0.012KW</w:t>
            </w:r>
          </w:p>
        </w:tc>
        <w:tc>
          <w:tcPr>
            <w:tcW w:w="1025" w:type="dxa"/>
            <w:shd w:val="clear"/>
            <w:vAlign w:val="top"/>
          </w:tcPr>
          <w:p w14:paraId="7BA76E07">
            <w:pPr>
              <w:pStyle w:val="5"/>
              <w:spacing w:before="72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shd w:val="clear"/>
            <w:vAlign w:val="top"/>
          </w:tcPr>
          <w:p w14:paraId="6C25FB03">
            <w:pPr>
              <w:pStyle w:val="5"/>
              <w:spacing w:before="72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447" w:type="dxa"/>
            <w:shd w:val="clear"/>
            <w:vAlign w:val="top"/>
          </w:tcPr>
          <w:p w14:paraId="59A37329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288CB28D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602225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5CA67F3C">
            <w:pPr>
              <w:spacing w:before="217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4.7.</w:t>
            </w:r>
          </w:p>
        </w:tc>
        <w:tc>
          <w:tcPr>
            <w:tcW w:w="2311" w:type="dxa"/>
            <w:shd w:val="clear"/>
            <w:vAlign w:val="top"/>
          </w:tcPr>
          <w:p w14:paraId="60B8F0AE">
            <w:pPr>
              <w:pStyle w:val="5"/>
              <w:spacing w:before="252" w:line="220" w:lineRule="auto"/>
              <w:ind w:left="86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清洗剂桶泵</w:t>
            </w:r>
          </w:p>
        </w:tc>
        <w:tc>
          <w:tcPr>
            <w:tcW w:w="3165" w:type="dxa"/>
            <w:shd w:val="clear"/>
            <w:vAlign w:val="top"/>
          </w:tcPr>
          <w:p w14:paraId="755DC4AE">
            <w:pPr>
              <w:pStyle w:val="5"/>
              <w:spacing w:before="39" w:line="303" w:lineRule="auto"/>
              <w:ind w:left="589" w:leftChars="0" w:right="42" w:rightChars="0" w:hanging="472" w:firstLine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Qmax</w:t>
            </w:r>
            <w:r>
              <w:rPr>
                <w:spacing w:val="-9"/>
                <w:sz w:val="22"/>
                <w:szCs w:val="22"/>
              </w:rPr>
              <w:t>：</w:t>
            </w: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151LPM</w:t>
            </w:r>
            <w:r>
              <w:rPr>
                <w:spacing w:val="-9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Hmax</w:t>
            </w:r>
            <w:r>
              <w:rPr>
                <w:spacing w:val="-9"/>
                <w:sz w:val="22"/>
                <w:szCs w:val="22"/>
              </w:rPr>
              <w:t>：</w:t>
            </w:r>
            <w:r>
              <w:rPr>
                <w:spacing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24m</w:t>
            </w:r>
            <w:r>
              <w:rPr>
                <w:rFonts w:ascii="Times New Roman" w:hAnsi="Times New Roman" w:eastAsia="Times New Roman" w:cs="Times New Roman"/>
                <w:spacing w:val="-29"/>
                <w:sz w:val="22"/>
                <w:szCs w:val="22"/>
              </w:rPr>
              <w:t xml:space="preserve"> </w:t>
            </w:r>
            <w:r>
              <w:rPr>
                <w:spacing w:val="-3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0.37KW</w:t>
            </w:r>
          </w:p>
        </w:tc>
        <w:tc>
          <w:tcPr>
            <w:tcW w:w="1025" w:type="dxa"/>
            <w:shd w:val="clear"/>
            <w:vAlign w:val="top"/>
          </w:tcPr>
          <w:p w14:paraId="6F080014">
            <w:pPr>
              <w:pStyle w:val="5"/>
              <w:spacing w:before="251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449" w:type="dxa"/>
            <w:shd w:val="clear"/>
            <w:vAlign w:val="top"/>
          </w:tcPr>
          <w:p w14:paraId="213D0C4A">
            <w:pPr>
              <w:pStyle w:val="5"/>
              <w:spacing w:before="252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447" w:type="dxa"/>
            <w:shd w:val="clear"/>
            <w:vAlign w:val="top"/>
          </w:tcPr>
          <w:p w14:paraId="7415E153">
            <w:pPr>
              <w:spacing w:before="217" w:line="290" w:lineRule="exact"/>
              <w:ind w:left="3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vAlign w:val="center"/>
          </w:tcPr>
          <w:p w14:paraId="37AA9A59">
            <w:pPr>
              <w:snapToGrid w:val="0"/>
              <w:ind w:left="0" w:leftChars="0" w:right="0" w:rightChars="0" w:firstLine="0" w:firstLineChars="0"/>
              <w:jc w:val="center"/>
              <w:rPr>
                <w:rFonts w:ascii="Times New Roman" w:eastAsia="Times New Roman"/>
                <w:sz w:val="22"/>
              </w:rPr>
            </w:pPr>
          </w:p>
        </w:tc>
      </w:tr>
      <w:tr w14:paraId="415997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6C2707EF">
            <w:pPr>
              <w:spacing w:before="38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4.8.</w:t>
            </w:r>
          </w:p>
        </w:tc>
        <w:tc>
          <w:tcPr>
            <w:tcW w:w="2311" w:type="dxa"/>
            <w:shd w:val="clear"/>
            <w:vAlign w:val="top"/>
          </w:tcPr>
          <w:p w14:paraId="586537F5">
            <w:pPr>
              <w:pStyle w:val="5"/>
              <w:spacing w:before="73" w:line="221" w:lineRule="auto"/>
              <w:ind w:left="64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渗沥液原水储罐</w:t>
            </w:r>
          </w:p>
        </w:tc>
        <w:tc>
          <w:tcPr>
            <w:tcW w:w="3165" w:type="dxa"/>
            <w:shd w:val="clear"/>
            <w:vAlign w:val="top"/>
          </w:tcPr>
          <w:p w14:paraId="1270A6EA">
            <w:pPr>
              <w:spacing w:before="38" w:line="290" w:lineRule="exact"/>
              <w:ind w:left="78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V=15000L</w:t>
            </w:r>
          </w:p>
        </w:tc>
        <w:tc>
          <w:tcPr>
            <w:tcW w:w="1025" w:type="dxa"/>
            <w:shd w:val="clear"/>
            <w:vAlign w:val="top"/>
          </w:tcPr>
          <w:p w14:paraId="31A2B199">
            <w:pPr>
              <w:spacing w:before="112" w:line="186" w:lineRule="auto"/>
              <w:ind w:left="48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PE</w:t>
            </w:r>
          </w:p>
        </w:tc>
        <w:tc>
          <w:tcPr>
            <w:tcW w:w="449" w:type="dxa"/>
            <w:shd w:val="clear"/>
            <w:vAlign w:val="top"/>
          </w:tcPr>
          <w:p w14:paraId="13FBF55C">
            <w:pPr>
              <w:pStyle w:val="5"/>
              <w:spacing w:before="73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447" w:type="dxa"/>
            <w:shd w:val="clear"/>
            <w:vAlign w:val="top"/>
          </w:tcPr>
          <w:p w14:paraId="6CA12813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shd w:val="clear"/>
            <w:vAlign w:val="top"/>
          </w:tcPr>
          <w:p w14:paraId="72F92C28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691C0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0FD2141D">
            <w:pPr>
              <w:spacing w:before="39" w:line="290" w:lineRule="exact"/>
              <w:ind w:left="20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4.9.</w:t>
            </w:r>
          </w:p>
        </w:tc>
        <w:tc>
          <w:tcPr>
            <w:tcW w:w="2311" w:type="dxa"/>
            <w:shd w:val="clear"/>
            <w:vAlign w:val="top"/>
          </w:tcPr>
          <w:p w14:paraId="3B36647E">
            <w:pPr>
              <w:pStyle w:val="5"/>
              <w:spacing w:before="74" w:line="221" w:lineRule="auto"/>
              <w:ind w:left="57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"/>
                <w:sz w:val="22"/>
                <w:szCs w:val="22"/>
              </w:rPr>
              <w:t>净水储罐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脱气塔</w:t>
            </w:r>
          </w:p>
        </w:tc>
        <w:tc>
          <w:tcPr>
            <w:tcW w:w="3165" w:type="dxa"/>
            <w:shd w:val="clear"/>
            <w:vAlign w:val="top"/>
          </w:tcPr>
          <w:p w14:paraId="7C185E72">
            <w:pPr>
              <w:pStyle w:val="5"/>
              <w:spacing w:before="39" w:line="290" w:lineRule="exact"/>
              <w:ind w:left="64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6"/>
                <w:position w:val="1"/>
                <w:sz w:val="22"/>
                <w:szCs w:val="22"/>
              </w:rPr>
              <w:t>8m3</w:t>
            </w:r>
            <w:r>
              <w:rPr>
                <w:rFonts w:ascii="Times New Roman" w:hAnsi="Times New Roman" w:eastAsia="Times New Roman" w:cs="Times New Roman"/>
                <w:spacing w:val="-27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6"/>
                <w:position w:val="1"/>
                <w:sz w:val="22"/>
                <w:szCs w:val="22"/>
              </w:rPr>
              <w:t>，配风机</w:t>
            </w:r>
          </w:p>
        </w:tc>
        <w:tc>
          <w:tcPr>
            <w:tcW w:w="1025" w:type="dxa"/>
            <w:shd w:val="clear"/>
            <w:vAlign w:val="top"/>
          </w:tcPr>
          <w:p w14:paraId="038D1D7D">
            <w:pPr>
              <w:spacing w:before="113" w:line="186" w:lineRule="auto"/>
              <w:ind w:left="48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PP</w:t>
            </w:r>
          </w:p>
        </w:tc>
        <w:tc>
          <w:tcPr>
            <w:tcW w:w="449" w:type="dxa"/>
            <w:shd w:val="clear"/>
            <w:vAlign w:val="top"/>
          </w:tcPr>
          <w:p w14:paraId="75CB4656">
            <w:pPr>
              <w:pStyle w:val="5"/>
              <w:spacing w:before="74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447" w:type="dxa"/>
            <w:shd w:val="clear"/>
            <w:vAlign w:val="top"/>
          </w:tcPr>
          <w:p w14:paraId="7D689DE9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shd w:val="clear"/>
            <w:vAlign w:val="top"/>
          </w:tcPr>
          <w:p w14:paraId="303345F8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28FE8E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730D9B22">
            <w:pPr>
              <w:spacing w:before="39" w:line="290" w:lineRule="exact"/>
              <w:ind w:left="14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4.10.</w:t>
            </w:r>
          </w:p>
        </w:tc>
        <w:tc>
          <w:tcPr>
            <w:tcW w:w="2311" w:type="dxa"/>
            <w:shd w:val="clear"/>
            <w:vAlign w:val="top"/>
          </w:tcPr>
          <w:p w14:paraId="136351BA">
            <w:pPr>
              <w:pStyle w:val="5"/>
              <w:spacing w:before="74" w:line="221" w:lineRule="auto"/>
              <w:ind w:left="10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硫酸罐</w:t>
            </w:r>
          </w:p>
        </w:tc>
        <w:tc>
          <w:tcPr>
            <w:tcW w:w="3165" w:type="dxa"/>
            <w:shd w:val="clear"/>
            <w:vAlign w:val="top"/>
          </w:tcPr>
          <w:p w14:paraId="4D2D22F6">
            <w:pPr>
              <w:spacing w:before="39" w:line="290" w:lineRule="exact"/>
              <w:ind w:left="78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V=10000L</w:t>
            </w:r>
          </w:p>
        </w:tc>
        <w:tc>
          <w:tcPr>
            <w:tcW w:w="1025" w:type="dxa"/>
            <w:shd w:val="clear"/>
            <w:vAlign w:val="top"/>
          </w:tcPr>
          <w:p w14:paraId="262B458F">
            <w:pPr>
              <w:pStyle w:val="5"/>
              <w:spacing w:before="73" w:line="222" w:lineRule="auto"/>
              <w:ind w:left="39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碳钢</w:t>
            </w:r>
          </w:p>
        </w:tc>
        <w:tc>
          <w:tcPr>
            <w:tcW w:w="449" w:type="dxa"/>
            <w:shd w:val="clear"/>
            <w:vAlign w:val="top"/>
          </w:tcPr>
          <w:p w14:paraId="59199A06">
            <w:pPr>
              <w:pStyle w:val="5"/>
              <w:spacing w:before="74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447" w:type="dxa"/>
            <w:shd w:val="clear"/>
            <w:vAlign w:val="top"/>
          </w:tcPr>
          <w:p w14:paraId="7CFDAD3C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shd w:val="clear"/>
            <w:vAlign w:val="top"/>
          </w:tcPr>
          <w:p w14:paraId="58F6304B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A55A1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2AA97AFC">
            <w:pPr>
              <w:spacing w:before="39" w:line="290" w:lineRule="exact"/>
              <w:ind w:left="15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4.11.</w:t>
            </w:r>
          </w:p>
        </w:tc>
        <w:tc>
          <w:tcPr>
            <w:tcW w:w="2311" w:type="dxa"/>
            <w:shd w:val="clear"/>
            <w:vAlign w:val="top"/>
          </w:tcPr>
          <w:p w14:paraId="5968699A">
            <w:pPr>
              <w:pStyle w:val="5"/>
              <w:spacing w:before="74" w:line="220" w:lineRule="auto"/>
              <w:ind w:left="86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清洗剂储罐</w:t>
            </w:r>
          </w:p>
        </w:tc>
        <w:tc>
          <w:tcPr>
            <w:tcW w:w="3165" w:type="dxa"/>
            <w:shd w:val="clear"/>
            <w:vAlign w:val="top"/>
          </w:tcPr>
          <w:p w14:paraId="331F2461">
            <w:pPr>
              <w:spacing w:before="39" w:line="290" w:lineRule="exact"/>
              <w:ind w:left="89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V=500L</w:t>
            </w:r>
          </w:p>
        </w:tc>
        <w:tc>
          <w:tcPr>
            <w:tcW w:w="1025" w:type="dxa"/>
            <w:shd w:val="clear"/>
            <w:vAlign w:val="top"/>
          </w:tcPr>
          <w:p w14:paraId="62CFFD6B">
            <w:pPr>
              <w:spacing w:before="113" w:line="186" w:lineRule="auto"/>
              <w:ind w:left="48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PE</w:t>
            </w:r>
          </w:p>
        </w:tc>
        <w:tc>
          <w:tcPr>
            <w:tcW w:w="449" w:type="dxa"/>
            <w:shd w:val="clear"/>
            <w:vAlign w:val="top"/>
          </w:tcPr>
          <w:p w14:paraId="47F91C1E">
            <w:pPr>
              <w:pStyle w:val="5"/>
              <w:spacing w:before="74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447" w:type="dxa"/>
            <w:shd w:val="clear"/>
            <w:vAlign w:val="top"/>
          </w:tcPr>
          <w:p w14:paraId="0316A396">
            <w:pPr>
              <w:spacing w:before="39" w:line="290" w:lineRule="exact"/>
              <w:ind w:left="3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439" w:type="dxa"/>
            <w:tcBorders>
              <w:right w:val="nil"/>
            </w:tcBorders>
            <w:shd w:val="clear"/>
            <w:vAlign w:val="top"/>
          </w:tcPr>
          <w:p w14:paraId="4940FB2A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3C8AE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44" w:type="dxa"/>
            <w:tcBorders>
              <w:left w:val="nil"/>
            </w:tcBorders>
            <w:shd w:val="clear"/>
            <w:vAlign w:val="top"/>
          </w:tcPr>
          <w:p w14:paraId="2496C6F0">
            <w:pPr>
              <w:spacing w:before="39" w:line="290" w:lineRule="exact"/>
              <w:ind w:left="14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4.12.</w:t>
            </w:r>
          </w:p>
        </w:tc>
        <w:tc>
          <w:tcPr>
            <w:tcW w:w="2311" w:type="dxa"/>
            <w:shd w:val="clear"/>
            <w:vAlign w:val="top"/>
          </w:tcPr>
          <w:p w14:paraId="6AB061CE">
            <w:pPr>
              <w:pStyle w:val="5"/>
              <w:spacing w:before="74" w:line="220" w:lineRule="auto"/>
              <w:ind w:left="74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氢氧化钠储罐</w:t>
            </w:r>
          </w:p>
        </w:tc>
        <w:tc>
          <w:tcPr>
            <w:tcW w:w="3165" w:type="dxa"/>
            <w:shd w:val="clear"/>
            <w:vAlign w:val="top"/>
          </w:tcPr>
          <w:p w14:paraId="3557348F">
            <w:pPr>
              <w:spacing w:before="39" w:line="290" w:lineRule="exact"/>
              <w:ind w:left="89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V=500L</w:t>
            </w:r>
          </w:p>
        </w:tc>
        <w:tc>
          <w:tcPr>
            <w:tcW w:w="1025" w:type="dxa"/>
            <w:shd w:val="clear"/>
            <w:vAlign w:val="top"/>
          </w:tcPr>
          <w:p w14:paraId="22A9ABF1">
            <w:pPr>
              <w:spacing w:before="112" w:line="186" w:lineRule="auto"/>
              <w:ind w:left="48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PE</w:t>
            </w:r>
          </w:p>
        </w:tc>
        <w:tc>
          <w:tcPr>
            <w:tcW w:w="449" w:type="dxa"/>
            <w:shd w:val="clear"/>
            <w:vAlign w:val="top"/>
          </w:tcPr>
          <w:p w14:paraId="61CC6938">
            <w:pPr>
              <w:pStyle w:val="5"/>
              <w:spacing w:before="73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447" w:type="dxa"/>
            <w:shd w:val="clear"/>
            <w:vAlign w:val="top"/>
          </w:tcPr>
          <w:p w14:paraId="3AEEDF8D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439" w:type="dxa"/>
            <w:tcBorders>
              <w:right w:val="nil"/>
            </w:tcBorders>
            <w:shd w:val="clear"/>
            <w:vAlign w:val="top"/>
          </w:tcPr>
          <w:p w14:paraId="7091902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CDB7F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6E6F395">
            <w:pPr>
              <w:spacing w:before="38" w:line="290" w:lineRule="exact"/>
              <w:ind w:left="14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4.13.</w:t>
            </w:r>
          </w:p>
        </w:tc>
        <w:tc>
          <w:tcPr>
            <w:tcW w:w="0" w:type="auto"/>
            <w:shd w:val="clear"/>
            <w:vAlign w:val="top"/>
          </w:tcPr>
          <w:p w14:paraId="235F39F7">
            <w:pPr>
              <w:pStyle w:val="5"/>
              <w:spacing w:before="73" w:line="220" w:lineRule="auto"/>
              <w:ind w:left="87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5"/>
                <w:sz w:val="22"/>
                <w:szCs w:val="22"/>
              </w:rPr>
              <w:t>阻垢剂储罐</w:t>
            </w:r>
          </w:p>
        </w:tc>
        <w:tc>
          <w:tcPr>
            <w:tcW w:w="0" w:type="auto"/>
            <w:shd w:val="clear"/>
            <w:vAlign w:val="top"/>
          </w:tcPr>
          <w:p w14:paraId="319A0591">
            <w:pPr>
              <w:spacing w:before="38" w:line="290" w:lineRule="exact"/>
              <w:ind w:left="89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V=200L</w:t>
            </w:r>
          </w:p>
        </w:tc>
        <w:tc>
          <w:tcPr>
            <w:tcW w:w="0" w:type="auto"/>
            <w:shd w:val="clear"/>
            <w:vAlign w:val="top"/>
          </w:tcPr>
          <w:p w14:paraId="3D1BD4E0">
            <w:pPr>
              <w:spacing w:before="112" w:line="186" w:lineRule="auto"/>
              <w:ind w:left="48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PE</w:t>
            </w:r>
          </w:p>
        </w:tc>
        <w:tc>
          <w:tcPr>
            <w:tcW w:w="0" w:type="auto"/>
            <w:shd w:val="clear"/>
            <w:vAlign w:val="top"/>
          </w:tcPr>
          <w:p w14:paraId="1ADC497A">
            <w:pPr>
              <w:pStyle w:val="5"/>
              <w:spacing w:before="73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62B14CCF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3E6F02B9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EA169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7AB1850A">
            <w:pPr>
              <w:spacing w:before="113" w:line="186" w:lineRule="auto"/>
              <w:ind w:left="31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/>
            <w:vAlign w:val="top"/>
          </w:tcPr>
          <w:p w14:paraId="2B3ABAA0">
            <w:pPr>
              <w:pStyle w:val="5"/>
              <w:spacing w:before="74" w:line="221" w:lineRule="auto"/>
              <w:ind w:left="6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4"/>
                <w:sz w:val="22"/>
                <w:szCs w:val="22"/>
              </w:rPr>
              <w:t>管路系统及支架</w:t>
            </w:r>
          </w:p>
        </w:tc>
        <w:tc>
          <w:tcPr>
            <w:tcW w:w="0" w:type="auto"/>
            <w:shd w:val="clear"/>
            <w:vAlign w:val="top"/>
          </w:tcPr>
          <w:p w14:paraId="4E47695F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25B065B0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5C6D159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4B100359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1CBD87FE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AB741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67BF86BF">
            <w:pPr>
              <w:spacing w:before="39" w:line="290" w:lineRule="exact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5.1.</w:t>
            </w:r>
          </w:p>
        </w:tc>
        <w:tc>
          <w:tcPr>
            <w:tcW w:w="0" w:type="auto"/>
            <w:shd w:val="clear"/>
            <w:vAlign w:val="top"/>
          </w:tcPr>
          <w:p w14:paraId="0B77D775">
            <w:pPr>
              <w:pStyle w:val="5"/>
              <w:spacing w:before="73" w:line="222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气动隔膜阀</w:t>
            </w:r>
          </w:p>
        </w:tc>
        <w:tc>
          <w:tcPr>
            <w:tcW w:w="0" w:type="auto"/>
            <w:shd w:val="clear"/>
            <w:vAlign w:val="top"/>
          </w:tcPr>
          <w:p w14:paraId="1789DA49">
            <w:pPr>
              <w:pStyle w:val="5"/>
              <w:spacing w:before="39" w:line="290" w:lineRule="exact"/>
              <w:ind w:left="35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 xml:space="preserve">NO </w:t>
            </w:r>
            <w:r>
              <w:rPr>
                <w:spacing w:val="-2"/>
                <w:position w:val="1"/>
                <w:sz w:val="22"/>
                <w:szCs w:val="22"/>
              </w:rPr>
              <w:t>或</w:t>
            </w:r>
            <w:r>
              <w:rPr>
                <w:spacing w:val="-57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NC</w:t>
            </w:r>
            <w:r>
              <w:rPr>
                <w:rFonts w:ascii="Times New Roman" w:hAnsi="Times New Roman" w:eastAsia="Times New Roman" w:cs="Times New Roman"/>
                <w:spacing w:val="-30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2"/>
                <w:position w:val="1"/>
                <w:sz w:val="22"/>
                <w:szCs w:val="22"/>
              </w:rPr>
              <w:t xml:space="preserve">， 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DN40</w:t>
            </w:r>
          </w:p>
        </w:tc>
        <w:tc>
          <w:tcPr>
            <w:tcW w:w="0" w:type="auto"/>
            <w:shd w:val="clear"/>
            <w:vAlign w:val="top"/>
          </w:tcPr>
          <w:p w14:paraId="4A5D1504">
            <w:pPr>
              <w:pStyle w:val="5"/>
              <w:spacing w:before="74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02B6BA0C">
            <w:pPr>
              <w:pStyle w:val="5"/>
              <w:spacing w:before="74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355D659F">
            <w:pPr>
              <w:spacing w:before="39" w:line="290" w:lineRule="exact"/>
              <w:ind w:left="31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position w:val="1"/>
                <w:sz w:val="22"/>
                <w:szCs w:val="22"/>
              </w:rPr>
              <w:t>19</w:t>
            </w:r>
          </w:p>
        </w:tc>
        <w:tc>
          <w:tcPr>
            <w:tcW w:w="0" w:type="auto"/>
            <w:shd w:val="clear"/>
            <w:vAlign w:val="top"/>
          </w:tcPr>
          <w:p w14:paraId="3E526FFB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1A296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2FC2CE2D">
            <w:pPr>
              <w:spacing w:before="35" w:line="290" w:lineRule="exact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5.2.</w:t>
            </w:r>
          </w:p>
        </w:tc>
        <w:tc>
          <w:tcPr>
            <w:tcW w:w="0" w:type="auto"/>
            <w:shd w:val="clear"/>
            <w:vAlign w:val="top"/>
          </w:tcPr>
          <w:p w14:paraId="212A7096">
            <w:pPr>
              <w:pStyle w:val="5"/>
              <w:spacing w:before="69" w:line="221" w:lineRule="auto"/>
              <w:ind w:left="75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高压气动球阀</w:t>
            </w:r>
          </w:p>
        </w:tc>
        <w:tc>
          <w:tcPr>
            <w:tcW w:w="0" w:type="auto"/>
            <w:shd w:val="clear"/>
            <w:vAlign w:val="top"/>
          </w:tcPr>
          <w:p w14:paraId="67B70850">
            <w:pPr>
              <w:pStyle w:val="5"/>
              <w:spacing w:before="35" w:line="290" w:lineRule="exact"/>
              <w:ind w:left="58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2"/>
                <w:sz w:val="22"/>
                <w:szCs w:val="22"/>
              </w:rPr>
              <w:t>DN25</w:t>
            </w:r>
            <w:r>
              <w:rPr>
                <w:rFonts w:ascii="Times New Roman" w:hAnsi="Times New Roman" w:eastAsia="Times New Roman" w:cs="Times New Roman"/>
                <w:spacing w:val="-29"/>
                <w:position w:val="2"/>
                <w:sz w:val="22"/>
                <w:szCs w:val="22"/>
              </w:rPr>
              <w:t xml:space="preserve"> </w:t>
            </w:r>
            <w:r>
              <w:rPr>
                <w:spacing w:val="-3"/>
                <w:position w:val="2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position w:val="2"/>
                <w:sz w:val="22"/>
                <w:szCs w:val="22"/>
              </w:rPr>
              <w:t>PN100</w:t>
            </w:r>
          </w:p>
        </w:tc>
        <w:tc>
          <w:tcPr>
            <w:tcW w:w="0" w:type="auto"/>
            <w:shd w:val="clear"/>
            <w:vAlign w:val="top"/>
          </w:tcPr>
          <w:p w14:paraId="29491805">
            <w:pPr>
              <w:pStyle w:val="5"/>
              <w:spacing w:before="69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7C9DE5E8">
            <w:pPr>
              <w:pStyle w:val="5"/>
              <w:spacing w:before="69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1E2B45BF">
            <w:pPr>
              <w:spacing w:before="35" w:line="290" w:lineRule="exact"/>
              <w:ind w:left="3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/>
            <w:vAlign w:val="top"/>
          </w:tcPr>
          <w:p w14:paraId="45318EB8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3D2B9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31EC5B8B">
            <w:pPr>
              <w:spacing w:before="34" w:line="290" w:lineRule="exact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5.3.</w:t>
            </w:r>
          </w:p>
        </w:tc>
        <w:tc>
          <w:tcPr>
            <w:tcW w:w="0" w:type="auto"/>
            <w:shd w:val="clear"/>
            <w:vAlign w:val="top"/>
          </w:tcPr>
          <w:p w14:paraId="31EF5D59">
            <w:pPr>
              <w:pStyle w:val="5"/>
              <w:spacing w:before="69" w:line="220" w:lineRule="auto"/>
              <w:ind w:left="86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弹簧安全阀</w:t>
            </w:r>
          </w:p>
        </w:tc>
        <w:tc>
          <w:tcPr>
            <w:tcW w:w="0" w:type="auto"/>
            <w:shd w:val="clear"/>
            <w:vAlign w:val="top"/>
          </w:tcPr>
          <w:p w14:paraId="580F883A">
            <w:pPr>
              <w:spacing w:before="34" w:line="290" w:lineRule="exact"/>
              <w:ind w:left="27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NPT</w:t>
            </w:r>
            <w:r>
              <w:rPr>
                <w:rFonts w:ascii="Times New Roman" w:hAnsi="Times New Roman" w:eastAsia="Times New Roman" w:cs="Times New Roman"/>
                <w:spacing w:val="28"/>
                <w:w w:val="101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1 -G1</w:t>
            </w:r>
            <w:r>
              <w:rPr>
                <w:rFonts w:ascii="Times New Roman" w:hAnsi="Times New Roman" w:eastAsia="Times New Roman" w:cs="Times New Roman"/>
                <w:spacing w:val="1"/>
                <w:position w:val="1"/>
                <w:sz w:val="22"/>
                <w:szCs w:val="22"/>
              </w:rPr>
              <w:t xml:space="preserve">      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90BAR</w:t>
            </w:r>
          </w:p>
        </w:tc>
        <w:tc>
          <w:tcPr>
            <w:tcW w:w="0" w:type="auto"/>
            <w:shd w:val="clear"/>
            <w:vAlign w:val="top"/>
          </w:tcPr>
          <w:p w14:paraId="7CA052D6">
            <w:pPr>
              <w:pStyle w:val="5"/>
              <w:spacing w:before="69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03C39617">
            <w:pPr>
              <w:pStyle w:val="5"/>
              <w:spacing w:before="69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714C40F3">
            <w:pPr>
              <w:spacing w:before="34" w:line="290" w:lineRule="exact"/>
              <w:ind w:left="35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4</w:t>
            </w:r>
          </w:p>
        </w:tc>
        <w:tc>
          <w:tcPr>
            <w:tcW w:w="0" w:type="auto"/>
            <w:shd w:val="clear"/>
            <w:vAlign w:val="top"/>
          </w:tcPr>
          <w:p w14:paraId="3D38B532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3A103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45137247">
            <w:pPr>
              <w:spacing w:before="35" w:line="290" w:lineRule="exact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5.4.</w:t>
            </w:r>
          </w:p>
        </w:tc>
        <w:tc>
          <w:tcPr>
            <w:tcW w:w="0" w:type="auto"/>
            <w:shd w:val="clear"/>
            <w:vAlign w:val="top"/>
          </w:tcPr>
          <w:p w14:paraId="753B2A8C">
            <w:pPr>
              <w:pStyle w:val="5"/>
              <w:spacing w:before="70" w:line="220" w:lineRule="auto"/>
              <w:ind w:left="86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弹簧隔膜阀</w:t>
            </w:r>
          </w:p>
        </w:tc>
        <w:tc>
          <w:tcPr>
            <w:tcW w:w="0" w:type="auto"/>
            <w:shd w:val="clear"/>
            <w:vAlign w:val="top"/>
          </w:tcPr>
          <w:p w14:paraId="1AED8C0D">
            <w:pPr>
              <w:pStyle w:val="5"/>
              <w:spacing w:before="35" w:line="290" w:lineRule="exact"/>
              <w:ind w:left="42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position w:val="1"/>
                <w:sz w:val="22"/>
                <w:szCs w:val="22"/>
              </w:rPr>
              <w:t>隔膜式，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0.3-10bar</w:t>
            </w:r>
          </w:p>
        </w:tc>
        <w:tc>
          <w:tcPr>
            <w:tcW w:w="0" w:type="auto"/>
            <w:shd w:val="clear"/>
            <w:vAlign w:val="top"/>
          </w:tcPr>
          <w:p w14:paraId="1E191D3B">
            <w:pPr>
              <w:pStyle w:val="5"/>
              <w:spacing w:before="70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6CB8E849">
            <w:pPr>
              <w:pStyle w:val="5"/>
              <w:spacing w:before="70" w:line="221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479D103D">
            <w:pPr>
              <w:spacing w:before="35" w:line="290" w:lineRule="exact"/>
              <w:ind w:left="35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3</w:t>
            </w:r>
          </w:p>
        </w:tc>
        <w:tc>
          <w:tcPr>
            <w:tcW w:w="0" w:type="auto"/>
            <w:shd w:val="clear"/>
            <w:vAlign w:val="top"/>
          </w:tcPr>
          <w:p w14:paraId="38D9C772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EF759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D417372">
            <w:pPr>
              <w:spacing w:before="110" w:line="186" w:lineRule="auto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5.5.</w:t>
            </w:r>
          </w:p>
        </w:tc>
        <w:tc>
          <w:tcPr>
            <w:tcW w:w="0" w:type="auto"/>
            <w:shd w:val="clear"/>
            <w:vAlign w:val="top"/>
          </w:tcPr>
          <w:p w14:paraId="54F0839D">
            <w:pPr>
              <w:pStyle w:val="5"/>
              <w:spacing w:before="70" w:line="222" w:lineRule="auto"/>
              <w:ind w:left="97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手动阀门</w:t>
            </w:r>
          </w:p>
        </w:tc>
        <w:tc>
          <w:tcPr>
            <w:tcW w:w="0" w:type="auto"/>
            <w:shd w:val="clear"/>
            <w:vAlign w:val="top"/>
          </w:tcPr>
          <w:p w14:paraId="06008F12">
            <w:pPr>
              <w:pStyle w:val="5"/>
              <w:spacing w:before="71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44C9D884">
            <w:pPr>
              <w:pStyle w:val="5"/>
              <w:spacing w:before="71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4BAE5A79">
            <w:pPr>
              <w:pStyle w:val="5"/>
              <w:spacing w:before="71" w:line="223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批</w:t>
            </w:r>
          </w:p>
        </w:tc>
        <w:tc>
          <w:tcPr>
            <w:tcW w:w="0" w:type="auto"/>
            <w:shd w:val="clear"/>
            <w:vAlign w:val="top"/>
          </w:tcPr>
          <w:p w14:paraId="6A7B44C1">
            <w:pPr>
              <w:spacing w:before="36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0353EB80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073F9E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6A917357">
            <w:pPr>
              <w:spacing w:before="39" w:line="290" w:lineRule="exact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5.6.</w:t>
            </w:r>
          </w:p>
        </w:tc>
        <w:tc>
          <w:tcPr>
            <w:tcW w:w="0" w:type="auto"/>
            <w:shd w:val="clear"/>
            <w:vAlign w:val="top"/>
          </w:tcPr>
          <w:p w14:paraId="3424AEF9">
            <w:pPr>
              <w:pStyle w:val="5"/>
              <w:spacing w:before="72" w:line="221" w:lineRule="auto"/>
              <w:ind w:left="96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低压管路</w:t>
            </w:r>
          </w:p>
        </w:tc>
        <w:tc>
          <w:tcPr>
            <w:tcW w:w="0" w:type="auto"/>
            <w:shd w:val="clear"/>
            <w:vAlign w:val="top"/>
          </w:tcPr>
          <w:p w14:paraId="6B37D12E">
            <w:pPr>
              <w:pStyle w:val="5"/>
              <w:spacing w:before="72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0EC3BD4B">
            <w:pPr>
              <w:spacing w:before="110" w:line="189" w:lineRule="auto"/>
              <w:ind w:left="31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UPVC</w:t>
            </w:r>
          </w:p>
        </w:tc>
        <w:tc>
          <w:tcPr>
            <w:tcW w:w="0" w:type="auto"/>
            <w:shd w:val="clear"/>
            <w:vAlign w:val="top"/>
          </w:tcPr>
          <w:p w14:paraId="2845CC48">
            <w:pPr>
              <w:pStyle w:val="5"/>
              <w:spacing w:before="71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02FE7D48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0B0F3EBD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2F455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21E61FC0">
            <w:pPr>
              <w:spacing w:before="110" w:line="186" w:lineRule="auto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5.7.</w:t>
            </w:r>
          </w:p>
        </w:tc>
        <w:tc>
          <w:tcPr>
            <w:tcW w:w="0" w:type="auto"/>
            <w:shd w:val="clear"/>
            <w:vAlign w:val="top"/>
          </w:tcPr>
          <w:p w14:paraId="018272A7">
            <w:pPr>
              <w:pStyle w:val="5"/>
              <w:spacing w:before="71" w:line="221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酸添加管路</w:t>
            </w:r>
          </w:p>
        </w:tc>
        <w:tc>
          <w:tcPr>
            <w:tcW w:w="0" w:type="auto"/>
            <w:shd w:val="clear"/>
            <w:vAlign w:val="top"/>
          </w:tcPr>
          <w:p w14:paraId="01EBD799">
            <w:pPr>
              <w:pStyle w:val="5"/>
              <w:spacing w:before="71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7415E56A">
            <w:pPr>
              <w:spacing w:before="110" w:line="186" w:lineRule="auto"/>
              <w:ind w:left="35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PTFE</w:t>
            </w:r>
          </w:p>
        </w:tc>
        <w:tc>
          <w:tcPr>
            <w:tcW w:w="0" w:type="auto"/>
            <w:shd w:val="clear"/>
            <w:vAlign w:val="top"/>
          </w:tcPr>
          <w:p w14:paraId="5C4D5DED">
            <w:pPr>
              <w:pStyle w:val="5"/>
              <w:spacing w:before="71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171847B7">
            <w:pPr>
              <w:spacing w:before="37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5B533CE2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9A897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3638D85F">
            <w:pPr>
              <w:spacing w:before="37" w:line="290" w:lineRule="exact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5.8.</w:t>
            </w:r>
          </w:p>
        </w:tc>
        <w:tc>
          <w:tcPr>
            <w:tcW w:w="0" w:type="auto"/>
            <w:shd w:val="clear"/>
            <w:vAlign w:val="top"/>
          </w:tcPr>
          <w:p w14:paraId="71C7D400">
            <w:pPr>
              <w:pStyle w:val="5"/>
              <w:spacing w:before="72" w:line="221" w:lineRule="auto"/>
              <w:ind w:left="85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碱添加管路</w:t>
            </w:r>
          </w:p>
        </w:tc>
        <w:tc>
          <w:tcPr>
            <w:tcW w:w="0" w:type="auto"/>
            <w:shd w:val="clear"/>
            <w:vAlign w:val="top"/>
          </w:tcPr>
          <w:p w14:paraId="07B0CB90">
            <w:pPr>
              <w:pStyle w:val="5"/>
              <w:spacing w:before="72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75090E77">
            <w:pPr>
              <w:spacing w:before="111" w:line="186" w:lineRule="auto"/>
              <w:ind w:left="48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PE</w:t>
            </w:r>
          </w:p>
        </w:tc>
        <w:tc>
          <w:tcPr>
            <w:tcW w:w="0" w:type="auto"/>
            <w:shd w:val="clear"/>
            <w:vAlign w:val="top"/>
          </w:tcPr>
          <w:p w14:paraId="30ED5DE4">
            <w:pPr>
              <w:pStyle w:val="5"/>
              <w:spacing w:before="72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2BE66F50">
            <w:pPr>
              <w:spacing w:before="37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7ABA43B0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543EC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44EC03F">
            <w:pPr>
              <w:spacing w:before="38" w:line="290" w:lineRule="exact"/>
              <w:ind w:left="20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5.9.</w:t>
            </w:r>
          </w:p>
        </w:tc>
        <w:tc>
          <w:tcPr>
            <w:tcW w:w="0" w:type="auto"/>
            <w:shd w:val="clear"/>
            <w:vAlign w:val="top"/>
          </w:tcPr>
          <w:p w14:paraId="47545B42">
            <w:pPr>
              <w:pStyle w:val="5"/>
              <w:spacing w:before="73" w:line="220" w:lineRule="auto"/>
              <w:ind w:left="65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阻垢剂添加管路</w:t>
            </w:r>
          </w:p>
        </w:tc>
        <w:tc>
          <w:tcPr>
            <w:tcW w:w="0" w:type="auto"/>
            <w:shd w:val="clear"/>
            <w:vAlign w:val="top"/>
          </w:tcPr>
          <w:p w14:paraId="3D7D337D">
            <w:pPr>
              <w:pStyle w:val="5"/>
              <w:spacing w:before="73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420E1B0F">
            <w:pPr>
              <w:spacing w:before="112" w:line="186" w:lineRule="auto"/>
              <w:ind w:left="48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PE</w:t>
            </w:r>
          </w:p>
        </w:tc>
        <w:tc>
          <w:tcPr>
            <w:tcW w:w="0" w:type="auto"/>
            <w:shd w:val="clear"/>
            <w:vAlign w:val="top"/>
          </w:tcPr>
          <w:p w14:paraId="0A2E60CA">
            <w:pPr>
              <w:pStyle w:val="5"/>
              <w:spacing w:before="73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1707B8C4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3B990CE9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0AA3C5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B14627A">
            <w:pPr>
              <w:spacing w:before="38" w:line="290" w:lineRule="exact"/>
              <w:ind w:left="15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5.10.</w:t>
            </w:r>
          </w:p>
        </w:tc>
        <w:tc>
          <w:tcPr>
            <w:tcW w:w="0" w:type="auto"/>
            <w:shd w:val="clear"/>
            <w:vAlign w:val="top"/>
          </w:tcPr>
          <w:p w14:paraId="0095881A">
            <w:pPr>
              <w:pStyle w:val="5"/>
              <w:spacing w:before="73" w:line="221" w:lineRule="auto"/>
              <w:ind w:left="30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"/>
                <w:sz w:val="22"/>
                <w:szCs w:val="22"/>
              </w:rPr>
              <w:t>膜柱高压软管及联接件</w:t>
            </w:r>
          </w:p>
        </w:tc>
        <w:tc>
          <w:tcPr>
            <w:tcW w:w="0" w:type="auto"/>
            <w:shd w:val="clear"/>
            <w:vAlign w:val="top"/>
          </w:tcPr>
          <w:p w14:paraId="110929AD">
            <w:pPr>
              <w:pStyle w:val="5"/>
              <w:spacing w:before="73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6A8B14FA">
            <w:pPr>
              <w:pStyle w:val="5"/>
              <w:spacing w:before="73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F5B7883">
            <w:pPr>
              <w:pStyle w:val="5"/>
              <w:spacing w:before="72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3E232937">
            <w:pPr>
              <w:spacing w:before="38" w:line="290" w:lineRule="exact"/>
              <w:ind w:left="24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228</w:t>
            </w:r>
          </w:p>
        </w:tc>
        <w:tc>
          <w:tcPr>
            <w:tcW w:w="0" w:type="auto"/>
            <w:shd w:val="clear"/>
            <w:vAlign w:val="top"/>
          </w:tcPr>
          <w:p w14:paraId="027E9ED2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B6A2B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016D22C0">
            <w:pPr>
              <w:spacing w:before="38" w:line="290" w:lineRule="exact"/>
              <w:ind w:left="15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5.11.</w:t>
            </w:r>
          </w:p>
        </w:tc>
        <w:tc>
          <w:tcPr>
            <w:tcW w:w="0" w:type="auto"/>
            <w:shd w:val="clear"/>
            <w:vAlign w:val="top"/>
          </w:tcPr>
          <w:p w14:paraId="138E46E5">
            <w:pPr>
              <w:pStyle w:val="5"/>
              <w:spacing w:before="73" w:line="221" w:lineRule="auto"/>
              <w:ind w:left="976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高压管路</w:t>
            </w:r>
          </w:p>
        </w:tc>
        <w:tc>
          <w:tcPr>
            <w:tcW w:w="0" w:type="auto"/>
            <w:shd w:val="clear"/>
            <w:vAlign w:val="top"/>
          </w:tcPr>
          <w:p w14:paraId="46D6687D">
            <w:pPr>
              <w:pStyle w:val="5"/>
              <w:spacing w:before="73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6FC5CDCA">
            <w:pPr>
              <w:spacing w:before="38" w:line="290" w:lineRule="exact"/>
              <w:ind w:left="44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316</w:t>
            </w:r>
          </w:p>
        </w:tc>
        <w:tc>
          <w:tcPr>
            <w:tcW w:w="0" w:type="auto"/>
            <w:shd w:val="clear"/>
            <w:vAlign w:val="top"/>
          </w:tcPr>
          <w:p w14:paraId="2DB61B52">
            <w:pPr>
              <w:pStyle w:val="5"/>
              <w:spacing w:before="72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13597E11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68F68646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9C637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71D6902A">
            <w:pPr>
              <w:spacing w:before="38" w:line="290" w:lineRule="exact"/>
              <w:ind w:left="15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5.12.</w:t>
            </w:r>
          </w:p>
        </w:tc>
        <w:tc>
          <w:tcPr>
            <w:tcW w:w="0" w:type="auto"/>
            <w:shd w:val="clear"/>
            <w:vAlign w:val="top"/>
          </w:tcPr>
          <w:p w14:paraId="6CF10AC9">
            <w:pPr>
              <w:pStyle w:val="5"/>
              <w:spacing w:before="72" w:line="222" w:lineRule="auto"/>
              <w:ind w:left="86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不锈钢支架</w:t>
            </w:r>
          </w:p>
        </w:tc>
        <w:tc>
          <w:tcPr>
            <w:tcW w:w="0" w:type="auto"/>
            <w:shd w:val="clear"/>
            <w:vAlign w:val="top"/>
          </w:tcPr>
          <w:p w14:paraId="79C5454A">
            <w:pPr>
              <w:pStyle w:val="5"/>
              <w:spacing w:before="72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140E8AD4">
            <w:pPr>
              <w:spacing w:before="38" w:line="290" w:lineRule="exact"/>
              <w:ind w:left="44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304</w:t>
            </w:r>
          </w:p>
        </w:tc>
        <w:tc>
          <w:tcPr>
            <w:tcW w:w="0" w:type="auto"/>
            <w:shd w:val="clear"/>
            <w:vAlign w:val="top"/>
          </w:tcPr>
          <w:p w14:paraId="573C1403">
            <w:pPr>
              <w:pStyle w:val="5"/>
              <w:spacing w:before="72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6D941F5C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05383FC8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282DA0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03BF962">
            <w:pPr>
              <w:spacing w:before="37" w:line="290" w:lineRule="exact"/>
              <w:ind w:left="15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5.13.</w:t>
            </w:r>
          </w:p>
        </w:tc>
        <w:tc>
          <w:tcPr>
            <w:tcW w:w="0" w:type="auto"/>
            <w:shd w:val="clear"/>
            <w:vAlign w:val="top"/>
          </w:tcPr>
          <w:p w14:paraId="29B58327">
            <w:pPr>
              <w:pStyle w:val="5"/>
              <w:spacing w:before="73" w:line="222" w:lineRule="auto"/>
              <w:ind w:left="97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设备底座</w:t>
            </w:r>
          </w:p>
        </w:tc>
        <w:tc>
          <w:tcPr>
            <w:tcW w:w="0" w:type="auto"/>
            <w:shd w:val="clear"/>
            <w:vAlign w:val="top"/>
          </w:tcPr>
          <w:p w14:paraId="608788D3">
            <w:pPr>
              <w:pStyle w:val="5"/>
              <w:spacing w:before="72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5B6BBF8B">
            <w:pPr>
              <w:pStyle w:val="5"/>
              <w:spacing w:before="72" w:line="222" w:lineRule="auto"/>
              <w:ind w:left="17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碳钢喷漆</w:t>
            </w:r>
          </w:p>
        </w:tc>
        <w:tc>
          <w:tcPr>
            <w:tcW w:w="0" w:type="auto"/>
            <w:shd w:val="clear"/>
            <w:vAlign w:val="top"/>
          </w:tcPr>
          <w:p w14:paraId="6284DED3">
            <w:pPr>
              <w:pStyle w:val="5"/>
              <w:spacing w:before="72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2E546EA1">
            <w:pPr>
              <w:spacing w:before="37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05A9DABF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352EA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6DB9B9AE">
            <w:pPr>
              <w:spacing w:before="109" w:line="189" w:lineRule="auto"/>
              <w:ind w:left="31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0" w:type="auto"/>
            <w:shd w:val="clear"/>
            <w:vAlign w:val="top"/>
          </w:tcPr>
          <w:p w14:paraId="5D4F059E">
            <w:pPr>
              <w:pStyle w:val="5"/>
              <w:spacing w:before="73" w:line="222" w:lineRule="auto"/>
              <w:ind w:left="66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7"/>
                <w:sz w:val="22"/>
                <w:szCs w:val="22"/>
              </w:rPr>
              <w:t>电气及自控系统</w:t>
            </w:r>
          </w:p>
        </w:tc>
        <w:tc>
          <w:tcPr>
            <w:tcW w:w="0" w:type="auto"/>
            <w:shd w:val="clear"/>
            <w:vAlign w:val="top"/>
          </w:tcPr>
          <w:p w14:paraId="7189F18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6E167994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370A420E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6DA6FE37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2440E39B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2046A7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57401106">
            <w:pPr>
              <w:spacing w:before="38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6.1.</w:t>
            </w:r>
          </w:p>
        </w:tc>
        <w:tc>
          <w:tcPr>
            <w:tcW w:w="0" w:type="auto"/>
            <w:shd w:val="clear"/>
            <w:vAlign w:val="top"/>
          </w:tcPr>
          <w:p w14:paraId="06BBD7D4">
            <w:pPr>
              <w:pStyle w:val="5"/>
              <w:spacing w:before="72" w:line="222" w:lineRule="auto"/>
              <w:ind w:left="1106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1"/>
                <w:sz w:val="22"/>
                <w:szCs w:val="22"/>
              </w:rPr>
              <w:t>电气柜</w:t>
            </w:r>
          </w:p>
        </w:tc>
        <w:tc>
          <w:tcPr>
            <w:tcW w:w="0" w:type="auto"/>
            <w:shd w:val="clear"/>
            <w:vAlign w:val="top"/>
          </w:tcPr>
          <w:p w14:paraId="4F05D26C">
            <w:pPr>
              <w:pStyle w:val="5"/>
              <w:spacing w:before="73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6F63247E">
            <w:pPr>
              <w:pStyle w:val="5"/>
              <w:spacing w:before="73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0443D339">
            <w:pPr>
              <w:pStyle w:val="5"/>
              <w:spacing w:before="73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面</w:t>
            </w:r>
          </w:p>
        </w:tc>
        <w:tc>
          <w:tcPr>
            <w:tcW w:w="0" w:type="auto"/>
            <w:shd w:val="clear"/>
            <w:vAlign w:val="top"/>
          </w:tcPr>
          <w:p w14:paraId="55B0EE54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3FFF7DE7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D953E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7E6BC640">
            <w:pPr>
              <w:spacing w:before="38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6.2.</w:t>
            </w:r>
          </w:p>
        </w:tc>
        <w:tc>
          <w:tcPr>
            <w:tcW w:w="0" w:type="auto"/>
            <w:shd w:val="clear"/>
            <w:vAlign w:val="top"/>
          </w:tcPr>
          <w:p w14:paraId="5843701F">
            <w:pPr>
              <w:pStyle w:val="5"/>
              <w:spacing w:before="72" w:line="222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就地控制柜</w:t>
            </w:r>
          </w:p>
        </w:tc>
        <w:tc>
          <w:tcPr>
            <w:tcW w:w="0" w:type="auto"/>
            <w:shd w:val="clear"/>
            <w:vAlign w:val="top"/>
          </w:tcPr>
          <w:p w14:paraId="64C96CD0">
            <w:pPr>
              <w:pStyle w:val="5"/>
              <w:spacing w:before="73" w:line="221" w:lineRule="auto"/>
              <w:jc w:val="right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按设计配套（含触摸屏）</w:t>
            </w:r>
          </w:p>
        </w:tc>
        <w:tc>
          <w:tcPr>
            <w:tcW w:w="0" w:type="auto"/>
            <w:shd w:val="clear"/>
            <w:vAlign w:val="top"/>
          </w:tcPr>
          <w:p w14:paraId="5A744EC3">
            <w:pPr>
              <w:pStyle w:val="5"/>
              <w:spacing w:before="73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3F19287">
            <w:pPr>
              <w:pStyle w:val="5"/>
              <w:spacing w:before="73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面</w:t>
            </w:r>
          </w:p>
        </w:tc>
        <w:tc>
          <w:tcPr>
            <w:tcW w:w="0" w:type="auto"/>
            <w:shd w:val="clear"/>
            <w:vAlign w:val="top"/>
          </w:tcPr>
          <w:p w14:paraId="6CF97282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1490B1C7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5F6526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5591812E">
            <w:pPr>
              <w:spacing w:line="344" w:lineRule="auto"/>
              <w:rPr>
                <w:rFonts w:ascii="Arial"/>
                <w:sz w:val="21"/>
              </w:rPr>
            </w:pPr>
          </w:p>
          <w:p w14:paraId="7DE1EF87">
            <w:pPr>
              <w:spacing w:line="344" w:lineRule="auto"/>
              <w:rPr>
                <w:rFonts w:ascii="Arial"/>
                <w:sz w:val="21"/>
              </w:rPr>
            </w:pPr>
          </w:p>
          <w:p w14:paraId="4994A3EA">
            <w:pPr>
              <w:spacing w:before="63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6.3.</w:t>
            </w:r>
          </w:p>
        </w:tc>
        <w:tc>
          <w:tcPr>
            <w:tcW w:w="0" w:type="auto"/>
            <w:shd w:val="clear"/>
            <w:vAlign w:val="top"/>
          </w:tcPr>
          <w:p w14:paraId="028097E3">
            <w:pPr>
              <w:spacing w:line="356" w:lineRule="auto"/>
              <w:rPr>
                <w:rFonts w:ascii="Arial"/>
                <w:sz w:val="21"/>
              </w:rPr>
            </w:pPr>
          </w:p>
          <w:p w14:paraId="0DD9A3B8">
            <w:pPr>
              <w:spacing w:line="356" w:lineRule="auto"/>
              <w:rPr>
                <w:rFonts w:ascii="Arial"/>
                <w:sz w:val="21"/>
              </w:rPr>
            </w:pPr>
          </w:p>
          <w:p w14:paraId="4B53D45D">
            <w:pPr>
              <w:pStyle w:val="5"/>
              <w:spacing w:before="71" w:line="220" w:lineRule="auto"/>
              <w:ind w:left="108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工控机</w:t>
            </w:r>
          </w:p>
        </w:tc>
        <w:tc>
          <w:tcPr>
            <w:tcW w:w="0" w:type="auto"/>
            <w:shd w:val="clear"/>
            <w:vAlign w:val="top"/>
          </w:tcPr>
          <w:p w14:paraId="4B8FEB57">
            <w:pPr>
              <w:pStyle w:val="5"/>
              <w:spacing w:before="38" w:line="290" w:lineRule="exact"/>
              <w:jc w:val="right"/>
              <w:rPr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4"/>
                <w:position w:val="1"/>
                <w:sz w:val="22"/>
                <w:szCs w:val="22"/>
              </w:rPr>
              <w:t>I7-2600</w:t>
            </w:r>
            <w:r>
              <w:rPr>
                <w:spacing w:val="-14"/>
                <w:position w:val="1"/>
                <w:sz w:val="22"/>
                <w:szCs w:val="22"/>
              </w:rPr>
              <w:t>，四核，</w:t>
            </w:r>
            <w:r>
              <w:rPr>
                <w:rFonts w:ascii="Times New Roman" w:hAnsi="Times New Roman" w:eastAsia="Times New Roman" w:cs="Times New Roman"/>
                <w:spacing w:val="-14"/>
                <w:position w:val="1"/>
                <w:sz w:val="22"/>
                <w:szCs w:val="22"/>
              </w:rPr>
              <w:t>8G</w:t>
            </w:r>
            <w:r>
              <w:rPr>
                <w:rFonts w:ascii="Times New Roman" w:hAnsi="Times New Roman" w:eastAsia="Times New Roman" w:cs="Times New Roman"/>
                <w:spacing w:val="38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14"/>
                <w:position w:val="1"/>
                <w:sz w:val="22"/>
                <w:szCs w:val="22"/>
              </w:rPr>
              <w:t>内存，</w:t>
            </w:r>
          </w:p>
          <w:p w14:paraId="6F96EE12">
            <w:pPr>
              <w:pStyle w:val="5"/>
              <w:spacing w:before="67" w:line="290" w:lineRule="exact"/>
              <w:ind w:left="408"/>
              <w:rPr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 xml:space="preserve">500G </w:t>
            </w:r>
            <w:r>
              <w:rPr>
                <w:spacing w:val="-2"/>
                <w:position w:val="1"/>
                <w:sz w:val="22"/>
                <w:szCs w:val="22"/>
              </w:rPr>
              <w:t>硬盘</w:t>
            </w:r>
            <w:r>
              <w:rPr>
                <w:spacing w:val="-43"/>
                <w:position w:val="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DVD</w:t>
            </w:r>
            <w:r>
              <w:rPr>
                <w:spacing w:val="-2"/>
                <w:position w:val="1"/>
                <w:sz w:val="22"/>
                <w:szCs w:val="22"/>
              </w:rPr>
              <w:t>，</w:t>
            </w:r>
          </w:p>
          <w:p w14:paraId="7958523D">
            <w:pPr>
              <w:pStyle w:val="5"/>
              <w:spacing w:before="70" w:line="290" w:lineRule="exact"/>
              <w:ind w:left="411"/>
              <w:rPr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4*PCI</w:t>
            </w:r>
            <w:r>
              <w:rPr>
                <w:rFonts w:ascii="Times New Roman" w:hAnsi="Times New Roman" w:eastAsia="Times New Roman" w:cs="Times New Roman"/>
                <w:spacing w:val="34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3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2*PCIe</w:t>
            </w:r>
            <w:r>
              <w:rPr>
                <w:spacing w:val="-3"/>
                <w:position w:val="1"/>
                <w:sz w:val="22"/>
                <w:szCs w:val="22"/>
              </w:rPr>
              <w:t>，</w:t>
            </w:r>
          </w:p>
          <w:p w14:paraId="72ACE17F">
            <w:pPr>
              <w:pStyle w:val="5"/>
              <w:spacing w:before="70" w:line="290" w:lineRule="exact"/>
              <w:ind w:left="133"/>
              <w:rPr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4"/>
                <w:position w:val="1"/>
                <w:sz w:val="22"/>
                <w:szCs w:val="22"/>
              </w:rPr>
              <w:t>1*GLAN</w:t>
            </w:r>
            <w:r>
              <w:rPr>
                <w:rFonts w:ascii="Times New Roman" w:hAnsi="Times New Roman" w:eastAsia="Times New Roman" w:cs="Times New Roman"/>
                <w:spacing w:val="-28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4"/>
                <w:position w:val="1"/>
                <w:sz w:val="22"/>
                <w:szCs w:val="22"/>
              </w:rPr>
              <w:t>，键盘，鼠标，</w:t>
            </w:r>
          </w:p>
          <w:p w14:paraId="24C64720">
            <w:pPr>
              <w:pStyle w:val="5"/>
              <w:spacing w:before="102" w:line="221" w:lineRule="auto"/>
              <w:ind w:left="65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带</w:t>
            </w:r>
            <w:r>
              <w:rPr>
                <w:spacing w:val="-53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 xml:space="preserve">VGA </w:t>
            </w:r>
            <w:r>
              <w:rPr>
                <w:spacing w:val="-2"/>
                <w:sz w:val="22"/>
                <w:szCs w:val="22"/>
              </w:rPr>
              <w:t>接口</w:t>
            </w:r>
          </w:p>
        </w:tc>
        <w:tc>
          <w:tcPr>
            <w:tcW w:w="0" w:type="auto"/>
            <w:shd w:val="clear"/>
            <w:vAlign w:val="top"/>
          </w:tcPr>
          <w:p w14:paraId="2949D58B">
            <w:pPr>
              <w:spacing w:line="356" w:lineRule="auto"/>
              <w:rPr>
                <w:rFonts w:ascii="Arial"/>
                <w:sz w:val="21"/>
              </w:rPr>
            </w:pPr>
          </w:p>
          <w:p w14:paraId="4BE3361A">
            <w:pPr>
              <w:spacing w:line="356" w:lineRule="auto"/>
              <w:rPr>
                <w:rFonts w:ascii="Arial"/>
                <w:sz w:val="21"/>
              </w:rPr>
            </w:pPr>
          </w:p>
          <w:p w14:paraId="1877FA4D">
            <w:pPr>
              <w:pStyle w:val="5"/>
              <w:spacing w:before="71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6BEB684B">
            <w:pPr>
              <w:spacing w:line="356" w:lineRule="auto"/>
              <w:rPr>
                <w:rFonts w:ascii="Arial"/>
                <w:sz w:val="21"/>
              </w:rPr>
            </w:pPr>
          </w:p>
          <w:p w14:paraId="6383D8A9">
            <w:pPr>
              <w:spacing w:line="356" w:lineRule="auto"/>
              <w:rPr>
                <w:rFonts w:ascii="Arial"/>
                <w:sz w:val="21"/>
              </w:rPr>
            </w:pPr>
          </w:p>
          <w:p w14:paraId="0662BAD4">
            <w:pPr>
              <w:pStyle w:val="5"/>
              <w:spacing w:before="71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0" w:type="auto"/>
            <w:shd w:val="clear"/>
            <w:vAlign w:val="top"/>
          </w:tcPr>
          <w:p w14:paraId="5EB1E851">
            <w:pPr>
              <w:spacing w:line="344" w:lineRule="auto"/>
              <w:rPr>
                <w:rFonts w:ascii="Arial"/>
                <w:sz w:val="21"/>
              </w:rPr>
            </w:pPr>
          </w:p>
          <w:p w14:paraId="32034333">
            <w:pPr>
              <w:spacing w:line="344" w:lineRule="auto"/>
              <w:rPr>
                <w:rFonts w:ascii="Arial"/>
                <w:sz w:val="21"/>
              </w:rPr>
            </w:pPr>
          </w:p>
          <w:p w14:paraId="0CBDF1FC">
            <w:pPr>
              <w:spacing w:before="63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7DA2A71A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0FD95B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6E829FF6">
            <w:pPr>
              <w:spacing w:before="39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6.4.</w:t>
            </w:r>
          </w:p>
        </w:tc>
        <w:tc>
          <w:tcPr>
            <w:tcW w:w="0" w:type="auto"/>
            <w:shd w:val="clear"/>
            <w:vAlign w:val="top"/>
          </w:tcPr>
          <w:p w14:paraId="21FD19CA">
            <w:pPr>
              <w:pStyle w:val="5"/>
              <w:spacing w:before="73" w:line="221" w:lineRule="auto"/>
              <w:ind w:left="6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 xml:space="preserve">DTRO </w:t>
            </w:r>
            <w:r>
              <w:rPr>
                <w:spacing w:val="-1"/>
                <w:sz w:val="22"/>
                <w:szCs w:val="22"/>
              </w:rPr>
              <w:t>控制软件</w:t>
            </w:r>
          </w:p>
        </w:tc>
        <w:tc>
          <w:tcPr>
            <w:tcW w:w="0" w:type="auto"/>
            <w:shd w:val="clear"/>
            <w:vAlign w:val="top"/>
          </w:tcPr>
          <w:p w14:paraId="13F6C82F">
            <w:pPr>
              <w:pStyle w:val="5"/>
              <w:spacing w:before="73" w:line="221" w:lineRule="auto"/>
              <w:ind w:left="72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按设计配套</w:t>
            </w:r>
          </w:p>
        </w:tc>
        <w:tc>
          <w:tcPr>
            <w:tcW w:w="0" w:type="auto"/>
            <w:shd w:val="clear"/>
            <w:vAlign w:val="top"/>
          </w:tcPr>
          <w:p w14:paraId="787B43F8">
            <w:pPr>
              <w:pStyle w:val="5"/>
              <w:spacing w:before="73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2428DD8C">
            <w:pPr>
              <w:pStyle w:val="5"/>
              <w:spacing w:before="73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409226D3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1F724B11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AF0B4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4546420E">
            <w:pPr>
              <w:spacing w:before="38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6.5.</w:t>
            </w:r>
          </w:p>
        </w:tc>
        <w:tc>
          <w:tcPr>
            <w:tcW w:w="0" w:type="auto"/>
            <w:shd w:val="clear"/>
            <w:vAlign w:val="top"/>
          </w:tcPr>
          <w:p w14:paraId="037A7FF7">
            <w:pPr>
              <w:pStyle w:val="5"/>
              <w:spacing w:before="73" w:line="222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液晶显示器</w:t>
            </w:r>
          </w:p>
        </w:tc>
        <w:tc>
          <w:tcPr>
            <w:tcW w:w="0" w:type="auto"/>
            <w:shd w:val="clear"/>
            <w:vAlign w:val="top"/>
          </w:tcPr>
          <w:p w14:paraId="118589B0">
            <w:pPr>
              <w:pStyle w:val="5"/>
              <w:spacing w:before="38" w:line="290" w:lineRule="exact"/>
              <w:ind w:left="7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5"/>
                <w:position w:val="1"/>
                <w:sz w:val="22"/>
                <w:szCs w:val="22"/>
              </w:rPr>
              <w:t>24″</w:t>
            </w:r>
            <w:r>
              <w:rPr>
                <w:rFonts w:ascii="Times New Roman" w:hAnsi="Times New Roman" w:eastAsia="Times New Roman" w:cs="Times New Roman"/>
                <w:spacing w:val="-29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5"/>
                <w:position w:val="1"/>
                <w:sz w:val="22"/>
                <w:szCs w:val="22"/>
              </w:rPr>
              <w:t>，宽屏</w:t>
            </w:r>
          </w:p>
        </w:tc>
        <w:tc>
          <w:tcPr>
            <w:tcW w:w="0" w:type="auto"/>
            <w:shd w:val="clear"/>
            <w:vAlign w:val="top"/>
          </w:tcPr>
          <w:p w14:paraId="2CEA9E40">
            <w:pPr>
              <w:pStyle w:val="5"/>
              <w:spacing w:before="73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0CE7216C">
            <w:pPr>
              <w:pStyle w:val="5"/>
              <w:spacing w:before="73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0" w:type="auto"/>
            <w:shd w:val="clear"/>
            <w:vAlign w:val="top"/>
          </w:tcPr>
          <w:p w14:paraId="02C71377">
            <w:pPr>
              <w:spacing w:before="38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2D052440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558CAD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6414A2B2">
            <w:pPr>
              <w:spacing w:before="39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6.6.</w:t>
            </w:r>
          </w:p>
        </w:tc>
        <w:tc>
          <w:tcPr>
            <w:tcW w:w="0" w:type="auto"/>
            <w:shd w:val="clear"/>
            <w:vAlign w:val="top"/>
          </w:tcPr>
          <w:p w14:paraId="221AB8DE">
            <w:pPr>
              <w:pStyle w:val="5"/>
              <w:spacing w:before="74" w:line="220" w:lineRule="auto"/>
              <w:ind w:left="85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激光打印机</w:t>
            </w:r>
          </w:p>
        </w:tc>
        <w:tc>
          <w:tcPr>
            <w:tcW w:w="0" w:type="auto"/>
            <w:shd w:val="clear"/>
            <w:vAlign w:val="top"/>
          </w:tcPr>
          <w:p w14:paraId="7F9299F2">
            <w:pPr>
              <w:pStyle w:val="5"/>
              <w:spacing w:before="39" w:line="290" w:lineRule="exact"/>
              <w:ind w:left="44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 xml:space="preserve">A4 </w:t>
            </w:r>
            <w:r>
              <w:rPr>
                <w:position w:val="1"/>
                <w:sz w:val="22"/>
                <w:szCs w:val="22"/>
              </w:rPr>
              <w:t>纸激光打印机</w:t>
            </w:r>
          </w:p>
        </w:tc>
        <w:tc>
          <w:tcPr>
            <w:tcW w:w="0" w:type="auto"/>
            <w:shd w:val="clear"/>
            <w:vAlign w:val="top"/>
          </w:tcPr>
          <w:p w14:paraId="65479E32">
            <w:pPr>
              <w:pStyle w:val="5"/>
              <w:spacing w:before="74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672B5FAC">
            <w:pPr>
              <w:pStyle w:val="5"/>
              <w:spacing w:before="74" w:line="223" w:lineRule="auto"/>
              <w:ind w:left="31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0" w:type="auto"/>
            <w:shd w:val="clear"/>
            <w:vAlign w:val="top"/>
          </w:tcPr>
          <w:p w14:paraId="49DFA7FA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7CA523FB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6A397F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33F8EE85">
            <w:pPr>
              <w:spacing w:before="39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6.7.</w:t>
            </w:r>
          </w:p>
        </w:tc>
        <w:tc>
          <w:tcPr>
            <w:tcW w:w="0" w:type="auto"/>
            <w:shd w:val="clear"/>
            <w:vAlign w:val="top"/>
          </w:tcPr>
          <w:p w14:paraId="0BAE2A25">
            <w:pPr>
              <w:pStyle w:val="5"/>
              <w:spacing w:before="74" w:line="221" w:lineRule="auto"/>
              <w:ind w:left="120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4"/>
                <w:sz w:val="22"/>
                <w:szCs w:val="22"/>
              </w:rPr>
              <w:t>阀岛</w:t>
            </w:r>
          </w:p>
        </w:tc>
        <w:tc>
          <w:tcPr>
            <w:tcW w:w="0" w:type="auto"/>
            <w:shd w:val="clear"/>
            <w:vAlign w:val="top"/>
          </w:tcPr>
          <w:p w14:paraId="110FDC32">
            <w:pPr>
              <w:pStyle w:val="5"/>
              <w:spacing w:before="73" w:line="222" w:lineRule="auto"/>
              <w:ind w:left="83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系统配套</w:t>
            </w:r>
          </w:p>
        </w:tc>
        <w:tc>
          <w:tcPr>
            <w:tcW w:w="0" w:type="auto"/>
            <w:shd w:val="clear"/>
            <w:vAlign w:val="top"/>
          </w:tcPr>
          <w:p w14:paraId="6FDCEEF2">
            <w:pPr>
              <w:pStyle w:val="5"/>
              <w:spacing w:before="74" w:line="221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98B5EA8">
            <w:pPr>
              <w:pStyle w:val="5"/>
              <w:spacing w:before="73" w:line="222" w:lineRule="auto"/>
              <w:ind w:left="30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15DB0C92">
            <w:pPr>
              <w:spacing w:before="39" w:line="290" w:lineRule="exact"/>
              <w:ind w:left="37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39C85BAA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66E48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4C33A8B2">
            <w:pPr>
              <w:spacing w:before="35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6.8.</w:t>
            </w:r>
          </w:p>
        </w:tc>
        <w:tc>
          <w:tcPr>
            <w:tcW w:w="0" w:type="auto"/>
            <w:shd w:val="clear"/>
            <w:vAlign w:val="top"/>
          </w:tcPr>
          <w:p w14:paraId="40A507E5">
            <w:pPr>
              <w:pStyle w:val="5"/>
              <w:spacing w:before="70" w:line="220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压力传感器</w:t>
            </w:r>
          </w:p>
        </w:tc>
        <w:tc>
          <w:tcPr>
            <w:tcW w:w="0" w:type="auto"/>
            <w:shd w:val="clear"/>
            <w:vAlign w:val="top"/>
          </w:tcPr>
          <w:p w14:paraId="6A26074E">
            <w:pPr>
              <w:spacing w:before="35" w:line="290" w:lineRule="exact"/>
              <w:ind w:left="9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5"/>
                <w:position w:val="1"/>
                <w:sz w:val="22"/>
                <w:szCs w:val="22"/>
              </w:rPr>
              <w:t>10BAR</w:t>
            </w:r>
          </w:p>
        </w:tc>
        <w:tc>
          <w:tcPr>
            <w:tcW w:w="0" w:type="auto"/>
            <w:shd w:val="clear"/>
            <w:vAlign w:val="top"/>
          </w:tcPr>
          <w:p w14:paraId="350DCE97">
            <w:pPr>
              <w:pStyle w:val="5"/>
              <w:spacing w:before="69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4E07D685">
            <w:pPr>
              <w:pStyle w:val="5"/>
              <w:spacing w:before="69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442337C6">
            <w:pPr>
              <w:spacing w:before="35" w:line="290" w:lineRule="exact"/>
              <w:ind w:left="35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14:paraId="51689F1B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39B51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607CA46E">
            <w:pPr>
              <w:spacing w:before="34" w:line="290" w:lineRule="exact"/>
              <w:ind w:left="20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6.9.</w:t>
            </w:r>
          </w:p>
        </w:tc>
        <w:tc>
          <w:tcPr>
            <w:tcW w:w="0" w:type="auto"/>
            <w:shd w:val="clear"/>
            <w:vAlign w:val="top"/>
          </w:tcPr>
          <w:p w14:paraId="4179FC82">
            <w:pPr>
              <w:pStyle w:val="5"/>
              <w:spacing w:before="69" w:line="220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压力传感器</w:t>
            </w:r>
          </w:p>
        </w:tc>
        <w:tc>
          <w:tcPr>
            <w:tcW w:w="0" w:type="auto"/>
            <w:shd w:val="clear"/>
            <w:vAlign w:val="top"/>
          </w:tcPr>
          <w:p w14:paraId="442F8439">
            <w:pPr>
              <w:spacing w:before="34" w:line="290" w:lineRule="exact"/>
              <w:ind w:left="900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4"/>
                <w:position w:val="1"/>
                <w:sz w:val="22"/>
                <w:szCs w:val="22"/>
              </w:rPr>
              <w:t>100BAR</w:t>
            </w:r>
          </w:p>
        </w:tc>
        <w:tc>
          <w:tcPr>
            <w:tcW w:w="0" w:type="auto"/>
            <w:shd w:val="clear"/>
            <w:vAlign w:val="top"/>
          </w:tcPr>
          <w:p w14:paraId="00E4F923">
            <w:pPr>
              <w:pStyle w:val="5"/>
              <w:spacing w:before="69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705C0E23">
            <w:pPr>
              <w:pStyle w:val="5"/>
              <w:spacing w:before="69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6001E1DB">
            <w:pPr>
              <w:spacing w:before="34" w:line="290" w:lineRule="exact"/>
              <w:ind w:left="35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14:paraId="1C5B3B0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2B234D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0C018EE">
            <w:pPr>
              <w:spacing w:before="35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6.10.</w:t>
            </w:r>
          </w:p>
        </w:tc>
        <w:tc>
          <w:tcPr>
            <w:tcW w:w="0" w:type="auto"/>
            <w:shd w:val="clear"/>
            <w:vAlign w:val="top"/>
          </w:tcPr>
          <w:p w14:paraId="541AB843">
            <w:pPr>
              <w:pStyle w:val="5"/>
              <w:spacing w:before="70" w:line="221" w:lineRule="auto"/>
              <w:ind w:left="97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压力开关</w:t>
            </w:r>
          </w:p>
        </w:tc>
        <w:tc>
          <w:tcPr>
            <w:tcW w:w="0" w:type="auto"/>
            <w:shd w:val="clear"/>
            <w:vAlign w:val="top"/>
          </w:tcPr>
          <w:p w14:paraId="75A60B4D">
            <w:pPr>
              <w:spacing w:before="35" w:line="290" w:lineRule="exact"/>
              <w:ind w:left="81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0.5-8BAR</w:t>
            </w:r>
          </w:p>
        </w:tc>
        <w:tc>
          <w:tcPr>
            <w:tcW w:w="0" w:type="auto"/>
            <w:shd w:val="clear"/>
            <w:vAlign w:val="top"/>
          </w:tcPr>
          <w:p w14:paraId="6B122DC1">
            <w:pPr>
              <w:pStyle w:val="5"/>
              <w:spacing w:before="70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429618D">
            <w:pPr>
              <w:pStyle w:val="5"/>
              <w:spacing w:before="70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671A6AB9">
            <w:pPr>
              <w:spacing w:before="35" w:line="290" w:lineRule="exact"/>
              <w:ind w:left="35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14:paraId="359A5FE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B5CD6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07716A66">
            <w:pPr>
              <w:spacing w:before="35" w:line="290" w:lineRule="exact"/>
              <w:ind w:left="15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6.11.</w:t>
            </w:r>
          </w:p>
        </w:tc>
        <w:tc>
          <w:tcPr>
            <w:tcW w:w="0" w:type="auto"/>
            <w:shd w:val="clear"/>
            <w:vAlign w:val="top"/>
          </w:tcPr>
          <w:p w14:paraId="412420E7">
            <w:pPr>
              <w:pStyle w:val="5"/>
              <w:spacing w:before="70" w:line="221" w:lineRule="auto"/>
              <w:ind w:left="108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压力表</w:t>
            </w:r>
          </w:p>
        </w:tc>
        <w:tc>
          <w:tcPr>
            <w:tcW w:w="0" w:type="auto"/>
            <w:shd w:val="clear"/>
            <w:vAlign w:val="top"/>
          </w:tcPr>
          <w:p w14:paraId="46D14D5E">
            <w:pPr>
              <w:spacing w:before="35" w:line="290" w:lineRule="exact"/>
              <w:ind w:left="655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2.5/10/100bar</w:t>
            </w:r>
          </w:p>
        </w:tc>
        <w:tc>
          <w:tcPr>
            <w:tcW w:w="0" w:type="auto"/>
            <w:shd w:val="clear"/>
            <w:vAlign w:val="top"/>
          </w:tcPr>
          <w:p w14:paraId="54BF4F60">
            <w:pPr>
              <w:pStyle w:val="5"/>
              <w:spacing w:before="70" w:line="224" w:lineRule="auto"/>
              <w:ind w:left="28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不锈钢</w:t>
            </w:r>
          </w:p>
        </w:tc>
        <w:tc>
          <w:tcPr>
            <w:tcW w:w="0" w:type="auto"/>
            <w:shd w:val="clear"/>
            <w:vAlign w:val="top"/>
          </w:tcPr>
          <w:p w14:paraId="696154FB">
            <w:pPr>
              <w:pStyle w:val="5"/>
              <w:spacing w:before="70" w:line="223" w:lineRule="auto"/>
              <w:ind w:left="29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批</w:t>
            </w:r>
          </w:p>
        </w:tc>
        <w:tc>
          <w:tcPr>
            <w:tcW w:w="0" w:type="auto"/>
            <w:shd w:val="clear"/>
            <w:vAlign w:val="top"/>
          </w:tcPr>
          <w:p w14:paraId="11F3D645">
            <w:pPr>
              <w:spacing w:before="35" w:line="290" w:lineRule="exact"/>
              <w:ind w:left="37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48A30F9F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3AED1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92357D0">
            <w:pPr>
              <w:spacing w:before="215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6.12.</w:t>
            </w:r>
          </w:p>
        </w:tc>
        <w:tc>
          <w:tcPr>
            <w:tcW w:w="0" w:type="auto"/>
            <w:shd w:val="clear"/>
            <w:vAlign w:val="top"/>
          </w:tcPr>
          <w:p w14:paraId="746DD95D">
            <w:pPr>
              <w:pStyle w:val="5"/>
              <w:spacing w:before="250" w:line="221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流量监测仪</w:t>
            </w:r>
          </w:p>
        </w:tc>
        <w:tc>
          <w:tcPr>
            <w:tcW w:w="0" w:type="auto"/>
            <w:shd w:val="clear"/>
            <w:vAlign w:val="top"/>
          </w:tcPr>
          <w:p w14:paraId="6DA85059">
            <w:pPr>
              <w:pStyle w:val="5"/>
              <w:spacing w:before="70" w:line="302" w:lineRule="auto"/>
              <w:ind w:left="947" w:leftChars="0" w:right="197" w:rightChars="0" w:hanging="742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"/>
                <w:sz w:val="22"/>
                <w:szCs w:val="22"/>
              </w:rPr>
              <w:t>探头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安装座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变送器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4"/>
                <w:sz w:val="22"/>
                <w:szCs w:val="22"/>
              </w:rPr>
              <w:t>安装件</w:t>
            </w:r>
          </w:p>
        </w:tc>
        <w:tc>
          <w:tcPr>
            <w:tcW w:w="0" w:type="auto"/>
            <w:shd w:val="clear"/>
            <w:vAlign w:val="top"/>
          </w:tcPr>
          <w:p w14:paraId="0BC68B9F">
            <w:pPr>
              <w:pStyle w:val="5"/>
              <w:spacing w:before="250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4AC57401">
            <w:pPr>
              <w:pStyle w:val="5"/>
              <w:spacing w:before="249" w:line="222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45A6E116">
            <w:pPr>
              <w:spacing w:before="215" w:line="290" w:lineRule="exact"/>
              <w:ind w:left="35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14:paraId="3AAF4BAC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2BA7C1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2A29F49A">
            <w:pPr>
              <w:spacing w:before="37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6.13.</w:t>
            </w:r>
          </w:p>
        </w:tc>
        <w:tc>
          <w:tcPr>
            <w:tcW w:w="0" w:type="auto"/>
            <w:shd w:val="clear"/>
            <w:vAlign w:val="top"/>
          </w:tcPr>
          <w:p w14:paraId="7798DAE3">
            <w:pPr>
              <w:pStyle w:val="5"/>
              <w:spacing w:before="69" w:line="222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浮子流量计</w:t>
            </w:r>
          </w:p>
        </w:tc>
        <w:tc>
          <w:tcPr>
            <w:tcW w:w="0" w:type="auto"/>
            <w:shd w:val="clear"/>
            <w:vAlign w:val="top"/>
          </w:tcPr>
          <w:p w14:paraId="74B68EE8">
            <w:pPr>
              <w:pStyle w:val="5"/>
              <w:spacing w:before="69" w:line="222" w:lineRule="auto"/>
              <w:ind w:left="83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量程配套</w:t>
            </w:r>
          </w:p>
        </w:tc>
        <w:tc>
          <w:tcPr>
            <w:tcW w:w="0" w:type="auto"/>
            <w:shd w:val="clear"/>
            <w:vAlign w:val="top"/>
          </w:tcPr>
          <w:p w14:paraId="779B0907">
            <w:pPr>
              <w:spacing w:before="107" w:line="189" w:lineRule="auto"/>
              <w:ind w:left="31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>UPVC</w:t>
            </w:r>
          </w:p>
        </w:tc>
        <w:tc>
          <w:tcPr>
            <w:tcW w:w="0" w:type="auto"/>
            <w:shd w:val="clear"/>
            <w:vAlign w:val="top"/>
          </w:tcPr>
          <w:p w14:paraId="32E26C20">
            <w:pPr>
              <w:pStyle w:val="5"/>
              <w:spacing w:before="69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1735FF69">
            <w:pPr>
              <w:spacing w:before="37" w:line="290" w:lineRule="exact"/>
              <w:ind w:left="318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position w:val="1"/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14:paraId="49C7CA14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81FDC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7E96166D">
            <w:pPr>
              <w:spacing w:before="215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6.14.</w:t>
            </w:r>
          </w:p>
        </w:tc>
        <w:tc>
          <w:tcPr>
            <w:tcW w:w="0" w:type="auto"/>
            <w:shd w:val="clear"/>
            <w:vAlign w:val="top"/>
          </w:tcPr>
          <w:p w14:paraId="69AE9812">
            <w:pPr>
              <w:pStyle w:val="5"/>
              <w:spacing w:before="250" w:line="211" w:lineRule="auto"/>
              <w:ind w:left="91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 xml:space="preserve">pH </w:t>
            </w:r>
            <w:r>
              <w:rPr>
                <w:spacing w:val="-1"/>
                <w:sz w:val="22"/>
                <w:szCs w:val="22"/>
              </w:rPr>
              <w:t>测定仪</w:t>
            </w:r>
          </w:p>
        </w:tc>
        <w:tc>
          <w:tcPr>
            <w:tcW w:w="0" w:type="auto"/>
            <w:shd w:val="clear"/>
            <w:vAlign w:val="top"/>
          </w:tcPr>
          <w:p w14:paraId="193FB6A8">
            <w:pPr>
              <w:pStyle w:val="5"/>
              <w:spacing w:before="70" w:line="302" w:lineRule="auto"/>
              <w:ind w:left="549" w:leftChars="0" w:right="197" w:rightChars="0" w:hanging="344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"/>
                <w:sz w:val="22"/>
                <w:szCs w:val="22"/>
              </w:rPr>
              <w:t>探头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放大器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安装座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变送器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安装件</w:t>
            </w:r>
          </w:p>
        </w:tc>
        <w:tc>
          <w:tcPr>
            <w:tcW w:w="0" w:type="auto"/>
            <w:shd w:val="clear"/>
            <w:vAlign w:val="top"/>
          </w:tcPr>
          <w:p w14:paraId="786A76B7">
            <w:pPr>
              <w:pStyle w:val="5"/>
              <w:spacing w:before="250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18A3BB9A">
            <w:pPr>
              <w:pStyle w:val="5"/>
              <w:spacing w:before="249" w:line="222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4959509E">
            <w:pPr>
              <w:spacing w:before="215" w:line="290" w:lineRule="exact"/>
              <w:ind w:left="35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14:paraId="2D11CDD1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BBFFC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06D6AE5C">
            <w:pPr>
              <w:spacing w:before="217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6.15.</w:t>
            </w:r>
          </w:p>
        </w:tc>
        <w:tc>
          <w:tcPr>
            <w:tcW w:w="0" w:type="auto"/>
            <w:shd w:val="clear"/>
            <w:vAlign w:val="top"/>
          </w:tcPr>
          <w:p w14:paraId="0D972C3C">
            <w:pPr>
              <w:pStyle w:val="5"/>
              <w:spacing w:before="252" w:line="221" w:lineRule="auto"/>
              <w:ind w:left="77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6"/>
                <w:sz w:val="22"/>
                <w:szCs w:val="22"/>
              </w:rPr>
              <w:t>电导率测定仪</w:t>
            </w:r>
          </w:p>
        </w:tc>
        <w:tc>
          <w:tcPr>
            <w:tcW w:w="0" w:type="auto"/>
            <w:shd w:val="clear"/>
            <w:vAlign w:val="top"/>
          </w:tcPr>
          <w:p w14:paraId="30FE73E1">
            <w:pPr>
              <w:pStyle w:val="5"/>
              <w:spacing w:before="72" w:line="302" w:lineRule="auto"/>
              <w:ind w:left="947" w:leftChars="0" w:right="197" w:rightChars="0" w:hanging="742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1"/>
                <w:sz w:val="22"/>
                <w:szCs w:val="22"/>
              </w:rPr>
              <w:t>探头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安装座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1"/>
                <w:sz w:val="22"/>
                <w:szCs w:val="22"/>
              </w:rPr>
              <w:t>变送器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+</w:t>
            </w:r>
            <w:r>
              <w:rPr>
                <w:spacing w:val="-4"/>
                <w:sz w:val="22"/>
                <w:szCs w:val="22"/>
              </w:rPr>
              <w:t>安装件</w:t>
            </w:r>
          </w:p>
        </w:tc>
        <w:tc>
          <w:tcPr>
            <w:tcW w:w="0" w:type="auto"/>
            <w:shd w:val="clear"/>
            <w:vAlign w:val="top"/>
          </w:tcPr>
          <w:p w14:paraId="127E98B1">
            <w:pPr>
              <w:pStyle w:val="5"/>
              <w:spacing w:before="252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716A3992">
            <w:pPr>
              <w:pStyle w:val="5"/>
              <w:spacing w:before="251" w:line="222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1F646394">
            <w:pPr>
              <w:spacing w:before="217" w:line="290" w:lineRule="exact"/>
              <w:ind w:left="35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14:paraId="1B56DA8D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417F0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3A13EB4F">
            <w:pPr>
              <w:spacing w:before="39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6.16.</w:t>
            </w:r>
          </w:p>
        </w:tc>
        <w:tc>
          <w:tcPr>
            <w:tcW w:w="0" w:type="auto"/>
            <w:shd w:val="clear"/>
            <w:vAlign w:val="top"/>
          </w:tcPr>
          <w:p w14:paraId="23978A15">
            <w:pPr>
              <w:pStyle w:val="5"/>
              <w:spacing w:before="71" w:line="222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液位变送器</w:t>
            </w:r>
          </w:p>
        </w:tc>
        <w:tc>
          <w:tcPr>
            <w:tcW w:w="0" w:type="auto"/>
            <w:shd w:val="clear"/>
            <w:vAlign w:val="top"/>
          </w:tcPr>
          <w:p w14:paraId="5C637871">
            <w:pPr>
              <w:pStyle w:val="5"/>
              <w:spacing w:before="39" w:line="290" w:lineRule="exact"/>
              <w:ind w:left="74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</w:t>
            </w:r>
            <w:r>
              <w:rPr>
                <w:spacing w:val="-1"/>
                <w:position w:val="1"/>
                <w:sz w:val="22"/>
                <w:szCs w:val="22"/>
              </w:rPr>
              <w:t>～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0.6BAR</w:t>
            </w:r>
          </w:p>
        </w:tc>
        <w:tc>
          <w:tcPr>
            <w:tcW w:w="0" w:type="auto"/>
            <w:shd w:val="clear"/>
            <w:vAlign w:val="top"/>
          </w:tcPr>
          <w:p w14:paraId="11C3EDD9">
            <w:pPr>
              <w:pStyle w:val="5"/>
              <w:spacing w:before="71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17E3C815">
            <w:pPr>
              <w:pStyle w:val="5"/>
              <w:spacing w:before="71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444DFE7D">
            <w:pPr>
              <w:spacing w:before="39" w:line="290" w:lineRule="exact"/>
              <w:ind w:left="35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14:paraId="18BA506E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8F4A5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2F1EA579">
            <w:pPr>
              <w:spacing w:before="39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6.17.</w:t>
            </w:r>
          </w:p>
        </w:tc>
        <w:tc>
          <w:tcPr>
            <w:tcW w:w="0" w:type="auto"/>
            <w:shd w:val="clear"/>
            <w:vAlign w:val="top"/>
          </w:tcPr>
          <w:p w14:paraId="3ECA3DEE">
            <w:pPr>
              <w:pStyle w:val="5"/>
              <w:spacing w:before="71" w:line="222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液位变送器</w:t>
            </w:r>
          </w:p>
        </w:tc>
        <w:tc>
          <w:tcPr>
            <w:tcW w:w="0" w:type="auto"/>
            <w:shd w:val="clear"/>
            <w:vAlign w:val="top"/>
          </w:tcPr>
          <w:p w14:paraId="5C270B42">
            <w:pPr>
              <w:pStyle w:val="5"/>
              <w:spacing w:before="39" w:line="290" w:lineRule="exact"/>
              <w:ind w:left="690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</w:t>
            </w:r>
            <w:r>
              <w:rPr>
                <w:spacing w:val="-1"/>
                <w:position w:val="1"/>
                <w:sz w:val="22"/>
                <w:szCs w:val="22"/>
              </w:rPr>
              <w:t>～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0.16BAR</w:t>
            </w:r>
          </w:p>
        </w:tc>
        <w:tc>
          <w:tcPr>
            <w:tcW w:w="0" w:type="auto"/>
            <w:shd w:val="clear"/>
            <w:vAlign w:val="top"/>
          </w:tcPr>
          <w:p w14:paraId="092A0B90">
            <w:pPr>
              <w:pStyle w:val="5"/>
              <w:spacing w:before="72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D786645">
            <w:pPr>
              <w:pStyle w:val="5"/>
              <w:spacing w:before="72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190C70A3">
            <w:pPr>
              <w:spacing w:before="39" w:line="290" w:lineRule="exact"/>
              <w:ind w:left="37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274A18DD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0EE76D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55884034">
            <w:pPr>
              <w:spacing w:before="39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6.18.</w:t>
            </w:r>
          </w:p>
        </w:tc>
        <w:tc>
          <w:tcPr>
            <w:tcW w:w="0" w:type="auto"/>
            <w:shd w:val="clear"/>
            <w:vAlign w:val="top"/>
          </w:tcPr>
          <w:p w14:paraId="05958960">
            <w:pPr>
              <w:pStyle w:val="5"/>
              <w:spacing w:before="71" w:line="222" w:lineRule="auto"/>
              <w:ind w:left="97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流量开关</w:t>
            </w:r>
          </w:p>
        </w:tc>
        <w:tc>
          <w:tcPr>
            <w:tcW w:w="0" w:type="auto"/>
            <w:shd w:val="clear"/>
            <w:vAlign w:val="top"/>
          </w:tcPr>
          <w:p w14:paraId="5AB25341">
            <w:pPr>
              <w:pStyle w:val="5"/>
              <w:spacing w:before="71" w:line="222" w:lineRule="auto"/>
              <w:ind w:left="39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与浮子流量计配套</w:t>
            </w:r>
          </w:p>
        </w:tc>
        <w:tc>
          <w:tcPr>
            <w:tcW w:w="0" w:type="auto"/>
            <w:shd w:val="clear"/>
            <w:vAlign w:val="top"/>
          </w:tcPr>
          <w:p w14:paraId="7B1E79A0">
            <w:pPr>
              <w:pStyle w:val="5"/>
              <w:spacing w:before="72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6B1314B4">
            <w:pPr>
              <w:pStyle w:val="5"/>
              <w:spacing w:before="72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73BA9743">
            <w:pPr>
              <w:spacing w:before="39" w:line="290" w:lineRule="exact"/>
              <w:ind w:left="35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14:paraId="53A3D17A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E6E39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77EE43DE">
            <w:pPr>
              <w:spacing w:before="39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6.19.</w:t>
            </w:r>
          </w:p>
        </w:tc>
        <w:tc>
          <w:tcPr>
            <w:tcW w:w="0" w:type="auto"/>
            <w:shd w:val="clear"/>
            <w:vAlign w:val="top"/>
          </w:tcPr>
          <w:p w14:paraId="71EEC42A">
            <w:pPr>
              <w:pStyle w:val="5"/>
              <w:spacing w:before="71" w:line="222" w:lineRule="auto"/>
              <w:ind w:left="97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液位开关</w:t>
            </w:r>
          </w:p>
        </w:tc>
        <w:tc>
          <w:tcPr>
            <w:tcW w:w="0" w:type="auto"/>
            <w:shd w:val="clear"/>
            <w:vAlign w:val="top"/>
          </w:tcPr>
          <w:p w14:paraId="4EC66643">
            <w:pPr>
              <w:pStyle w:val="5"/>
              <w:spacing w:before="71" w:line="222" w:lineRule="auto"/>
              <w:ind w:left="5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与磁性浮子配套</w:t>
            </w:r>
          </w:p>
        </w:tc>
        <w:tc>
          <w:tcPr>
            <w:tcW w:w="0" w:type="auto"/>
            <w:shd w:val="clear"/>
            <w:vAlign w:val="top"/>
          </w:tcPr>
          <w:p w14:paraId="76A73E4E">
            <w:pPr>
              <w:pStyle w:val="5"/>
              <w:spacing w:before="71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5022704">
            <w:pPr>
              <w:pStyle w:val="5"/>
              <w:spacing w:before="71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6BA0899E">
            <w:pPr>
              <w:spacing w:before="39" w:line="290" w:lineRule="exact"/>
              <w:ind w:left="351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14:paraId="2EC1238B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56A651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28C0CD8A">
            <w:pPr>
              <w:spacing w:before="39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6.20.</w:t>
            </w:r>
          </w:p>
        </w:tc>
        <w:tc>
          <w:tcPr>
            <w:tcW w:w="0" w:type="auto"/>
            <w:shd w:val="clear"/>
            <w:vAlign w:val="top"/>
          </w:tcPr>
          <w:p w14:paraId="7F70D7D4">
            <w:pPr>
              <w:pStyle w:val="5"/>
              <w:spacing w:before="71" w:line="222" w:lineRule="auto"/>
              <w:ind w:left="97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浮球开关</w:t>
            </w:r>
          </w:p>
        </w:tc>
        <w:tc>
          <w:tcPr>
            <w:tcW w:w="0" w:type="auto"/>
            <w:shd w:val="clear"/>
            <w:vAlign w:val="top"/>
          </w:tcPr>
          <w:p w14:paraId="46582923">
            <w:pPr>
              <w:pStyle w:val="5"/>
              <w:spacing w:before="71" w:line="222" w:lineRule="auto"/>
              <w:ind w:left="94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投入式</w:t>
            </w:r>
          </w:p>
        </w:tc>
        <w:tc>
          <w:tcPr>
            <w:tcW w:w="0" w:type="auto"/>
            <w:shd w:val="clear"/>
            <w:vAlign w:val="top"/>
          </w:tcPr>
          <w:p w14:paraId="46F90EC5">
            <w:pPr>
              <w:pStyle w:val="5"/>
              <w:spacing w:before="71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3ABE9ACA">
            <w:pPr>
              <w:pStyle w:val="5"/>
              <w:spacing w:before="71" w:line="221" w:lineRule="auto"/>
              <w:ind w:left="30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个</w:t>
            </w:r>
          </w:p>
        </w:tc>
        <w:tc>
          <w:tcPr>
            <w:tcW w:w="0" w:type="auto"/>
            <w:shd w:val="clear"/>
            <w:vAlign w:val="top"/>
          </w:tcPr>
          <w:p w14:paraId="70F21C29">
            <w:pPr>
              <w:spacing w:before="39" w:line="290" w:lineRule="exact"/>
              <w:ind w:left="357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14:paraId="3241D200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FA0B3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67A976E5">
            <w:pPr>
              <w:spacing w:before="39" w:line="290" w:lineRule="exact"/>
              <w:ind w:left="15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2"/>
                <w:szCs w:val="22"/>
              </w:rPr>
              <w:t>6.21.</w:t>
            </w:r>
          </w:p>
        </w:tc>
        <w:tc>
          <w:tcPr>
            <w:tcW w:w="0" w:type="auto"/>
            <w:shd w:val="clear"/>
            <w:vAlign w:val="top"/>
          </w:tcPr>
          <w:p w14:paraId="043A22D5">
            <w:pPr>
              <w:pStyle w:val="5"/>
              <w:spacing w:before="71" w:line="220" w:lineRule="auto"/>
              <w:ind w:left="108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5"/>
                <w:sz w:val="22"/>
                <w:szCs w:val="22"/>
              </w:rPr>
              <w:t>空压机</w:t>
            </w:r>
          </w:p>
        </w:tc>
        <w:tc>
          <w:tcPr>
            <w:tcW w:w="0" w:type="auto"/>
            <w:shd w:val="clear"/>
            <w:vAlign w:val="top"/>
          </w:tcPr>
          <w:p w14:paraId="0F8F274F">
            <w:pPr>
              <w:pStyle w:val="5"/>
              <w:spacing w:before="39" w:line="290" w:lineRule="exact"/>
              <w:ind w:left="11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0.15m3/h</w:t>
            </w:r>
            <w:r>
              <w:rPr>
                <w:spacing w:val="-1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8bar</w:t>
            </w:r>
            <w:r>
              <w:rPr>
                <w:spacing w:val="-1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1.5KW</w:t>
            </w:r>
          </w:p>
        </w:tc>
        <w:tc>
          <w:tcPr>
            <w:tcW w:w="0" w:type="auto"/>
            <w:shd w:val="clear"/>
            <w:vAlign w:val="top"/>
          </w:tcPr>
          <w:p w14:paraId="4A159D48">
            <w:pPr>
              <w:pStyle w:val="5"/>
              <w:spacing w:before="71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32F0E92">
            <w:pPr>
              <w:pStyle w:val="5"/>
              <w:spacing w:before="71" w:line="223" w:lineRule="auto"/>
              <w:ind w:left="31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0" w:type="auto"/>
            <w:shd w:val="clear"/>
            <w:vAlign w:val="top"/>
          </w:tcPr>
          <w:p w14:paraId="76D0BEC0">
            <w:pPr>
              <w:spacing w:before="39" w:line="290" w:lineRule="exact"/>
              <w:ind w:left="37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14:paraId="7A5E6104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84C03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55AE9767">
            <w:pPr>
              <w:pStyle w:val="5"/>
              <w:spacing w:before="112" w:line="179" w:lineRule="auto"/>
              <w:ind w:left="266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二</w:t>
            </w:r>
          </w:p>
        </w:tc>
        <w:tc>
          <w:tcPr>
            <w:tcW w:w="0" w:type="auto"/>
            <w:shd w:val="clear"/>
            <w:vAlign w:val="top"/>
          </w:tcPr>
          <w:p w14:paraId="68697CE5">
            <w:pPr>
              <w:pStyle w:val="5"/>
              <w:spacing w:before="71" w:line="222" w:lineRule="auto"/>
              <w:ind w:left="75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4"/>
                <w:sz w:val="22"/>
                <w:szCs w:val="22"/>
              </w:rPr>
              <w:t>离子交换系统</w:t>
            </w:r>
          </w:p>
        </w:tc>
        <w:tc>
          <w:tcPr>
            <w:tcW w:w="0" w:type="auto"/>
            <w:shd w:val="clear"/>
            <w:vAlign w:val="top"/>
          </w:tcPr>
          <w:p w14:paraId="675D6BFA">
            <w:pPr>
              <w:spacing w:before="110" w:line="189" w:lineRule="auto"/>
              <w:ind w:left="889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1"/>
                <w:sz w:val="22"/>
                <w:szCs w:val="22"/>
              </w:rPr>
              <w:t>200m³/d</w:t>
            </w:r>
          </w:p>
        </w:tc>
        <w:tc>
          <w:tcPr>
            <w:tcW w:w="0" w:type="auto"/>
            <w:shd w:val="clear"/>
            <w:vAlign w:val="top"/>
          </w:tcPr>
          <w:p w14:paraId="61B31182">
            <w:pPr>
              <w:pStyle w:val="5"/>
              <w:spacing w:before="72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6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5739BA87">
            <w:pPr>
              <w:pStyle w:val="5"/>
              <w:spacing w:before="71" w:line="222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5A5D1F80">
            <w:pPr>
              <w:spacing w:before="110" w:line="189" w:lineRule="auto"/>
              <w:ind w:left="36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222C449A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3676BC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48C61D9D">
            <w:pPr>
              <w:pStyle w:val="5"/>
              <w:spacing w:before="72" w:line="238" w:lineRule="auto"/>
              <w:ind w:left="26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三</w:t>
            </w:r>
          </w:p>
        </w:tc>
        <w:tc>
          <w:tcPr>
            <w:tcW w:w="0" w:type="auto"/>
            <w:shd w:val="clear"/>
            <w:vAlign w:val="top"/>
          </w:tcPr>
          <w:p w14:paraId="64211CC3">
            <w:pPr>
              <w:pStyle w:val="5"/>
              <w:spacing w:before="72" w:line="221" w:lineRule="auto"/>
              <w:ind w:left="98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7"/>
                <w:sz w:val="22"/>
                <w:szCs w:val="22"/>
              </w:rPr>
              <w:t>除臭系统</w:t>
            </w:r>
          </w:p>
        </w:tc>
        <w:tc>
          <w:tcPr>
            <w:tcW w:w="0" w:type="auto"/>
            <w:shd w:val="clear"/>
            <w:vAlign w:val="top"/>
          </w:tcPr>
          <w:p w14:paraId="6CDB5B1C">
            <w:pPr>
              <w:pStyle w:val="5"/>
              <w:spacing w:before="72" w:line="221" w:lineRule="auto"/>
              <w:ind w:left="2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4000Nm³/h</w:t>
            </w:r>
            <w:r>
              <w:rPr>
                <w:b/>
                <w:bCs/>
                <w:spacing w:val="-2"/>
                <w:sz w:val="22"/>
                <w:szCs w:val="22"/>
              </w:rPr>
              <w:t>，化学除臭</w:t>
            </w:r>
          </w:p>
        </w:tc>
        <w:tc>
          <w:tcPr>
            <w:tcW w:w="0" w:type="auto"/>
            <w:shd w:val="clear"/>
            <w:vAlign w:val="top"/>
          </w:tcPr>
          <w:p w14:paraId="702567F0">
            <w:pPr>
              <w:pStyle w:val="5"/>
              <w:spacing w:before="72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6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4CE3658F">
            <w:pPr>
              <w:pStyle w:val="5"/>
              <w:spacing w:before="71" w:line="222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29889D54">
            <w:pPr>
              <w:spacing w:before="110" w:line="189" w:lineRule="auto"/>
              <w:ind w:left="36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39048EBC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C1BD3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89950DE">
            <w:pPr>
              <w:pStyle w:val="5"/>
              <w:spacing w:before="71" w:line="224" w:lineRule="auto"/>
              <w:ind w:left="28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四</w:t>
            </w:r>
          </w:p>
        </w:tc>
        <w:tc>
          <w:tcPr>
            <w:tcW w:w="0" w:type="auto"/>
            <w:shd w:val="clear"/>
            <w:vAlign w:val="top"/>
          </w:tcPr>
          <w:p w14:paraId="3529F5AC">
            <w:pPr>
              <w:pStyle w:val="5"/>
              <w:spacing w:before="72" w:line="220" w:lineRule="auto"/>
              <w:ind w:left="6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浓缩液回灌系统</w:t>
            </w:r>
          </w:p>
        </w:tc>
        <w:tc>
          <w:tcPr>
            <w:tcW w:w="0" w:type="auto"/>
            <w:shd w:val="clear"/>
            <w:vAlign w:val="top"/>
          </w:tcPr>
          <w:p w14:paraId="391F2C1F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655E804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49AC1059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22A6F319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2753B9B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0AAC1B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36E0756C">
            <w:pPr>
              <w:spacing w:line="252" w:lineRule="auto"/>
              <w:rPr>
                <w:rFonts w:ascii="Arial"/>
                <w:sz w:val="21"/>
              </w:rPr>
            </w:pPr>
          </w:p>
          <w:p w14:paraId="3F763264">
            <w:pPr>
              <w:spacing w:before="64" w:line="290" w:lineRule="exact"/>
              <w:ind w:left="335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7AA17A12">
            <w:pPr>
              <w:spacing w:line="277" w:lineRule="auto"/>
              <w:rPr>
                <w:rFonts w:ascii="Arial"/>
                <w:sz w:val="21"/>
              </w:rPr>
            </w:pPr>
          </w:p>
          <w:p w14:paraId="16A4434D">
            <w:pPr>
              <w:pStyle w:val="5"/>
              <w:spacing w:before="71" w:line="220" w:lineRule="auto"/>
              <w:ind w:left="74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浓缩液回灌泵</w:t>
            </w:r>
          </w:p>
        </w:tc>
        <w:tc>
          <w:tcPr>
            <w:tcW w:w="0" w:type="auto"/>
            <w:shd w:val="clear"/>
            <w:vAlign w:val="top"/>
          </w:tcPr>
          <w:p w14:paraId="246E383B">
            <w:pPr>
              <w:spacing w:line="244" w:lineRule="auto"/>
              <w:rPr>
                <w:rFonts w:ascii="Arial"/>
                <w:sz w:val="21"/>
              </w:rPr>
            </w:pPr>
          </w:p>
          <w:p w14:paraId="72FEEB34">
            <w:pPr>
              <w:pStyle w:val="5"/>
              <w:spacing w:before="72" w:line="290" w:lineRule="exact"/>
              <w:ind w:left="11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5m</w:t>
            </w:r>
            <w:r>
              <w:rPr>
                <w:rFonts w:ascii="Times New Roman" w:hAnsi="Times New Roman" w:eastAsia="Times New Roman" w:cs="Times New Roman"/>
                <w:spacing w:val="-1"/>
                <w:position w:val="7"/>
                <w:sz w:val="14"/>
                <w:szCs w:val="14"/>
              </w:rPr>
              <w:t>3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/h</w:t>
            </w:r>
            <w:r>
              <w:rPr>
                <w:spacing w:val="-1"/>
                <w:position w:val="1"/>
                <w:sz w:val="22"/>
                <w:szCs w:val="22"/>
              </w:rPr>
              <w:t>，</w:t>
            </w: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0.6MPa</w:t>
            </w:r>
            <w:r>
              <w:rPr>
                <w:spacing w:val="-1"/>
                <w:position w:val="1"/>
                <w:sz w:val="22"/>
                <w:szCs w:val="22"/>
              </w:rPr>
              <w:t>，螺杆泵</w:t>
            </w:r>
          </w:p>
        </w:tc>
        <w:tc>
          <w:tcPr>
            <w:tcW w:w="0" w:type="auto"/>
            <w:shd w:val="clear"/>
            <w:vAlign w:val="top"/>
          </w:tcPr>
          <w:p w14:paraId="5C194FDE">
            <w:pPr>
              <w:spacing w:line="276" w:lineRule="auto"/>
              <w:rPr>
                <w:rFonts w:ascii="Arial"/>
                <w:sz w:val="21"/>
              </w:rPr>
            </w:pPr>
          </w:p>
          <w:p w14:paraId="25572B26">
            <w:pPr>
              <w:pStyle w:val="5"/>
              <w:spacing w:before="72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341615BA">
            <w:pPr>
              <w:spacing w:line="277" w:lineRule="auto"/>
              <w:rPr>
                <w:rFonts w:ascii="Arial"/>
                <w:sz w:val="21"/>
              </w:rPr>
            </w:pPr>
          </w:p>
          <w:p w14:paraId="1A7250F5">
            <w:pPr>
              <w:pStyle w:val="5"/>
              <w:spacing w:before="71" w:line="223" w:lineRule="auto"/>
              <w:ind w:left="31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0" w:type="auto"/>
            <w:shd w:val="clear"/>
            <w:vAlign w:val="top"/>
          </w:tcPr>
          <w:p w14:paraId="174D0348">
            <w:pPr>
              <w:spacing w:line="252" w:lineRule="auto"/>
              <w:rPr>
                <w:rFonts w:ascii="Arial"/>
                <w:sz w:val="21"/>
              </w:rPr>
            </w:pPr>
          </w:p>
          <w:p w14:paraId="779CBF13">
            <w:pPr>
              <w:spacing w:before="64" w:line="290" w:lineRule="exact"/>
              <w:ind w:left="352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/>
            <w:vAlign w:val="top"/>
          </w:tcPr>
          <w:p w14:paraId="2756330A">
            <w:pPr>
              <w:pStyle w:val="5"/>
              <w:spacing w:before="39" w:line="290" w:lineRule="exact"/>
              <w:ind w:left="166"/>
              <w:rPr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position w:val="1"/>
                <w:sz w:val="22"/>
                <w:szCs w:val="22"/>
              </w:rPr>
              <w:t>1</w:t>
            </w:r>
            <w:r>
              <w:rPr>
                <w:rFonts w:ascii="Times New Roman" w:hAnsi="Times New Roman" w:eastAsia="Times New Roman" w:cs="Times New Roman"/>
                <w:spacing w:val="10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13"/>
                <w:position w:val="1"/>
                <w:sz w:val="22"/>
                <w:szCs w:val="22"/>
              </w:rPr>
              <w:t>用</w:t>
            </w:r>
          </w:p>
          <w:p w14:paraId="28A3B509">
            <w:pPr>
              <w:pStyle w:val="5"/>
              <w:spacing w:before="266" w:line="290" w:lineRule="exact"/>
              <w:ind w:left="166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position w:val="1"/>
                <w:sz w:val="22"/>
                <w:szCs w:val="22"/>
              </w:rPr>
              <w:t>1</w:t>
            </w:r>
            <w:r>
              <w:rPr>
                <w:rFonts w:ascii="Times New Roman" w:hAnsi="Times New Roman" w:eastAsia="Times New Roman" w:cs="Times New Roman"/>
                <w:spacing w:val="11"/>
                <w:position w:val="1"/>
                <w:sz w:val="22"/>
                <w:szCs w:val="22"/>
              </w:rPr>
              <w:t xml:space="preserve"> </w:t>
            </w:r>
            <w:r>
              <w:rPr>
                <w:spacing w:val="-13"/>
                <w:position w:val="1"/>
                <w:sz w:val="22"/>
                <w:szCs w:val="22"/>
              </w:rPr>
              <w:t>备</w:t>
            </w:r>
          </w:p>
        </w:tc>
      </w:tr>
      <w:tr w14:paraId="651E0F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3F85D903">
            <w:pPr>
              <w:spacing w:before="41" w:line="290" w:lineRule="exact"/>
              <w:ind w:left="31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/>
            <w:vAlign w:val="top"/>
          </w:tcPr>
          <w:p w14:paraId="0D0828A5">
            <w:pPr>
              <w:pStyle w:val="5"/>
              <w:spacing w:before="73" w:line="221" w:lineRule="auto"/>
              <w:ind w:left="97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管道阀门</w:t>
            </w:r>
          </w:p>
        </w:tc>
        <w:tc>
          <w:tcPr>
            <w:tcW w:w="0" w:type="auto"/>
            <w:shd w:val="clear"/>
            <w:vAlign w:val="top"/>
          </w:tcPr>
          <w:p w14:paraId="197A4D4E">
            <w:pPr>
              <w:pStyle w:val="5"/>
              <w:spacing w:before="73" w:line="222" w:lineRule="auto"/>
              <w:ind w:left="836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3"/>
                <w:sz w:val="22"/>
                <w:szCs w:val="22"/>
              </w:rPr>
              <w:t>设计配套</w:t>
            </w:r>
          </w:p>
        </w:tc>
        <w:tc>
          <w:tcPr>
            <w:tcW w:w="0" w:type="auto"/>
            <w:shd w:val="clear"/>
            <w:vAlign w:val="top"/>
          </w:tcPr>
          <w:p w14:paraId="6EFDC95E">
            <w:pPr>
              <w:pStyle w:val="5"/>
              <w:spacing w:before="73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3075A313">
            <w:pPr>
              <w:pStyle w:val="5"/>
              <w:spacing w:before="73" w:line="222" w:lineRule="auto"/>
              <w:ind w:left="30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套</w:t>
            </w:r>
          </w:p>
        </w:tc>
        <w:tc>
          <w:tcPr>
            <w:tcW w:w="0" w:type="auto"/>
            <w:shd w:val="clear"/>
            <w:vAlign w:val="top"/>
          </w:tcPr>
          <w:p w14:paraId="071C4719">
            <w:pPr>
              <w:spacing w:before="41" w:line="290" w:lineRule="exact"/>
              <w:ind w:left="37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61CD0B70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2E8F1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56D6989C">
            <w:pPr>
              <w:pStyle w:val="5"/>
              <w:spacing w:before="71" w:line="231" w:lineRule="auto"/>
              <w:ind w:left="266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3"/>
                <w:sz w:val="22"/>
                <w:szCs w:val="22"/>
              </w:rPr>
              <w:t>五</w:t>
            </w:r>
          </w:p>
        </w:tc>
        <w:tc>
          <w:tcPr>
            <w:tcW w:w="0" w:type="auto"/>
            <w:shd w:val="clear"/>
            <w:vAlign w:val="top"/>
          </w:tcPr>
          <w:p w14:paraId="18AE5C6E">
            <w:pPr>
              <w:pStyle w:val="5"/>
              <w:spacing w:before="71" w:line="222" w:lineRule="auto"/>
              <w:ind w:left="118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b/>
                <w:bCs/>
                <w:spacing w:val="-7"/>
                <w:sz w:val="22"/>
                <w:szCs w:val="22"/>
              </w:rPr>
              <w:t>其他</w:t>
            </w:r>
          </w:p>
        </w:tc>
        <w:tc>
          <w:tcPr>
            <w:tcW w:w="0" w:type="auto"/>
            <w:shd w:val="clear"/>
            <w:vAlign w:val="top"/>
          </w:tcPr>
          <w:p w14:paraId="5D173775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4790B0F9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2A37140D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42FAC7A7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shd w:val="clear"/>
            <w:vAlign w:val="top"/>
          </w:tcPr>
          <w:p w14:paraId="1BDF1994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49F283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2CC1221">
            <w:pPr>
              <w:spacing w:before="38" w:line="290" w:lineRule="exact"/>
              <w:ind w:left="335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4863E825">
            <w:pPr>
              <w:pStyle w:val="5"/>
              <w:spacing w:before="73" w:line="221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污水收集罐</w:t>
            </w:r>
          </w:p>
        </w:tc>
        <w:tc>
          <w:tcPr>
            <w:tcW w:w="0" w:type="auto"/>
            <w:shd w:val="clear"/>
            <w:vAlign w:val="top"/>
          </w:tcPr>
          <w:p w14:paraId="7495D014">
            <w:pPr>
              <w:spacing w:before="38" w:line="290" w:lineRule="exact"/>
              <w:ind w:left="106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14"/>
                <w:szCs w:val="14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1"/>
                <w:position w:val="1"/>
                <w:sz w:val="22"/>
                <w:szCs w:val="22"/>
              </w:rPr>
              <w:t>2 m</w:t>
            </w:r>
            <w:r>
              <w:rPr>
                <w:rFonts w:ascii="Times New Roman" w:hAnsi="Times New Roman" w:eastAsia="Times New Roman" w:cs="Times New Roman"/>
                <w:spacing w:val="-1"/>
                <w:position w:val="7"/>
                <w:sz w:val="14"/>
                <w:szCs w:val="14"/>
              </w:rPr>
              <w:t>3</w:t>
            </w:r>
          </w:p>
        </w:tc>
        <w:tc>
          <w:tcPr>
            <w:tcW w:w="0" w:type="auto"/>
            <w:shd w:val="clear"/>
            <w:vAlign w:val="top"/>
          </w:tcPr>
          <w:p w14:paraId="3B3F5086">
            <w:pPr>
              <w:pStyle w:val="5"/>
              <w:spacing w:before="73" w:line="221" w:lineRule="auto"/>
              <w:ind w:left="28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4"/>
                <w:sz w:val="22"/>
                <w:szCs w:val="22"/>
              </w:rPr>
              <w:t>组合件</w:t>
            </w:r>
          </w:p>
        </w:tc>
        <w:tc>
          <w:tcPr>
            <w:tcW w:w="0" w:type="auto"/>
            <w:shd w:val="clear"/>
            <w:vAlign w:val="top"/>
          </w:tcPr>
          <w:p w14:paraId="2998570E">
            <w:pPr>
              <w:pStyle w:val="5"/>
              <w:spacing w:before="73" w:line="223" w:lineRule="auto"/>
              <w:ind w:left="31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0" w:type="auto"/>
            <w:shd w:val="clear"/>
            <w:vAlign w:val="top"/>
          </w:tcPr>
          <w:p w14:paraId="7FD3E808">
            <w:pPr>
              <w:spacing w:before="38" w:line="290" w:lineRule="exact"/>
              <w:ind w:left="37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4EAB5AAF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17D979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/>
            <w:vAlign w:val="top"/>
          </w:tcPr>
          <w:p w14:paraId="1501F20A">
            <w:pPr>
              <w:spacing w:before="221" w:line="290" w:lineRule="exact"/>
              <w:ind w:left="314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/>
            <w:vAlign w:val="top"/>
          </w:tcPr>
          <w:p w14:paraId="3CB407B6">
            <w:pPr>
              <w:pStyle w:val="5"/>
              <w:spacing w:before="254" w:line="221" w:lineRule="auto"/>
              <w:ind w:left="8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pacing w:val="-2"/>
                <w:sz w:val="22"/>
                <w:szCs w:val="22"/>
              </w:rPr>
              <w:t>污水提升泵</w:t>
            </w:r>
          </w:p>
        </w:tc>
        <w:tc>
          <w:tcPr>
            <w:tcW w:w="0" w:type="auto"/>
            <w:shd w:val="clear"/>
            <w:vAlign w:val="top"/>
          </w:tcPr>
          <w:p w14:paraId="756310D1">
            <w:pPr>
              <w:pStyle w:val="5"/>
              <w:spacing w:before="41" w:line="301" w:lineRule="auto"/>
              <w:ind w:left="1052" w:leftChars="0" w:right="148" w:rightChars="0" w:hanging="877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10m</w:t>
            </w:r>
            <w:r>
              <w:rPr>
                <w:rFonts w:ascii="Times New Roman" w:hAnsi="Times New Roman" w:eastAsia="Times New Roman" w:cs="Times New Roman"/>
                <w:spacing w:val="-3"/>
                <w:position w:val="6"/>
                <w:sz w:val="14"/>
                <w:szCs w:val="14"/>
              </w:rPr>
              <w:t>3</w:t>
            </w: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/h,</w:t>
            </w:r>
            <w:r>
              <w:rPr>
                <w:rFonts w:ascii="Times New Roman" w:hAnsi="Times New Roman" w:eastAsia="Times New Roman" w:cs="Times New Roman"/>
                <w:spacing w:val="-2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10m,0.75kw</w:t>
            </w:r>
            <w:r>
              <w:rPr>
                <w:rFonts w:ascii="Times New Roman" w:hAnsi="Times New Roman" w:eastAsia="Times New Roman" w:cs="Times New Roman"/>
                <w:spacing w:val="-32"/>
                <w:sz w:val="22"/>
                <w:szCs w:val="22"/>
              </w:rPr>
              <w:t xml:space="preserve"> </w:t>
            </w:r>
            <w:r>
              <w:rPr>
                <w:spacing w:val="-3"/>
                <w:sz w:val="22"/>
                <w:szCs w:val="22"/>
              </w:rPr>
              <w:t>，潜</w:t>
            </w:r>
            <w:r>
              <w:rPr>
                <w:spacing w:val="-5"/>
                <w:sz w:val="22"/>
                <w:szCs w:val="22"/>
              </w:rPr>
              <w:t>污泵</w:t>
            </w:r>
          </w:p>
        </w:tc>
        <w:tc>
          <w:tcPr>
            <w:tcW w:w="0" w:type="auto"/>
            <w:shd w:val="clear"/>
            <w:vAlign w:val="top"/>
          </w:tcPr>
          <w:p w14:paraId="5F83A1E5">
            <w:pPr>
              <w:spacing w:before="221" w:line="290" w:lineRule="exact"/>
              <w:ind w:left="330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spacing w:val="-3"/>
                <w:position w:val="1"/>
                <w:sz w:val="22"/>
                <w:szCs w:val="22"/>
              </w:rPr>
              <w:t>SS304</w:t>
            </w:r>
          </w:p>
        </w:tc>
        <w:tc>
          <w:tcPr>
            <w:tcW w:w="0" w:type="auto"/>
            <w:shd w:val="clear"/>
            <w:vAlign w:val="top"/>
          </w:tcPr>
          <w:p w14:paraId="0AE883DE">
            <w:pPr>
              <w:pStyle w:val="5"/>
              <w:spacing w:before="254" w:line="223" w:lineRule="auto"/>
              <w:ind w:left="31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sz w:val="22"/>
                <w:szCs w:val="22"/>
              </w:rPr>
              <w:t>台</w:t>
            </w:r>
          </w:p>
        </w:tc>
        <w:tc>
          <w:tcPr>
            <w:tcW w:w="0" w:type="auto"/>
            <w:shd w:val="clear"/>
            <w:vAlign w:val="top"/>
          </w:tcPr>
          <w:p w14:paraId="08101AB4">
            <w:pPr>
              <w:spacing w:before="221" w:line="290" w:lineRule="exact"/>
              <w:ind w:left="373" w:leftChars="0"/>
              <w:rPr>
                <w:rFonts w:ascii="Times New Roman" w:hAnsi="Times New Roman" w:eastAsia="Times New Roman" w:cs="Times New Roman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Times New Roman" w:cs="Times New Roman"/>
                <w:position w:val="1"/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/>
            <w:vAlign w:val="top"/>
          </w:tcPr>
          <w:p w14:paraId="55905A5F">
            <w:pPr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</w:tbl>
    <w:p w14:paraId="756BF257">
      <w:pPr>
        <w:spacing w:before="172" w:line="356" w:lineRule="auto"/>
        <w:ind w:right="1115"/>
        <w:jc w:val="both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7"/>
          <w:sz w:val="26"/>
          <w:szCs w:val="26"/>
        </w:rPr>
        <w:t>备注：服务项目设备包含但不局限于以上清单，</w:t>
      </w:r>
      <w:r>
        <w:rPr>
          <w:rFonts w:ascii="宋体" w:hAnsi="宋体" w:eastAsia="宋体" w:cs="宋体"/>
          <w:b/>
          <w:bCs/>
          <w:spacing w:val="6"/>
          <w:sz w:val="26"/>
          <w:szCs w:val="26"/>
        </w:rPr>
        <w:t>各供应商须充分考虑需满足设计要</w:t>
      </w:r>
      <w:r>
        <w:rPr>
          <w:rFonts w:ascii="宋体" w:hAnsi="宋体" w:eastAsia="宋体" w:cs="宋体"/>
          <w:b/>
          <w:bCs/>
          <w:spacing w:val="7"/>
          <w:sz w:val="26"/>
          <w:szCs w:val="26"/>
        </w:rPr>
        <w:t>求所需的设备，中标投入运营后将不再额外增加服</w:t>
      </w:r>
      <w:r>
        <w:rPr>
          <w:rFonts w:ascii="宋体" w:hAnsi="宋体" w:eastAsia="宋体" w:cs="宋体"/>
          <w:b/>
          <w:bCs/>
          <w:spacing w:val="6"/>
          <w:sz w:val="26"/>
          <w:szCs w:val="26"/>
        </w:rPr>
        <w:t>务费用。本清单中的型号、技术</w:t>
      </w:r>
      <w:r>
        <w:rPr>
          <w:rFonts w:ascii="宋体" w:hAnsi="宋体" w:eastAsia="宋体" w:cs="宋体"/>
          <w:b/>
          <w:bCs/>
          <w:spacing w:val="7"/>
          <w:sz w:val="26"/>
          <w:szCs w:val="26"/>
        </w:rPr>
        <w:t>参数及其性能（配置）仅起参考作用，投标人可选</w:t>
      </w:r>
      <w:r>
        <w:rPr>
          <w:rFonts w:ascii="宋体" w:hAnsi="宋体" w:eastAsia="宋体" w:cs="宋体"/>
          <w:b/>
          <w:bCs/>
          <w:spacing w:val="6"/>
          <w:sz w:val="26"/>
          <w:szCs w:val="26"/>
        </w:rPr>
        <w:t>用其他品牌型号替代，但替代的</w:t>
      </w:r>
      <w:r>
        <w:rPr>
          <w:rFonts w:ascii="宋体" w:hAnsi="宋体" w:eastAsia="宋体" w:cs="宋体"/>
          <w:b/>
          <w:bCs/>
          <w:spacing w:val="7"/>
          <w:sz w:val="26"/>
          <w:szCs w:val="26"/>
        </w:rPr>
        <w:t>品牌型号要实质上相当或优于参考品牌型号及其技术参数性能（配置）</w:t>
      </w:r>
      <w:r>
        <w:rPr>
          <w:rFonts w:ascii="宋体" w:hAnsi="宋体" w:eastAsia="宋体" w:cs="宋体"/>
          <w:spacing w:val="7"/>
          <w:sz w:val="26"/>
          <w:szCs w:val="26"/>
        </w:rPr>
        <w:t xml:space="preserve"> </w:t>
      </w:r>
      <w:r>
        <w:rPr>
          <w:rFonts w:ascii="宋体" w:hAnsi="宋体" w:eastAsia="宋体" w:cs="宋体"/>
          <w:b/>
          <w:bCs/>
          <w:spacing w:val="7"/>
          <w:sz w:val="26"/>
          <w:szCs w:val="26"/>
        </w:rPr>
        <w:t>要求。</w:t>
      </w:r>
    </w:p>
    <w:p w14:paraId="354B9079">
      <w:pPr>
        <w:numPr>
          <w:numId w:val="0"/>
        </w:numPr>
        <w:spacing w:before="84" w:line="227" w:lineRule="auto"/>
        <w:rPr>
          <w:rFonts w:ascii="宋体" w:hAnsi="宋体" w:eastAsia="宋体" w:cs="宋体"/>
          <w:spacing w:val="7"/>
          <w:sz w:val="26"/>
          <w:szCs w:val="26"/>
        </w:rPr>
      </w:pPr>
    </w:p>
    <w:p w14:paraId="6D8FE46F">
      <w:pPr>
        <w:rPr>
          <w:position w:val="-6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F2A8C3"/>
    <w:multiLevelType w:val="singleLevel"/>
    <w:tmpl w:val="0DF2A8C3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3F47CE"/>
    <w:rsid w:val="113F4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2026-02-03T03:14:00Z</dcterms:created>
  <dc:creator>Administrator</dc:creator>
  <cp:lastModifiedBy>Administrator</cp:lastModifiedBy>
  <dcterms:modified xsi:type="dcterms:W3CDTF">2026-02-03T03:25:58Z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33CF9C22E5C34DC4B73B61BDDE0793CB_11</vt:lpwstr>
  </property>
  <property fmtid="{D5CDD505-2E9C-101B-9397-08002B2CF9AE}" pid="4" name="KSOTemplateDocerSaveRecord">
    <vt:lpwstr>eyJoZGlkIjoiZjY2MjIyNGYxYjcxZDljODVmNDViMzhiOTA4ZGNjZmQiLCJ1c2VySWQiOiIzMzE2OTQ1MzUifQ==</vt:lpwstr>
  </property>
</Properties>
</file>