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ABEA5A">
      <w:pPr>
        <w:pageBreakBefore w:val="0"/>
        <w:widowControl w:val="0"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78" w:line="220" w:lineRule="auto"/>
        <w:ind w:left="0" w:leftChars="0" w:firstLine="420" w:firstLineChars="0"/>
        <w:jc w:val="center"/>
        <w:textAlignment w:val="baseline"/>
        <w:outlineLvl w:val="1"/>
        <w:rPr>
          <w:rFonts w:hint="eastAsia" w:ascii="仿宋" w:hAnsi="仿宋" w:eastAsia="仿宋" w:cs="仿宋"/>
          <w:snapToGrid w:val="0"/>
          <w:color w:val="auto"/>
          <w:spacing w:val="-2"/>
          <w:kern w:val="0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_Toc20495"/>
      <w:bookmarkStart w:id="1" w:name="_Toc18290"/>
      <w:r>
        <w:rPr>
          <w:rFonts w:hint="eastAsia" w:ascii="仿宋" w:hAnsi="仿宋" w:eastAsia="仿宋" w:cs="仿宋"/>
          <w:snapToGrid w:val="0"/>
          <w:color w:val="auto"/>
          <w:spacing w:val="-2"/>
          <w:kern w:val="0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采购要求</w:t>
      </w:r>
      <w:bookmarkEnd w:id="0"/>
      <w:bookmarkEnd w:id="1"/>
    </w:p>
    <w:p w14:paraId="37604CB4">
      <w:pPr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257" w:lineRule="auto"/>
        <w:jc w:val="left"/>
        <w:textAlignment w:val="baseline"/>
        <w:rPr>
          <w:rFonts w:hint="eastAsia" w:ascii="仿宋" w:hAnsi="仿宋" w:eastAsia="仿宋" w:cs="仿宋"/>
          <w:snapToGrid w:val="0"/>
          <w:color w:val="auto"/>
          <w:kern w:val="0"/>
          <w:szCs w:val="21"/>
          <w:highlight w:val="none"/>
          <w:lang w:eastAsia="en-US"/>
        </w:rPr>
      </w:pPr>
    </w:p>
    <w:tbl>
      <w:tblPr>
        <w:tblStyle w:val="2"/>
        <w:tblW w:w="989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0"/>
        <w:gridCol w:w="717"/>
        <w:gridCol w:w="747"/>
        <w:gridCol w:w="6206"/>
        <w:gridCol w:w="1354"/>
      </w:tblGrid>
      <w:tr w14:paraId="0B099F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shd w:val="clear" w:color="auto" w:fill="BEBEBE"/>
            <w:noWrap w:val="0"/>
            <w:vAlign w:val="center"/>
          </w:tcPr>
          <w:p w14:paraId="4DA957A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  <w:t>产品名称</w:t>
            </w:r>
          </w:p>
        </w:tc>
        <w:tc>
          <w:tcPr>
            <w:tcW w:w="717" w:type="dxa"/>
            <w:shd w:val="clear" w:color="auto" w:fill="BEBEBE"/>
            <w:noWrap/>
            <w:vAlign w:val="center"/>
          </w:tcPr>
          <w:p w14:paraId="53BD83D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  <w:t>数量</w:t>
            </w:r>
          </w:p>
        </w:tc>
        <w:tc>
          <w:tcPr>
            <w:tcW w:w="747" w:type="dxa"/>
            <w:shd w:val="clear" w:color="auto" w:fill="BEBEBE"/>
            <w:noWrap w:val="0"/>
            <w:vAlign w:val="center"/>
          </w:tcPr>
          <w:p w14:paraId="505C4F9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单位</w:t>
            </w:r>
          </w:p>
        </w:tc>
        <w:tc>
          <w:tcPr>
            <w:tcW w:w="6206" w:type="dxa"/>
            <w:shd w:val="clear" w:color="auto" w:fill="BEBEBE"/>
            <w:noWrap w:val="0"/>
            <w:vAlign w:val="center"/>
          </w:tcPr>
          <w:p w14:paraId="58BB96D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240" w:lineRule="auto"/>
              <w:jc w:val="left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  <w:t>技术参数</w:t>
            </w:r>
          </w:p>
        </w:tc>
        <w:tc>
          <w:tcPr>
            <w:tcW w:w="1354" w:type="dxa"/>
            <w:shd w:val="clear" w:color="auto" w:fill="BEBEBE"/>
            <w:noWrap w:val="0"/>
            <w:vAlign w:val="center"/>
          </w:tcPr>
          <w:p w14:paraId="4E71B6F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图片</w:t>
            </w:r>
          </w:p>
          <w:p w14:paraId="3C9BA16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仅供参考</w:t>
            </w:r>
          </w:p>
        </w:tc>
      </w:tr>
      <w:tr w14:paraId="06CAE7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17AEBFE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干手机</w:t>
            </w:r>
          </w:p>
        </w:tc>
        <w:tc>
          <w:tcPr>
            <w:tcW w:w="717" w:type="dxa"/>
            <w:noWrap/>
            <w:vAlign w:val="center"/>
          </w:tcPr>
          <w:p w14:paraId="59BBA2C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47" w:type="dxa"/>
            <w:noWrap w:val="0"/>
            <w:vAlign w:val="center"/>
          </w:tcPr>
          <w:p w14:paraId="627B9B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7B68E8B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商用干手机</w:t>
            </w:r>
          </w:p>
          <w:p w14:paraId="540F8AA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安装：壁挂式</w:t>
            </w:r>
          </w:p>
          <w:p w14:paraId="155BF11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感应：全自动红外感应</w:t>
            </w:r>
          </w:p>
          <w:p w14:paraId="72F67F5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功率：1200W</w:t>
            </w:r>
          </w:p>
          <w:p w14:paraId="4987F30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风型：冷风/热风</w:t>
            </w:r>
          </w:p>
          <w:p w14:paraId="447B22A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材质：ABS阻燃</w:t>
            </w:r>
          </w:p>
        </w:tc>
        <w:tc>
          <w:tcPr>
            <w:tcW w:w="1354" w:type="dxa"/>
            <w:noWrap w:val="0"/>
            <w:vAlign w:val="center"/>
          </w:tcPr>
          <w:p w14:paraId="6AACF3D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46125" cy="999490"/>
                  <wp:effectExtent l="9525" t="9525" r="25400" b="19685"/>
                  <wp:docPr id="1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6125" cy="99949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BFB51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122393C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直饮水机</w:t>
            </w:r>
          </w:p>
        </w:tc>
        <w:tc>
          <w:tcPr>
            <w:tcW w:w="717" w:type="dxa"/>
            <w:noWrap/>
            <w:vAlign w:val="center"/>
          </w:tcPr>
          <w:p w14:paraId="3A3DC19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747" w:type="dxa"/>
            <w:noWrap w:val="0"/>
            <w:vAlign w:val="center"/>
          </w:tcPr>
          <w:p w14:paraId="7C06B82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06" w:type="dxa"/>
            <w:noWrap w:val="0"/>
            <w:vAlign w:val="center"/>
          </w:tcPr>
          <w:p w14:paraId="455B42D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商用直饮水机（五级过滤）</w:t>
            </w:r>
          </w:p>
          <w:p w14:paraId="768DFB3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1、额定电压≥380V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2、额定功率≥6KW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3、加热胆容积≥60L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4、加热胆材质：SUS304不锈钢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5、加热方式：步进式逐层加热，保证出水即是开水，杜绝“阴阳水”和“千滚水”存在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6、出水方式：2开水（带童锁）1常温直饮水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7、取水方式：触摸键取水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8、产品尺寸：800×530×1760mm（±5%）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9、沥水盘至出水嘴之间的高度取水空间高度需≥39cm；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10、液晶显示屏，显示内容包括水位、温度、设备运行状态和故障报警提醒等；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11、具有防漏电、防干烧、自动缺水保护、自动超温保护等安全保障；</w:t>
            </w:r>
          </w:p>
        </w:tc>
        <w:tc>
          <w:tcPr>
            <w:tcW w:w="1354" w:type="dxa"/>
            <w:noWrap w:val="0"/>
            <w:vAlign w:val="center"/>
          </w:tcPr>
          <w:p w14:paraId="286C0FF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53745" cy="1243330"/>
                  <wp:effectExtent l="9525" t="9525" r="17780" b="23495"/>
                  <wp:docPr id="30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3745" cy="124333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FBA45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vMerge w:val="restart"/>
            <w:noWrap w:val="0"/>
            <w:vAlign w:val="center"/>
          </w:tcPr>
          <w:p w14:paraId="29A02C4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电视</w:t>
            </w:r>
          </w:p>
        </w:tc>
        <w:tc>
          <w:tcPr>
            <w:tcW w:w="717" w:type="dxa"/>
            <w:noWrap/>
            <w:vAlign w:val="center"/>
          </w:tcPr>
          <w:p w14:paraId="212F445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747" w:type="dxa"/>
            <w:noWrap w:val="0"/>
            <w:vAlign w:val="center"/>
          </w:tcPr>
          <w:p w14:paraId="466443A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06" w:type="dxa"/>
            <w:noWrap w:val="0"/>
            <w:vAlign w:val="center"/>
          </w:tcPr>
          <w:p w14:paraId="5BFBEC2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规格：≥50寸</w:t>
            </w:r>
          </w:p>
          <w:p w14:paraId="6E6AD4D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1、16：9屏幕比例，4K超高清分辨率3840×2160，采用A+级液晶面板，广视角≥178度，直下式LED背光。</w:t>
            </w:r>
          </w:p>
          <w:p w14:paraId="48F08EA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2、画质性能：支持HDR10解码，屏幕刷新率不低于60Hz，色彩还原真实，画面无亮点、暗点、漏O光缺陷。</w:t>
            </w:r>
          </w:p>
          <w:p w14:paraId="3CC3FEA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3、硬件配置：搭载四核处理器，运行内存不低于2GB，机身存储不低于16GB，运行流畅不卡顿。</w:t>
            </w:r>
          </w:p>
          <w:p w14:paraId="5A94DBD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4、系统功能：预装正版智能电视操作系统，支持双频WiFi、有线联网、手机投屏、在线影音播放及应用软件安装。</w:t>
            </w:r>
          </w:p>
          <w:p w14:paraId="41C2F54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5、音效配置：内置立体扬声器，额定总功率不低于10W，音质清晰洪亮，满足室内会议及日常宣教使用。</w:t>
            </w:r>
          </w:p>
          <w:p w14:paraId="6331093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6、接口配置：配备不少于2路HDMI接口、2路USB接口，兼具射频、音视频输出等常规接口，满足外接设备接入需求。</w:t>
            </w:r>
          </w:p>
          <w:p w14:paraId="5CDC66A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7、外观与安装：整机黑色超薄机身，自带原配底座，兼容标准壁挂安装孔位，适配常规壁挂支架。</w:t>
            </w:r>
          </w:p>
          <w:p w14:paraId="1E2A7C7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8、能效标准：达到国家二级及以上能效等级，待机功耗低，节能环保。</w:t>
            </w:r>
          </w:p>
          <w:p w14:paraId="6C7CD5A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9、供货及资料：原厂全新未拆封正品，提供出厂合格证、产品检测报告、使用说明书。</w:t>
            </w:r>
          </w:p>
          <w:p w14:paraId="3621EAB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10、质保售后：整机质保不少于1年，显示屏、主板等主要部件质保不少于3年，免费上门安装调试。</w:t>
            </w:r>
          </w:p>
        </w:tc>
        <w:tc>
          <w:tcPr>
            <w:tcW w:w="1354" w:type="dxa"/>
            <w:vMerge w:val="restart"/>
            <w:noWrap w:val="0"/>
            <w:vAlign w:val="center"/>
          </w:tcPr>
          <w:p w14:paraId="08FF4A8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4004E55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54380" cy="888365"/>
                  <wp:effectExtent l="9525" t="9525" r="17145" b="16510"/>
                  <wp:docPr id="31" name="图片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图片 3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4380" cy="888365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D8B230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47110CD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snapToGrid/>
                <w:color w:val="000000"/>
                <w:kern w:val="2"/>
                <w:sz w:val="24"/>
                <w:szCs w:val="24"/>
                <w:u w:val="none"/>
                <w:lang w:val="en-US" w:eastAsia="zh-CN" w:bidi="ar"/>
              </w:rPr>
            </w:pPr>
          </w:p>
          <w:p w14:paraId="3E77B1F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snapToGrid/>
                <w:color w:val="000000"/>
                <w:kern w:val="2"/>
                <w:sz w:val="24"/>
                <w:szCs w:val="24"/>
                <w:u w:val="none"/>
                <w:lang w:val="en-US" w:eastAsia="zh-CN" w:bidi="ar"/>
              </w:rPr>
            </w:pPr>
          </w:p>
          <w:p w14:paraId="54437A4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snapToGrid/>
                <w:color w:val="000000"/>
                <w:kern w:val="2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0C98C3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vMerge w:val="continue"/>
            <w:noWrap w:val="0"/>
            <w:vAlign w:val="center"/>
          </w:tcPr>
          <w:p w14:paraId="58CC459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snapToGrid/>
                <w:color w:val="000000"/>
                <w:kern w:val="2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17" w:type="dxa"/>
            <w:noWrap/>
            <w:vAlign w:val="center"/>
          </w:tcPr>
          <w:p w14:paraId="74887CA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snapToGrid/>
                <w:color w:val="000000"/>
                <w:kern w:val="2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747" w:type="dxa"/>
            <w:noWrap w:val="0"/>
            <w:vAlign w:val="center"/>
          </w:tcPr>
          <w:p w14:paraId="7717D5A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06" w:type="dxa"/>
            <w:noWrap w:val="0"/>
            <w:vAlign w:val="center"/>
          </w:tcPr>
          <w:p w14:paraId="7A57DB4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规格：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≥55寸</w:t>
            </w:r>
          </w:p>
          <w:p w14:paraId="62D768F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4K全面屏</w:t>
            </w:r>
          </w:p>
          <w:p w14:paraId="21D79B5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节能护眼电视</w:t>
            </w:r>
          </w:p>
          <w:p w14:paraId="726142C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三重健康护眼</w:t>
            </w:r>
          </w:p>
          <w:p w14:paraId="70079F8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无边全面屏</w:t>
            </w:r>
          </w:p>
        </w:tc>
        <w:tc>
          <w:tcPr>
            <w:tcW w:w="1354" w:type="dxa"/>
            <w:vMerge w:val="continue"/>
            <w:noWrap w:val="0"/>
            <w:vAlign w:val="center"/>
          </w:tcPr>
          <w:p w14:paraId="0EF024F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snapToGrid/>
                <w:color w:val="000000"/>
                <w:kern w:val="2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09E231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04DE536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17" w:type="dxa"/>
            <w:noWrap/>
            <w:vAlign w:val="center"/>
          </w:tcPr>
          <w:p w14:paraId="32709D2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i w:val="0"/>
                <w:snapToGrid/>
                <w:color w:val="000000"/>
                <w:kern w:val="2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snapToGrid/>
                <w:color w:val="000000"/>
                <w:kern w:val="2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47" w:type="dxa"/>
            <w:noWrap w:val="0"/>
            <w:vAlign w:val="center"/>
          </w:tcPr>
          <w:p w14:paraId="705A78C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06" w:type="dxa"/>
            <w:noWrap w:val="0"/>
            <w:vAlign w:val="center"/>
          </w:tcPr>
          <w:p w14:paraId="037B10E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规格：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≥85寸</w:t>
            </w:r>
          </w:p>
          <w:p w14:paraId="5FC1656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4K全面屏</w:t>
            </w:r>
          </w:p>
          <w:p w14:paraId="15B16D4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节能护眼电视</w:t>
            </w:r>
          </w:p>
          <w:p w14:paraId="04F752F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三重健康护眼</w:t>
            </w:r>
          </w:p>
          <w:p w14:paraId="6C45385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无边全面屏</w:t>
            </w:r>
          </w:p>
        </w:tc>
        <w:tc>
          <w:tcPr>
            <w:tcW w:w="1354" w:type="dxa"/>
            <w:vMerge w:val="continue"/>
            <w:noWrap w:val="0"/>
            <w:vAlign w:val="center"/>
          </w:tcPr>
          <w:p w14:paraId="63FC460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snapToGrid/>
                <w:color w:val="000000"/>
                <w:kern w:val="2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212E98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5DEDC43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17" w:type="dxa"/>
            <w:noWrap/>
            <w:vAlign w:val="center"/>
          </w:tcPr>
          <w:p w14:paraId="29467BD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snapToGrid/>
                <w:color w:val="000000"/>
                <w:kern w:val="2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47" w:type="dxa"/>
            <w:noWrap w:val="0"/>
            <w:vAlign w:val="center"/>
          </w:tcPr>
          <w:p w14:paraId="7C4B981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06" w:type="dxa"/>
            <w:noWrap w:val="0"/>
            <w:vAlign w:val="center"/>
          </w:tcPr>
          <w:p w14:paraId="246955E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规格：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≥100寸</w:t>
            </w:r>
          </w:p>
          <w:p w14:paraId="030EA3B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超高清4K节能护眼电视</w:t>
            </w:r>
          </w:p>
          <w:p w14:paraId="58F71E9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三重健康护眼</w:t>
            </w:r>
          </w:p>
          <w:p w14:paraId="60DBD0D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一级能效</w:t>
            </w:r>
          </w:p>
          <w:p w14:paraId="7F7DE49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无边全面屏</w:t>
            </w:r>
          </w:p>
        </w:tc>
        <w:tc>
          <w:tcPr>
            <w:tcW w:w="1354" w:type="dxa"/>
            <w:vMerge w:val="continue"/>
            <w:noWrap w:val="0"/>
            <w:vAlign w:val="center"/>
          </w:tcPr>
          <w:p w14:paraId="6198B5F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snapToGrid/>
                <w:color w:val="000000"/>
                <w:kern w:val="2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04A718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shd w:val="clear" w:color="auto" w:fill="auto"/>
            <w:noWrap w:val="0"/>
            <w:vAlign w:val="center"/>
          </w:tcPr>
          <w:p w14:paraId="1077B5F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可移动电视</w:t>
            </w:r>
          </w:p>
        </w:tc>
        <w:tc>
          <w:tcPr>
            <w:tcW w:w="717" w:type="dxa"/>
            <w:shd w:val="clear" w:color="auto" w:fill="auto"/>
            <w:noWrap/>
            <w:vAlign w:val="center"/>
          </w:tcPr>
          <w:p w14:paraId="044CC9B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47" w:type="dxa"/>
            <w:shd w:val="clear" w:color="auto" w:fill="auto"/>
            <w:noWrap w:val="0"/>
            <w:vAlign w:val="center"/>
          </w:tcPr>
          <w:p w14:paraId="76AC15C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06" w:type="dxa"/>
            <w:noWrap w:val="0"/>
            <w:vAlign w:val="center"/>
          </w:tcPr>
          <w:p w14:paraId="1765C10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规格：≥85寸</w:t>
            </w:r>
          </w:p>
          <w:p w14:paraId="18F59E6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尺寸规格：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1270×768×122.4mm（±5%）</w:t>
            </w:r>
          </w:p>
          <w:p w14:paraId="5A8CE8C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背光：MiniLED（超能Mini光芯）；</w:t>
            </w:r>
          </w:p>
          <w:p w14:paraId="474DA14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刷新率：144Hz高刷解码；</w:t>
            </w:r>
          </w:p>
          <w:p w14:paraId="6151301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护眼：低蓝光护眼认证、无闪屏护眼认证；</w:t>
            </w:r>
          </w:p>
          <w:p w14:paraId="1D3B439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节能：三重节能（一级能效）；</w:t>
            </w:r>
          </w:p>
          <w:p w14:paraId="2B639F0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移动性：可自由移动（支持配套移动支架）；</w:t>
            </w:r>
          </w:p>
          <w:p w14:paraId="60ADA8D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分辨率：4K（3840×2160）；</w:t>
            </w:r>
          </w:p>
          <w:p w14:paraId="392D97F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具备3C认证</w:t>
            </w:r>
          </w:p>
        </w:tc>
        <w:tc>
          <w:tcPr>
            <w:tcW w:w="1354" w:type="dxa"/>
            <w:noWrap w:val="0"/>
            <w:vAlign w:val="center"/>
          </w:tcPr>
          <w:p w14:paraId="3AD2B80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680085" cy="889635"/>
                  <wp:effectExtent l="9525" t="9525" r="15240" b="15240"/>
                  <wp:docPr id="29" name="图片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图片 4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0085" cy="889635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CD4EC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6" w:hRule="atLeast"/>
          <w:jc w:val="center"/>
        </w:trPr>
        <w:tc>
          <w:tcPr>
            <w:tcW w:w="870" w:type="dxa"/>
            <w:noWrap w:val="0"/>
            <w:vAlign w:val="center"/>
          </w:tcPr>
          <w:p w14:paraId="19008A1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冰箱</w:t>
            </w:r>
          </w:p>
        </w:tc>
        <w:tc>
          <w:tcPr>
            <w:tcW w:w="717" w:type="dxa"/>
            <w:noWrap/>
            <w:vAlign w:val="center"/>
          </w:tcPr>
          <w:p w14:paraId="5524997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747" w:type="dxa"/>
            <w:noWrap w:val="0"/>
            <w:vAlign w:val="center"/>
          </w:tcPr>
          <w:p w14:paraId="592A5E9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06" w:type="dxa"/>
            <w:noWrap w:val="0"/>
            <w:vAlign w:val="center"/>
          </w:tcPr>
          <w:p w14:paraId="0DD9DEB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规格：≥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180L两门（上冷藏下冷冻）</w:t>
            </w:r>
          </w:p>
          <w:p w14:paraId="44E8A66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制冷方式：直冷</w:t>
            </w:r>
          </w:p>
          <w:p w14:paraId="5151490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控温方式：机械控温</w:t>
            </w:r>
          </w:p>
          <w:p w14:paraId="126D50D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能效等级：二级及以上</w:t>
            </w:r>
          </w:p>
          <w:p w14:paraId="5B01E00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压缩机：定频</w:t>
            </w:r>
          </w:p>
          <w:p w14:paraId="6484F72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噪音：≤38dB(A)</w:t>
            </w:r>
          </w:p>
          <w:p w14:paraId="1254B2D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制冷剂：R600a（环保）</w:t>
            </w:r>
          </w:p>
          <w:p w14:paraId="6F20A09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气候类型：SN/N/ST</w:t>
            </w:r>
          </w:p>
          <w:p w14:paraId="77BC4E2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内胆：抗菌内胆</w:t>
            </w:r>
          </w:p>
          <w:p w14:paraId="1AE647E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搁架：可调节钢化玻璃搁架</w:t>
            </w:r>
          </w:p>
          <w:p w14:paraId="3779D4C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门封：可拆卸抗菌门封条</w:t>
            </w:r>
          </w:p>
          <w:p w14:paraId="59B4F23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质保：整机1年，压缩机≥3年</w:t>
            </w:r>
          </w:p>
        </w:tc>
        <w:tc>
          <w:tcPr>
            <w:tcW w:w="1354" w:type="dxa"/>
            <w:noWrap w:val="0"/>
            <w:vAlign w:val="center"/>
          </w:tcPr>
          <w:p w14:paraId="6998EFA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30250" cy="1326515"/>
                  <wp:effectExtent l="9525" t="9525" r="22225" b="16510"/>
                  <wp:docPr id="15" name="图片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图片 5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0250" cy="1326515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FB9EE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4EC8C29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冰箱</w:t>
            </w:r>
          </w:p>
        </w:tc>
        <w:tc>
          <w:tcPr>
            <w:tcW w:w="717" w:type="dxa"/>
            <w:noWrap/>
            <w:vAlign w:val="center"/>
          </w:tcPr>
          <w:p w14:paraId="58C448E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47" w:type="dxa"/>
            <w:noWrap w:val="0"/>
            <w:vAlign w:val="center"/>
          </w:tcPr>
          <w:p w14:paraId="4BE4B95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06" w:type="dxa"/>
            <w:noWrap w:val="0"/>
            <w:vAlign w:val="center"/>
          </w:tcPr>
          <w:p w14:paraId="6B42B7D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规格：≥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500L双门冰箱</w:t>
            </w:r>
          </w:p>
          <w:p w14:paraId="1B83E98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制冷形式：风冷无霜，循环送风</w:t>
            </w:r>
          </w:p>
          <w:p w14:paraId="12F9A89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控温方式：电脑智能控温</w:t>
            </w:r>
          </w:p>
          <w:p w14:paraId="2AD4F40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能效等级：一级能效</w:t>
            </w:r>
          </w:p>
          <w:p w14:paraId="0F76CBD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核心配置：变频压缩机，噪音≤38dB</w:t>
            </w:r>
          </w:p>
          <w:p w14:paraId="2257EF9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保温材质：高密度发泡层</w:t>
            </w:r>
          </w:p>
          <w:p w14:paraId="46C3950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环保冷媒：采用R600a环保制冷剂</w:t>
            </w:r>
          </w:p>
          <w:p w14:paraId="5A50485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箱体结构：冷藏、冷冻分区存储，多层可调节搁架</w:t>
            </w:r>
          </w:p>
          <w:p w14:paraId="440A7B8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净化功能：内置净味抗菌装置</w:t>
            </w:r>
          </w:p>
          <w:p w14:paraId="3407548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门体设计：密封门封，开合顺畅</w:t>
            </w:r>
          </w:p>
          <w:p w14:paraId="303C7B1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外观面板：耐磨抗刮材质</w:t>
            </w:r>
          </w:p>
          <w:p w14:paraId="712F709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安全防护：具备过载、断电保护功能</w:t>
            </w:r>
          </w:p>
          <w:p w14:paraId="640C826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售后质保：整机质保1年，压缩机≥3年</w:t>
            </w:r>
          </w:p>
        </w:tc>
        <w:tc>
          <w:tcPr>
            <w:tcW w:w="1354" w:type="dxa"/>
            <w:noWrap w:val="0"/>
            <w:vAlign w:val="center"/>
          </w:tcPr>
          <w:p w14:paraId="00BF136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236EF8D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55015" cy="942975"/>
                  <wp:effectExtent l="9525" t="9525" r="16510" b="19050"/>
                  <wp:docPr id="11" name="图片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6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5015" cy="942975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33152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0031DB4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冷藏展示柜</w:t>
            </w:r>
          </w:p>
          <w:p w14:paraId="6E23B7E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17" w:type="dxa"/>
            <w:noWrap/>
            <w:vAlign w:val="center"/>
          </w:tcPr>
          <w:p w14:paraId="66BE804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47" w:type="dxa"/>
            <w:noWrap w:val="0"/>
            <w:vAlign w:val="center"/>
          </w:tcPr>
          <w:p w14:paraId="1C1CFA1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06" w:type="dxa"/>
            <w:noWrap w:val="0"/>
            <w:vAlign w:val="center"/>
          </w:tcPr>
          <w:p w14:paraId="5041719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规格：≥318L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立式单玻璃门冷藏展示柜</w:t>
            </w:r>
          </w:p>
          <w:p w14:paraId="29DD39F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额定电压：AC220V/50Hz</w:t>
            </w:r>
          </w:p>
          <w:p w14:paraId="4784573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温度范围：2～8℃（饮料冷藏）</w:t>
            </w:r>
          </w:p>
          <w:p w14:paraId="6DD549E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制冷方式：风冷（循环制冷、无霜）</w:t>
            </w:r>
          </w:p>
          <w:p w14:paraId="3FFA04D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控温：电子数显控温，精度±1℃</w:t>
            </w:r>
          </w:p>
          <w:p w14:paraId="2CF067F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门体：双层钢化玻璃（防雾/低辐射），带门封条</w:t>
            </w:r>
          </w:p>
          <w:p w14:paraId="0827ADE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内胆：食品级ABS</w:t>
            </w:r>
          </w:p>
          <w:p w14:paraId="2B8A65F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照明：内置LED灯</w:t>
            </w:r>
          </w:p>
          <w:p w14:paraId="5BD2084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层架：3～7层可调节镀铬层架</w:t>
            </w:r>
          </w:p>
          <w:p w14:paraId="799895D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材质：外壳冷轧钢板</w:t>
            </w:r>
          </w:p>
          <w:p w14:paraId="1BFA797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噪音：≤55dB</w:t>
            </w:r>
          </w:p>
          <w:p w14:paraId="0CBA328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能效：一级</w:t>
            </w:r>
          </w:p>
          <w:p w14:paraId="2C95651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配件：万向脚轮（2个带刹车）、门锁</w:t>
            </w:r>
          </w:p>
          <w:p w14:paraId="31712D7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质保：整机1年，压缩机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≥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3年</w:t>
            </w:r>
          </w:p>
        </w:tc>
        <w:tc>
          <w:tcPr>
            <w:tcW w:w="1354" w:type="dxa"/>
            <w:noWrap w:val="0"/>
            <w:vAlign w:val="center"/>
          </w:tcPr>
          <w:p w14:paraId="392B963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00405" cy="1087755"/>
                  <wp:effectExtent l="9525" t="9525" r="13970" b="26670"/>
                  <wp:docPr id="9" name="图片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7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0405" cy="1087755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46A53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124037D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冰柜</w:t>
            </w:r>
          </w:p>
        </w:tc>
        <w:tc>
          <w:tcPr>
            <w:tcW w:w="717" w:type="dxa"/>
            <w:noWrap/>
            <w:vAlign w:val="center"/>
          </w:tcPr>
          <w:p w14:paraId="50F7FF0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47" w:type="dxa"/>
            <w:noWrap w:val="0"/>
            <w:vAlign w:val="center"/>
          </w:tcPr>
          <w:p w14:paraId="170D66C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06" w:type="dxa"/>
            <w:noWrap w:val="0"/>
            <w:vAlign w:val="center"/>
          </w:tcPr>
          <w:p w14:paraId="79E5AA9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容积：≥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500L冰柜</w:t>
            </w:r>
          </w:p>
          <w:p w14:paraId="3814239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款式：卧式顶开双门，冷藏冷冻可转换</w:t>
            </w:r>
          </w:p>
          <w:p w14:paraId="38EF800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制冷形式：直冷五面循环制冷</w:t>
            </w:r>
          </w:p>
          <w:p w14:paraId="641987B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控温模式：机械旋钮控温</w:t>
            </w:r>
          </w:p>
          <w:p w14:paraId="406EDAD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能效等级：二级及以上</w:t>
            </w:r>
          </w:p>
          <w:p w14:paraId="5FBBB7F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环保冷媒：R600a</w:t>
            </w:r>
          </w:p>
          <w:p w14:paraId="6A1C012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运行噪音：≤52dB</w:t>
            </w:r>
          </w:p>
          <w:p w14:paraId="2E5D3B2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内胆材质：防腐PCM钢板内胆</w:t>
            </w:r>
          </w:p>
          <w:p w14:paraId="08422AA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标配功能：箱体安全锁、移动脚轮、内置储物筐</w:t>
            </w:r>
          </w:p>
          <w:p w14:paraId="7A6941F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温度区间：冷冻可达-18℃及以下，冷藏0~10℃可调</w:t>
            </w:r>
          </w:p>
          <w:p w14:paraId="4698720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售后：整机质保1年，压缩机质保3年</w:t>
            </w:r>
          </w:p>
        </w:tc>
        <w:tc>
          <w:tcPr>
            <w:tcW w:w="1354" w:type="dxa"/>
            <w:noWrap w:val="0"/>
            <w:vAlign w:val="center"/>
          </w:tcPr>
          <w:p w14:paraId="09899E2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01040" cy="808355"/>
                  <wp:effectExtent l="9525" t="9525" r="13335" b="20320"/>
                  <wp:docPr id="6" name="图片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8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1040" cy="808355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BDC13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7D605A1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照相机</w:t>
            </w:r>
          </w:p>
        </w:tc>
        <w:tc>
          <w:tcPr>
            <w:tcW w:w="717" w:type="dxa"/>
            <w:noWrap/>
            <w:vAlign w:val="center"/>
          </w:tcPr>
          <w:p w14:paraId="3183E6C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747" w:type="dxa"/>
            <w:noWrap w:val="0"/>
            <w:vAlign w:val="center"/>
          </w:tcPr>
          <w:p w14:paraId="4C72A03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19ABB42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规格：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光学变焦入门级单反数码相机</w:t>
            </w:r>
          </w:p>
          <w:p w14:paraId="7E65316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传感器：CMOS</w:t>
            </w:r>
          </w:p>
          <w:p w14:paraId="7E8C975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视频拍摄能力：1080P30P</w:t>
            </w:r>
          </w:p>
          <w:p w14:paraId="5C0B6CE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像素：1500～2000万</w:t>
            </w:r>
          </w:p>
        </w:tc>
        <w:tc>
          <w:tcPr>
            <w:tcW w:w="1354" w:type="dxa"/>
            <w:noWrap w:val="0"/>
            <w:vAlign w:val="center"/>
          </w:tcPr>
          <w:p w14:paraId="0C89910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25170" cy="819785"/>
                  <wp:effectExtent l="9525" t="9525" r="27305" b="27940"/>
                  <wp:docPr id="14" name="图片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9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5170" cy="819785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3F12B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0A5112C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相机升缩支架</w:t>
            </w:r>
          </w:p>
        </w:tc>
        <w:tc>
          <w:tcPr>
            <w:tcW w:w="717" w:type="dxa"/>
            <w:noWrap/>
            <w:vAlign w:val="center"/>
          </w:tcPr>
          <w:p w14:paraId="6B17415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47" w:type="dxa"/>
            <w:noWrap w:val="0"/>
            <w:vAlign w:val="center"/>
          </w:tcPr>
          <w:p w14:paraId="563BB26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193840F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产品名称：竹节式（多节伸缩）摄像头/投影仪电动吊架</w:t>
            </w:r>
          </w:p>
          <w:p w14:paraId="0CDDCEF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产品材质：冷轧钢+航空铝材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安装孔位：240×200mm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升降行程：200mm-15米、</w:t>
            </w:r>
          </w:p>
          <w:p w14:paraId="52E68A5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负重：≤25公斤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节数：4节/6节</w:t>
            </w:r>
          </w:p>
          <w:p w14:paraId="4A25C08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控制方式：遥控＋中控＋线控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功率消耗：≤80W</w:t>
            </w:r>
          </w:p>
          <w:p w14:paraId="0A2E6A1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输入电源：AC220V±10%50HZ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颜色：星空银白/雅光黑</w:t>
            </w:r>
          </w:p>
          <w:p w14:paraId="628236C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输入电压：AC220V±15%</w:t>
            </w:r>
          </w:p>
        </w:tc>
        <w:tc>
          <w:tcPr>
            <w:tcW w:w="1354" w:type="dxa"/>
            <w:noWrap w:val="0"/>
            <w:vAlign w:val="center"/>
          </w:tcPr>
          <w:p w14:paraId="51DAAC5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3205C28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596C5C1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09930" cy="1096645"/>
                  <wp:effectExtent l="9525" t="9525" r="23495" b="17780"/>
                  <wp:docPr id="12" name="图片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0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9930" cy="1096645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9F0B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0D5CF8C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摄像机</w:t>
            </w:r>
          </w:p>
        </w:tc>
        <w:tc>
          <w:tcPr>
            <w:tcW w:w="717" w:type="dxa"/>
            <w:noWrap/>
            <w:vAlign w:val="center"/>
          </w:tcPr>
          <w:p w14:paraId="27856B1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47" w:type="dxa"/>
            <w:noWrap w:val="0"/>
            <w:vAlign w:val="center"/>
          </w:tcPr>
          <w:p w14:paraId="4BC8797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678FADA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形态：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便携式4K摄像机DV</w:t>
            </w:r>
          </w:p>
          <w:p w14:paraId="1361C2C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高清数码dv录像机</w:t>
            </w:r>
          </w:p>
          <w:p w14:paraId="635B9B5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像素：≥600万</w:t>
            </w:r>
          </w:p>
          <w:p w14:paraId="63A9FE0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视频：4K录制</w:t>
            </w:r>
          </w:p>
          <w:p w14:paraId="1FE01E4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传感器：CMOS</w:t>
            </w:r>
          </w:p>
          <w:p w14:paraId="2358918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传感器：1/2.8英寸</w:t>
            </w:r>
          </w:p>
          <w:p w14:paraId="7444A9E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光学变焦：12倍以上</w:t>
            </w:r>
          </w:p>
          <w:p w14:paraId="4011C49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配套：2张不少于512G内存卡</w:t>
            </w:r>
          </w:p>
        </w:tc>
        <w:tc>
          <w:tcPr>
            <w:tcW w:w="1354" w:type="dxa"/>
            <w:noWrap w:val="0"/>
            <w:vAlign w:val="center"/>
          </w:tcPr>
          <w:p w14:paraId="16B462A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09930" cy="939800"/>
                  <wp:effectExtent l="9525" t="9525" r="23495" b="22225"/>
                  <wp:docPr id="10" name="图片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1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9930" cy="93980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E51CD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5CFA0AE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微波炉</w:t>
            </w:r>
          </w:p>
        </w:tc>
        <w:tc>
          <w:tcPr>
            <w:tcW w:w="717" w:type="dxa"/>
            <w:noWrap/>
            <w:vAlign w:val="center"/>
          </w:tcPr>
          <w:p w14:paraId="75ED8D2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47" w:type="dxa"/>
            <w:noWrap w:val="0"/>
            <w:vAlign w:val="center"/>
          </w:tcPr>
          <w:p w14:paraId="565BCC2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06" w:type="dxa"/>
            <w:noWrap w:val="0"/>
            <w:vAlign w:val="center"/>
          </w:tcPr>
          <w:p w14:paraId="2943A34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容量：23L平板式</w:t>
            </w:r>
          </w:p>
          <w:p w14:paraId="6C8B30E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微波功率：900W大火力微波</w:t>
            </w:r>
          </w:p>
          <w:p w14:paraId="59C9177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功能：一键微波消毒杀菌除味</w:t>
            </w:r>
          </w:p>
          <w:p w14:paraId="34FA1AC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能效：一级能效</w:t>
            </w:r>
          </w:p>
        </w:tc>
        <w:tc>
          <w:tcPr>
            <w:tcW w:w="1354" w:type="dxa"/>
            <w:noWrap w:val="0"/>
            <w:vAlign w:val="center"/>
          </w:tcPr>
          <w:p w14:paraId="2FC992E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55015" cy="599440"/>
                  <wp:effectExtent l="9525" t="9525" r="16510" b="19685"/>
                  <wp:docPr id="19" name="图片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图片 12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5015" cy="59944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31D49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23A6D94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咖啡机</w:t>
            </w:r>
          </w:p>
        </w:tc>
        <w:tc>
          <w:tcPr>
            <w:tcW w:w="717" w:type="dxa"/>
            <w:noWrap/>
            <w:vAlign w:val="center"/>
          </w:tcPr>
          <w:p w14:paraId="175787B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47" w:type="dxa"/>
            <w:noWrap w:val="0"/>
            <w:vAlign w:val="center"/>
          </w:tcPr>
          <w:p w14:paraId="1034AD8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06" w:type="dxa"/>
            <w:noWrap w:val="0"/>
            <w:vAlign w:val="center"/>
          </w:tcPr>
          <w:p w14:paraId="5568300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  <w:t>功率：14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  <w:t>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  <w:t>0W</w:t>
            </w:r>
          </w:p>
          <w:p w14:paraId="07232CF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  <w:t>水箱：≥1.7L，可拆卸</w:t>
            </w:r>
          </w:p>
          <w:p w14:paraId="6FA37EA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  <w:t>豆仓：≥240g，密封防潮</w:t>
            </w:r>
          </w:p>
          <w:p w14:paraId="52ECBC1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  <w:t>萃取：15Bar，PID控温88–96℃，误差±1℃</w:t>
            </w:r>
          </w:p>
          <w:p w14:paraId="439F71D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  <w:t>研磨：≥1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  <w:t>0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  <w:t>档锥形钢刀盘，豆/粉双用</w:t>
            </w:r>
          </w:p>
          <w:p w14:paraId="768CC0D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  <w:t>奶泡：自动+手动双模式，一键4种饮品</w:t>
            </w:r>
          </w:p>
          <w:p w14:paraId="07FD99A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  <w:t>面板：中文彩屏，自动冲洗/除垢/提醒</w:t>
            </w:r>
          </w:p>
          <w:p w14:paraId="2106773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  <w:t>材质：不锈钢+食品级塑料，净重11kg（≥9kg）</w:t>
            </w:r>
          </w:p>
          <w:p w14:paraId="245A397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  <w:t>安全：3C、GB4806、过热/防干烧/童锁</w:t>
            </w:r>
          </w:p>
          <w:p w14:paraId="44471CC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  <w:t>售后：整机2年，核心3年，全国联保</w:t>
            </w:r>
          </w:p>
        </w:tc>
        <w:tc>
          <w:tcPr>
            <w:tcW w:w="1354" w:type="dxa"/>
            <w:noWrap w:val="0"/>
            <w:vAlign w:val="center"/>
          </w:tcPr>
          <w:p w14:paraId="29EDBE0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54380" cy="836930"/>
                  <wp:effectExtent l="9525" t="9525" r="17145" b="10795"/>
                  <wp:docPr id="13" name="图片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/>
                          <pic:cNvPicPr>
                            <a:picLocks noChangeAspect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4380" cy="83693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69811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vMerge w:val="restart"/>
            <w:noWrap w:val="0"/>
            <w:vAlign w:val="center"/>
          </w:tcPr>
          <w:p w14:paraId="38B02DA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洗衣机</w:t>
            </w:r>
          </w:p>
        </w:tc>
        <w:tc>
          <w:tcPr>
            <w:tcW w:w="717" w:type="dxa"/>
            <w:shd w:val="clear" w:color="auto" w:fill="auto"/>
            <w:noWrap/>
            <w:vAlign w:val="center"/>
          </w:tcPr>
          <w:p w14:paraId="5F2276E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747" w:type="dxa"/>
            <w:shd w:val="clear" w:color="auto" w:fill="auto"/>
            <w:noWrap w:val="0"/>
            <w:vAlign w:val="center"/>
          </w:tcPr>
          <w:p w14:paraId="25E4DA8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06" w:type="dxa"/>
            <w:noWrap w:val="0"/>
            <w:vAlign w:val="center"/>
          </w:tcPr>
          <w:p w14:paraId="10ADD6F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容量：≥12KG全自动波轮</w:t>
            </w:r>
          </w:p>
          <w:p w14:paraId="5ACD5C9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能效：一级</w:t>
            </w:r>
          </w:p>
          <w:p w14:paraId="62BBE69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洗净比：1.1</w:t>
            </w:r>
          </w:p>
          <w:p w14:paraId="74F6597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电机：直驱变频</w:t>
            </w:r>
          </w:p>
          <w:p w14:paraId="0275D1A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脱水转速：650转/分钟</w:t>
            </w:r>
          </w:p>
          <w:p w14:paraId="4132A44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功能：除味+除菌螨+桶自洁</w:t>
            </w:r>
          </w:p>
          <w:p w14:paraId="5C25CCA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特点：智能预约、童锁</w:t>
            </w:r>
          </w:p>
        </w:tc>
        <w:tc>
          <w:tcPr>
            <w:tcW w:w="1354" w:type="dxa"/>
            <w:vMerge w:val="restart"/>
            <w:noWrap w:val="0"/>
            <w:vAlign w:val="center"/>
          </w:tcPr>
          <w:p w14:paraId="22E12C8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35330" cy="986790"/>
                  <wp:effectExtent l="9525" t="9525" r="17145" b="13335"/>
                  <wp:docPr id="16" name="图片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图片 14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5330" cy="98679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2B1C0D1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328556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vMerge w:val="continue"/>
            <w:noWrap w:val="0"/>
            <w:vAlign w:val="center"/>
          </w:tcPr>
          <w:p w14:paraId="0202EB0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</w:p>
        </w:tc>
        <w:tc>
          <w:tcPr>
            <w:tcW w:w="717" w:type="dxa"/>
            <w:noWrap/>
            <w:vAlign w:val="center"/>
          </w:tcPr>
          <w:p w14:paraId="289AC20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747" w:type="dxa"/>
            <w:noWrap w:val="0"/>
            <w:vAlign w:val="center"/>
          </w:tcPr>
          <w:p w14:paraId="40D61D3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06" w:type="dxa"/>
            <w:noWrap w:val="0"/>
            <w:vAlign w:val="center"/>
          </w:tcPr>
          <w:p w14:paraId="692AD82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容量：≥10KG全自动波轮</w:t>
            </w:r>
          </w:p>
          <w:p w14:paraId="0C49A09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能效：一级</w:t>
            </w:r>
          </w:p>
          <w:p w14:paraId="2696863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洗净比：1.1</w:t>
            </w:r>
          </w:p>
          <w:p w14:paraId="59E0550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电机：直驱变频</w:t>
            </w:r>
          </w:p>
          <w:p w14:paraId="2E04A72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脱水转速：650转/分钟</w:t>
            </w:r>
          </w:p>
          <w:p w14:paraId="09C26EF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功能：除味+除菌螨+桶自洁</w:t>
            </w:r>
          </w:p>
          <w:p w14:paraId="44F1342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特点：智能预约、童锁</w:t>
            </w:r>
          </w:p>
          <w:p w14:paraId="7D54487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t>按键：电源、启动/暂停、程序、水位包装清单：说明书、底盖板、底盖板螺钉、进水管、排水管</w:t>
            </w:r>
          </w:p>
        </w:tc>
        <w:tc>
          <w:tcPr>
            <w:tcW w:w="1354" w:type="dxa"/>
            <w:vMerge w:val="continue"/>
            <w:noWrap w:val="0"/>
            <w:vAlign w:val="center"/>
          </w:tcPr>
          <w:p w14:paraId="79345BE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15A485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B78C40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lang w:eastAsia="zh-CN"/>
              </w:rPr>
              <w:t>电热水龙头</w:t>
            </w:r>
          </w:p>
        </w:tc>
        <w:tc>
          <w:tcPr>
            <w:tcW w:w="7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125A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978AB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tcBorders>
              <w:left w:val="single" w:color="auto" w:sz="4" w:space="0"/>
            </w:tcBorders>
            <w:noWrap w:val="0"/>
            <w:vAlign w:val="center"/>
          </w:tcPr>
          <w:p w14:paraId="30A6B60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功率：2–3.4kW（常见3kW）</w:t>
            </w:r>
          </w:p>
          <w:p w14:paraId="66FF383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加热速度：3–5秒即热，水温30–65℃可调</w:t>
            </w:r>
          </w:p>
          <w:p w14:paraId="6F4F960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材质：耐高温工程塑料/304不锈钢；陶瓷阀芯</w:t>
            </w:r>
          </w:p>
          <w:p w14:paraId="503C12C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安全：水电隔离、防干烧、过热保护、漏电保护（≥6重防护）</w:t>
            </w:r>
          </w:p>
          <w:p w14:paraId="3214734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进水方式：侧进/下进；接口标准G1/2</w:t>
            </w:r>
          </w:p>
          <w:p w14:paraId="7014D3A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安装：免改水路，替换普通龙头；220V/10A插座</w:t>
            </w:r>
          </w:p>
        </w:tc>
        <w:tc>
          <w:tcPr>
            <w:tcW w:w="1354" w:type="dxa"/>
            <w:noWrap w:val="0"/>
            <w:vAlign w:val="center"/>
          </w:tcPr>
          <w:p w14:paraId="1291F17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687070" cy="934720"/>
                  <wp:effectExtent l="9525" t="9525" r="27305" b="27305"/>
                  <wp:docPr id="17" name="图片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 16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7070" cy="93472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979CC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9F66F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热水器</w:t>
            </w:r>
          </w:p>
        </w:tc>
        <w:tc>
          <w:tcPr>
            <w:tcW w:w="7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8462A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7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AD2F1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06" w:type="dxa"/>
            <w:tcBorders>
              <w:left w:val="single" w:color="auto" w:sz="4" w:space="0"/>
            </w:tcBorders>
            <w:noWrap w:val="0"/>
            <w:vAlign w:val="center"/>
          </w:tcPr>
          <w:p w14:paraId="4EAAD23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容量</w:t>
            </w: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：60L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储水式电热水器</w:t>
            </w:r>
          </w:p>
          <w:p w14:paraId="26C21D9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能效：一级能效</w:t>
            </w:r>
          </w:p>
          <w:p w14:paraId="5E8B81D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功率：≥2500W</w:t>
            </w:r>
          </w:p>
          <w:p w14:paraId="19D06C2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内胆：金刚无缝胆</w:t>
            </w:r>
          </w:p>
          <w:p w14:paraId="4BE779C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水质/水量可视：智能屏显，状态一目了然</w:t>
            </w:r>
          </w:p>
          <w:p w14:paraId="1EED61E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稀土镁棒免更换：终身免维护</w:t>
            </w:r>
          </w:p>
          <w:p w14:paraId="3AAF914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防电墙：水电分离安全防护</w:t>
            </w:r>
          </w:p>
        </w:tc>
        <w:tc>
          <w:tcPr>
            <w:tcW w:w="1354" w:type="dxa"/>
            <w:noWrap w:val="0"/>
            <w:vAlign w:val="center"/>
          </w:tcPr>
          <w:p w14:paraId="226FB8B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697865" cy="615950"/>
                  <wp:effectExtent l="9525" t="9525" r="16510" b="22225"/>
                  <wp:docPr id="8" name="图片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17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7865" cy="61595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24198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tcBorders>
              <w:top w:val="single" w:color="auto" w:sz="4" w:space="0"/>
            </w:tcBorders>
            <w:noWrap w:val="0"/>
            <w:vAlign w:val="center"/>
          </w:tcPr>
          <w:p w14:paraId="664508B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吹风机</w:t>
            </w:r>
          </w:p>
        </w:tc>
        <w:tc>
          <w:tcPr>
            <w:tcW w:w="717" w:type="dxa"/>
            <w:tcBorders>
              <w:top w:val="single" w:color="auto" w:sz="4" w:space="0"/>
            </w:tcBorders>
            <w:noWrap/>
            <w:vAlign w:val="center"/>
          </w:tcPr>
          <w:p w14:paraId="4FBD97D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747" w:type="dxa"/>
            <w:tcBorders>
              <w:top w:val="single" w:color="auto" w:sz="4" w:space="0"/>
            </w:tcBorders>
            <w:noWrap w:val="0"/>
            <w:vAlign w:val="center"/>
          </w:tcPr>
          <w:p w14:paraId="7871C64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083C27A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规格：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90×69.5×246.7mm（±5%）</w:t>
            </w:r>
          </w:p>
          <w:p w14:paraId="55F0D46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额定功率：≥1600W</w:t>
            </w:r>
          </w:p>
          <w:p w14:paraId="5C5DB7E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电机转速：≥110000rpm</w:t>
            </w:r>
          </w:p>
          <w:p w14:paraId="0CF17CE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风速：60m/s</w:t>
            </w:r>
          </w:p>
          <w:p w14:paraId="2A43913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护发：负离子护发</w:t>
            </w:r>
          </w:p>
          <w:p w14:paraId="0E80A1A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安装：磁吸式安装</w:t>
            </w:r>
          </w:p>
        </w:tc>
        <w:tc>
          <w:tcPr>
            <w:tcW w:w="1354" w:type="dxa"/>
            <w:noWrap w:val="0"/>
            <w:vAlign w:val="center"/>
          </w:tcPr>
          <w:p w14:paraId="5484E7D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18820" cy="988060"/>
                  <wp:effectExtent l="9525" t="9525" r="14605" b="12065"/>
                  <wp:docPr id="18" name="图片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图片 18"/>
                          <pic:cNvPicPr>
                            <a:picLocks noChangeAspect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8820" cy="98806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87401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3ABEA4B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洗车机</w:t>
            </w:r>
          </w:p>
        </w:tc>
        <w:tc>
          <w:tcPr>
            <w:tcW w:w="717" w:type="dxa"/>
            <w:noWrap/>
            <w:vAlign w:val="center"/>
          </w:tcPr>
          <w:p w14:paraId="6DE9305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747" w:type="dxa"/>
            <w:noWrap w:val="0"/>
            <w:vAlign w:val="center"/>
          </w:tcPr>
          <w:p w14:paraId="487C799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7A52BE0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规格：368×185×608mm（±5%）</w:t>
            </w:r>
          </w:p>
          <w:p w14:paraId="6C8C1C5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额定压力：≥2.5MPa且≤25MPa</w:t>
            </w:r>
          </w:p>
          <w:p w14:paraId="0DA12D4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额定功率：1800W</w:t>
            </w:r>
          </w:p>
          <w:p w14:paraId="71BA554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  <w:t>结构特点：带滚轮+高压管卷轴收纳，全铜感应电机，IPX5防水，支持关枪停机、自吸/自来水两用</w:t>
            </w:r>
          </w:p>
        </w:tc>
        <w:tc>
          <w:tcPr>
            <w:tcW w:w="1354" w:type="dxa"/>
            <w:noWrap w:val="0"/>
            <w:vAlign w:val="center"/>
          </w:tcPr>
          <w:p w14:paraId="709286E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snapToGrid/>
                <w:color w:val="1A1A1A"/>
                <w:kern w:val="2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718185" cy="648335"/>
                  <wp:effectExtent l="9525" t="9525" r="15240" b="27940"/>
                  <wp:docPr id="20" name="图片 19" descr="图示, 示意图&amp;#10;&amp;#10;中度可信度描述已自动生成:ver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图片 19" descr="图示, 示意图&amp;#10;&amp;#10;中度可信度描述已自动生成:ver1"/>
                          <pic:cNvPicPr>
                            <a:picLocks noChangeAspect="1"/>
                          </pic:cNvPicPr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8185" cy="648335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9299D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46EE5F5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吸尘器</w:t>
            </w:r>
          </w:p>
        </w:tc>
        <w:tc>
          <w:tcPr>
            <w:tcW w:w="717" w:type="dxa"/>
            <w:noWrap/>
            <w:vAlign w:val="center"/>
          </w:tcPr>
          <w:p w14:paraId="0178816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47" w:type="dxa"/>
            <w:noWrap w:val="0"/>
            <w:vAlign w:val="center"/>
          </w:tcPr>
          <w:p w14:paraId="36F8661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1857118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尺寸：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380×365×520mm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FF0000"/>
                <w:kern w:val="0"/>
                <w:sz w:val="24"/>
                <w:szCs w:val="24"/>
                <w:u w:val="none"/>
                <w:lang w:val="en-US" w:eastAsia="zh-CN" w:bidi="ar"/>
              </w:rPr>
              <w:t>（±5%）</w:t>
            </w:r>
          </w:p>
          <w:p w14:paraId="26E10DD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桶身材质：410不锈钢，耐腐蚀、抗老化</w:t>
            </w:r>
          </w:p>
          <w:p w14:paraId="72661BE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功能：干湿两用，可同时吸尘、吸水，</w:t>
            </w:r>
          </w:p>
          <w:p w14:paraId="5515DB4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核心参数：≥1500W大功率，20L大容量尘桶，真空度约220mbar，吸力强劲</w:t>
            </w:r>
          </w:p>
          <w:p w14:paraId="6F0824C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特点：带滚轮移动方便，维护便捷</w:t>
            </w:r>
          </w:p>
        </w:tc>
        <w:tc>
          <w:tcPr>
            <w:tcW w:w="1354" w:type="dxa"/>
            <w:noWrap w:val="0"/>
            <w:vAlign w:val="center"/>
          </w:tcPr>
          <w:p w14:paraId="1F6C8EE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snapToGrid/>
                <w:color w:val="1A1A1A"/>
                <w:kern w:val="2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snapToGrid/>
                <w:color w:val="000000"/>
                <w:kern w:val="2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709295" cy="762000"/>
                  <wp:effectExtent l="9525" t="9525" r="24130" b="9525"/>
                  <wp:docPr id="69" name="图片 20" descr="图示, 示意图&amp;#10;&amp;#10;中度可信度描述已自动生成:ver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" name="图片 20" descr="图示, 示意图&amp;#10;&amp;#10;中度可信度描述已自动生成:ver1"/>
                          <pic:cNvPicPr>
                            <a:picLocks noChangeAspect="1"/>
                          </pic:cNvPicPr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9295" cy="76200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21DCD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356C49D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落地扇</w:t>
            </w:r>
          </w:p>
        </w:tc>
        <w:tc>
          <w:tcPr>
            <w:tcW w:w="717" w:type="dxa"/>
            <w:noWrap/>
            <w:vAlign w:val="center"/>
          </w:tcPr>
          <w:p w14:paraId="4F882BD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snapToGrid/>
                <w:color w:val="000000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747" w:type="dxa"/>
            <w:noWrap w:val="0"/>
            <w:vAlign w:val="center"/>
          </w:tcPr>
          <w:p w14:paraId="18EB484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2789855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尺寸：≥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400×1200mm</w:t>
            </w:r>
          </w:p>
          <w:p w14:paraId="131ED3A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扇叶：5叶，静音款</w:t>
            </w:r>
          </w:p>
          <w:p w14:paraId="6258E5B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功率：≥60W</w:t>
            </w:r>
          </w:p>
          <w:p w14:paraId="5AC03B2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定时：≥2小时机械定时</w:t>
            </w:r>
          </w:p>
          <w:p w14:paraId="39755CB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1A1A1A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噪音：低噪设计</w:t>
            </w:r>
          </w:p>
        </w:tc>
        <w:tc>
          <w:tcPr>
            <w:tcW w:w="1354" w:type="dxa"/>
            <w:noWrap w:val="0"/>
            <w:vAlign w:val="center"/>
          </w:tcPr>
          <w:p w14:paraId="1DDE3EB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486D1DB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27075" cy="864870"/>
                  <wp:effectExtent l="9525" t="9525" r="25400" b="20955"/>
                  <wp:docPr id="74" name="图片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" name="图片 21"/>
                          <pic:cNvPicPr>
                            <a:picLocks noChangeAspect="1"/>
                          </pic:cNvPicPr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7075" cy="86487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F0AAA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7C08EE2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挂式干衣机</w:t>
            </w:r>
          </w:p>
        </w:tc>
        <w:tc>
          <w:tcPr>
            <w:tcW w:w="717" w:type="dxa"/>
            <w:noWrap/>
            <w:vAlign w:val="center"/>
          </w:tcPr>
          <w:p w14:paraId="6F37735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747" w:type="dxa"/>
            <w:noWrap w:val="0"/>
            <w:vAlign w:val="center"/>
          </w:tcPr>
          <w:p w14:paraId="7B738BE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1A20573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主体结构：不锈钢/镀锌金属承重框架，加厚防水牛津布罩</w:t>
            </w:r>
          </w:p>
          <w:p w14:paraId="2B1E236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使用寿命：≥5年</w:t>
            </w:r>
          </w:p>
          <w:p w14:paraId="37D611A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核心参数：220V/50Hz，制热功率1200W（1000-1500W区间），具备恒温烘干、定时控制、过热保护、恒温抑菌功能</w:t>
            </w:r>
          </w:p>
          <w:p w14:paraId="506061D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安全配置：过热断电保护、防倾倒装置，底部带万向滚轮，移动收纳方便</w:t>
            </w:r>
          </w:p>
          <w:p w14:paraId="441D35A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烘干性能：360°热风循环</w:t>
            </w:r>
          </w:p>
          <w:p w14:paraId="7E6B00C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售后：整机质保1年，加热核心部件质保2年</w:t>
            </w:r>
          </w:p>
        </w:tc>
        <w:tc>
          <w:tcPr>
            <w:tcW w:w="1354" w:type="dxa"/>
            <w:noWrap w:val="0"/>
            <w:vAlign w:val="center"/>
          </w:tcPr>
          <w:p w14:paraId="0E0B899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30250" cy="742950"/>
                  <wp:effectExtent l="9525" t="9525" r="22225" b="9525"/>
                  <wp:docPr id="33" name="图片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图片 22"/>
                          <pic:cNvPicPr>
                            <a:picLocks noChangeAspect="1"/>
                          </pic:cNvPicPr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0250" cy="74295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8E996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2EC2E6C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烘干机</w:t>
            </w:r>
          </w:p>
        </w:tc>
        <w:tc>
          <w:tcPr>
            <w:tcW w:w="717" w:type="dxa"/>
            <w:noWrap/>
            <w:vAlign w:val="center"/>
          </w:tcPr>
          <w:p w14:paraId="5ECBBA6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747" w:type="dxa"/>
            <w:noWrap w:val="0"/>
            <w:vAlign w:val="center"/>
          </w:tcPr>
          <w:p w14:paraId="0F7BA64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06" w:type="dxa"/>
            <w:noWrap w:val="0"/>
            <w:vAlign w:val="center"/>
          </w:tcPr>
          <w:p w14:paraId="20C3D03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规格：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滚筒式烘干机</w:t>
            </w:r>
          </w:p>
          <w:p w14:paraId="4837039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1.烘干功率：≥1800W</w:t>
            </w:r>
          </w:p>
          <w:p w14:paraId="7424EDC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2.最大加热功率：≥750</w:t>
            </w:r>
          </w:p>
          <w:p w14:paraId="73285D7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3.烘干容量：≥10KG</w:t>
            </w:r>
          </w:p>
          <w:p w14:paraId="3BD3465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4.温控温度：≥55</w:t>
            </w:r>
          </w:p>
          <w:p w14:paraId="531C9A6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5.程序内容：棉麻、毛巾、内衣、婴儿、衬衣、羊毛、羽绒、大件、混合、快烘20'、除菌烘、微蒸烘、热风定时、冷风定时</w:t>
            </w:r>
          </w:p>
          <w:p w14:paraId="472E28E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6.按键内容：预约、温度、UV烘、防皱、静音、烘干度，电源、启动、</w:t>
            </w:r>
          </w:p>
        </w:tc>
        <w:tc>
          <w:tcPr>
            <w:tcW w:w="1354" w:type="dxa"/>
            <w:noWrap w:val="0"/>
            <w:vAlign w:val="center"/>
          </w:tcPr>
          <w:p w14:paraId="4319D03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690880" cy="923290"/>
                  <wp:effectExtent l="9525" t="9525" r="23495" b="19685"/>
                  <wp:docPr id="65" name="图片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" name="图片 23"/>
                          <pic:cNvPicPr>
                            <a:picLocks noChangeAspect="1"/>
                          </pic:cNvPicPr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0880" cy="92329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D375E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4661C3A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电动装订机</w:t>
            </w:r>
          </w:p>
        </w:tc>
        <w:tc>
          <w:tcPr>
            <w:tcW w:w="717" w:type="dxa"/>
            <w:noWrap/>
            <w:vAlign w:val="center"/>
          </w:tcPr>
          <w:p w14:paraId="03A1453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747" w:type="dxa"/>
            <w:noWrap w:val="0"/>
            <w:vAlign w:val="center"/>
          </w:tcPr>
          <w:p w14:paraId="5F9A08D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1C09399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最大装订厚度：60mm（≥600页）</w:t>
            </w:r>
          </w:p>
          <w:p w14:paraId="7B567A1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打孔直径：φ6.0mm，通用铆管</w:t>
            </w:r>
          </w:p>
          <w:p w14:paraId="348A3A9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定位：激光定位</w:t>
            </w:r>
          </w:p>
          <w:p w14:paraId="2370F67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安全：过载、防误触、过热、防漏电</w:t>
            </w:r>
          </w:p>
          <w:p w14:paraId="244D2DE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电源：220V/50Hz</w:t>
            </w:r>
          </w:p>
          <w:p w14:paraId="3A1287B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售后：整机1年质保</w:t>
            </w:r>
          </w:p>
        </w:tc>
        <w:tc>
          <w:tcPr>
            <w:tcW w:w="1354" w:type="dxa"/>
            <w:noWrap w:val="0"/>
            <w:vAlign w:val="center"/>
          </w:tcPr>
          <w:p w14:paraId="56520C8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05485" cy="921385"/>
                  <wp:effectExtent l="9525" t="9525" r="27940" b="21590"/>
                  <wp:docPr id="70" name="图片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图片 24"/>
                          <pic:cNvPicPr>
                            <a:picLocks noChangeAspect="1"/>
                          </pic:cNvPicPr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5485" cy="921385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C4918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28577CE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碎纸机</w:t>
            </w:r>
          </w:p>
        </w:tc>
        <w:tc>
          <w:tcPr>
            <w:tcW w:w="717" w:type="dxa"/>
            <w:noWrap/>
            <w:vAlign w:val="center"/>
          </w:tcPr>
          <w:p w14:paraId="3778E6C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747" w:type="dxa"/>
            <w:noWrap w:val="0"/>
            <w:vAlign w:val="center"/>
          </w:tcPr>
          <w:p w14:paraId="05B3E46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685E462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保密等级：德标P5级</w:t>
            </w:r>
          </w:p>
          <w:p w14:paraId="1E51B4C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碎纸尺寸：2×12mm</w:t>
            </w:r>
          </w:p>
          <w:p w14:paraId="208347F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单次碎纸：≥8张（A4）</w:t>
            </w:r>
          </w:p>
          <w:p w14:paraId="15791F7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连续工作：≥30分钟</w:t>
            </w:r>
          </w:p>
          <w:p w14:paraId="728FD07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可碎介质：纸张、订书钉、回形针、信用卡、光盘</w:t>
            </w:r>
          </w:p>
          <w:p w14:paraId="6A6EE08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纸屑桶：≥2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val="en-US" w:eastAsia="zh-CN"/>
              </w:rPr>
              <w:t>2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L，可视窗+纸满提示</w:t>
            </w:r>
          </w:p>
          <w:p w14:paraId="2F078E3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安全：过载/过热/卡纸退纸/开盖停机</w:t>
            </w:r>
          </w:p>
          <w:p w14:paraId="632DB78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噪音：≤58dB</w:t>
            </w:r>
          </w:p>
          <w:p w14:paraId="33BFB2C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结构：金属刀组、底部静音万向刹车轮</w:t>
            </w:r>
          </w:p>
          <w:p w14:paraId="2798079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电源：220V/50Hz</w:t>
            </w:r>
          </w:p>
          <w:p w14:paraId="0CFC11E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  <w:t>售后：整机1年、刀具1年</w:t>
            </w:r>
          </w:p>
        </w:tc>
        <w:tc>
          <w:tcPr>
            <w:tcW w:w="1354" w:type="dxa"/>
            <w:noWrap w:val="0"/>
            <w:vAlign w:val="center"/>
          </w:tcPr>
          <w:p w14:paraId="45D921F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0239529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63248BD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18185" cy="974090"/>
                  <wp:effectExtent l="9525" t="9525" r="15240" b="26035"/>
                  <wp:docPr id="60" name="图片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图片 25"/>
                          <pic:cNvPicPr>
                            <a:picLocks noChangeAspect="1"/>
                          </pic:cNvPicPr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8185" cy="97409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B1F56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20FFFD8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热水壶</w:t>
            </w:r>
          </w:p>
        </w:tc>
        <w:tc>
          <w:tcPr>
            <w:tcW w:w="717" w:type="dxa"/>
            <w:noWrap/>
            <w:vAlign w:val="center"/>
          </w:tcPr>
          <w:p w14:paraId="4DE712E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747" w:type="dxa"/>
            <w:noWrap w:val="0"/>
            <w:vAlign w:val="center"/>
          </w:tcPr>
          <w:p w14:paraId="04E7D65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5FFAE9C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容量：1.6L不锈钢保温壶</w:t>
            </w:r>
          </w:p>
          <w:p w14:paraId="0CC0752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材质：食品级不锈钢（拉丝面）+食品级PP塑料（把手/壶盖）+双层真空镀银玻璃内胆</w:t>
            </w:r>
          </w:p>
          <w:p w14:paraId="5BCD30A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保温时长：12-24小时长效保温（95℃热水，24小时后约≥55℃）</w:t>
            </w:r>
          </w:p>
          <w:p w14:paraId="34DE686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保冷性能：支持保温+保冷</w:t>
            </w:r>
          </w:p>
          <w:p w14:paraId="69C0368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出水方式：顶部按压式出水</w:t>
            </w:r>
          </w:p>
          <w:p w14:paraId="54C2A3D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安全设计：带防烫手柄、防滑底座，玻璃内胆防撞击设计</w:t>
            </w:r>
          </w:p>
        </w:tc>
        <w:tc>
          <w:tcPr>
            <w:tcW w:w="1354" w:type="dxa"/>
            <w:noWrap w:val="0"/>
            <w:vAlign w:val="center"/>
          </w:tcPr>
          <w:p w14:paraId="00231D2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29F085A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7D314F6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730885" cy="955040"/>
                  <wp:effectExtent l="9525" t="9525" r="21590" b="26035"/>
                  <wp:docPr id="62" name="图片 26" descr="5a816d29ae10fd7cb3b3c858d8e947f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图片 26" descr="5a816d29ae10fd7cb3b3c858d8e947f5"/>
                          <pic:cNvPicPr>
                            <a:picLocks noChangeAspect="1"/>
                          </pic:cNvPicPr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0885" cy="95504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EF944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13A2009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烧水壶</w:t>
            </w:r>
          </w:p>
        </w:tc>
        <w:tc>
          <w:tcPr>
            <w:tcW w:w="717" w:type="dxa"/>
            <w:noWrap/>
            <w:vAlign w:val="center"/>
          </w:tcPr>
          <w:p w14:paraId="714CCF5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747" w:type="dxa"/>
            <w:noWrap w:val="0"/>
            <w:vAlign w:val="center"/>
          </w:tcPr>
          <w:p w14:paraId="21233D2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5A02602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规格：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不锈钢电热水壶（1.8L）</w:t>
            </w:r>
          </w:p>
          <w:p w14:paraId="6641530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功率：1500W（速热）</w:t>
            </w:r>
          </w:p>
          <w:p w14:paraId="120268C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内胆：食品级304不锈钢</w:t>
            </w:r>
          </w:p>
          <w:p w14:paraId="539C6D3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结构：双层隔热防烫</w:t>
            </w:r>
          </w:p>
          <w:p w14:paraId="3562923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安全：自动断电、防干烧、过热保护</w:t>
            </w:r>
          </w:p>
        </w:tc>
        <w:tc>
          <w:tcPr>
            <w:tcW w:w="1354" w:type="dxa"/>
            <w:noWrap w:val="0"/>
            <w:vAlign w:val="center"/>
          </w:tcPr>
          <w:p w14:paraId="52B4662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04850" cy="840105"/>
                  <wp:effectExtent l="9525" t="9525" r="9525" b="26670"/>
                  <wp:docPr id="32" name="图片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图片 27"/>
                          <pic:cNvPicPr>
                            <a:picLocks noChangeAspect="1"/>
                          </pic:cNvPicPr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4850" cy="840105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0E488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1B4511A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茶吧机</w:t>
            </w:r>
          </w:p>
        </w:tc>
        <w:tc>
          <w:tcPr>
            <w:tcW w:w="717" w:type="dxa"/>
            <w:noWrap/>
            <w:vAlign w:val="center"/>
          </w:tcPr>
          <w:p w14:paraId="3593298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747" w:type="dxa"/>
            <w:noWrap w:val="0"/>
            <w:vAlign w:val="center"/>
          </w:tcPr>
          <w:p w14:paraId="08D279E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66106AA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电源：AC220V，50Hz</w:t>
            </w:r>
          </w:p>
          <w:p w14:paraId="6E399E6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制热功率：≥1350W</w:t>
            </w:r>
          </w:p>
          <w:p w14:paraId="6D794B1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储藏箱容量：≥7L</w:t>
            </w:r>
          </w:p>
          <w:p w14:paraId="66999CC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结构：双壶双出水（不锈钢烧水壶+养生壶），可同时加热和保温，下置水桶式设计</w:t>
            </w:r>
          </w:p>
          <w:p w14:paraId="1F93468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安全：防干烧、防溢水、防烫壶身、食品级316不锈钢发热盘/壶体</w:t>
            </w:r>
          </w:p>
          <w:p w14:paraId="103289A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附加：触控大屏、高原模式、一键炖煮模式</w:t>
            </w:r>
          </w:p>
          <w:p w14:paraId="4A324BA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售后：整机1年质保</w:t>
            </w:r>
          </w:p>
          <w:p w14:paraId="7996918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加热方式：沸腾胆加热，</w:t>
            </w:r>
          </w:p>
          <w:p w14:paraId="756AB6E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水温控制：多段调温</w:t>
            </w:r>
          </w:p>
        </w:tc>
        <w:tc>
          <w:tcPr>
            <w:tcW w:w="1354" w:type="dxa"/>
            <w:noWrap w:val="0"/>
            <w:vAlign w:val="center"/>
          </w:tcPr>
          <w:p w14:paraId="3278617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743585" cy="933450"/>
                  <wp:effectExtent l="9525" t="9525" r="27940" b="9525"/>
                  <wp:docPr id="57" name="图片 28" descr="图示, 示意图&amp;#10;&amp;#10;中度可信度描述已自动生成:ver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图片 28" descr="图示, 示意图&amp;#10;&amp;#10;中度可信度描述已自动生成:ver1"/>
                          <pic:cNvPicPr>
                            <a:picLocks noChangeAspect="1"/>
                          </pic:cNvPicPr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3585" cy="93345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FA795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0DB0C77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熨斗</w:t>
            </w:r>
          </w:p>
        </w:tc>
        <w:tc>
          <w:tcPr>
            <w:tcW w:w="717" w:type="dxa"/>
            <w:noWrap/>
            <w:vAlign w:val="center"/>
          </w:tcPr>
          <w:p w14:paraId="159A4C1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747" w:type="dxa"/>
            <w:noWrap w:val="0"/>
            <w:vAlign w:val="center"/>
          </w:tcPr>
          <w:p w14:paraId="39644DC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765D8DD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尺寸：主机+底座整体尺寸约290×180×210mm±5%</w:t>
            </w:r>
          </w:p>
          <w:p w14:paraId="1446BDD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面板：陶晶面板，顺滑不勾丝，导热均匀</w:t>
            </w:r>
          </w:p>
          <w:p w14:paraId="5DD42F1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功能：干熨/湿熨双模式，多档温度调节</w:t>
            </w:r>
          </w:p>
          <w:p w14:paraId="0F54139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除菌：高温蒸汽除菌除螨，杀菌率≥99.99%</w:t>
            </w:r>
          </w:p>
          <w:p w14:paraId="0ABF647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安全：缺水/高温自动断电保护</w:t>
            </w:r>
          </w:p>
          <w:p w14:paraId="1F5478B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售后：整机1年质保，全国联保</w:t>
            </w:r>
          </w:p>
        </w:tc>
        <w:tc>
          <w:tcPr>
            <w:tcW w:w="1354" w:type="dxa"/>
            <w:noWrap w:val="0"/>
            <w:vAlign w:val="center"/>
          </w:tcPr>
          <w:p w14:paraId="1DFF9B3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723900" cy="723900"/>
                  <wp:effectExtent l="9525" t="9525" r="9525" b="9525"/>
                  <wp:docPr id="77" name="图片 29" descr="9b06b7418745d765e29f7978ab2ccfb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" name="图片 29" descr="9b06b7418745d765e29f7978ab2ccfb8"/>
                          <pic:cNvPicPr>
                            <a:picLocks noChangeAspect="1"/>
                          </pic:cNvPicPr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3900" cy="72390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7B45F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shd w:val="clear" w:color="auto" w:fill="auto"/>
            <w:noWrap w:val="0"/>
            <w:vAlign w:val="center"/>
          </w:tcPr>
          <w:p w14:paraId="1C4FC60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加湿器</w:t>
            </w:r>
          </w:p>
        </w:tc>
        <w:tc>
          <w:tcPr>
            <w:tcW w:w="717" w:type="dxa"/>
            <w:shd w:val="clear" w:color="auto" w:fill="auto"/>
            <w:noWrap/>
            <w:vAlign w:val="center"/>
          </w:tcPr>
          <w:p w14:paraId="0B709EC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747" w:type="dxa"/>
            <w:shd w:val="clear" w:color="auto" w:fill="auto"/>
            <w:noWrap w:val="0"/>
            <w:vAlign w:val="center"/>
          </w:tcPr>
          <w:p w14:paraId="301ED0A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shd w:val="clear" w:color="auto" w:fill="auto"/>
            <w:noWrap w:val="0"/>
            <w:vAlign w:val="center"/>
          </w:tcPr>
          <w:p w14:paraId="3E6A6D0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容量：≥4L</w:t>
            </w:r>
          </w:p>
          <w:p w14:paraId="6E6DDB0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抗菌：银离子抗菌水箱，抗菌率≥99%</w:t>
            </w:r>
          </w:p>
          <w:p w14:paraId="79C5D47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噪音：≤38dB(A)，睡眠档无干扰</w:t>
            </w:r>
          </w:p>
          <w:p w14:paraId="0D7D174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加水：便捷上加水设计</w:t>
            </w:r>
          </w:p>
          <w:p w14:paraId="247F713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喷雾：多档可调雾量</w:t>
            </w:r>
          </w:p>
          <w:p w14:paraId="78A2D35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安全：缺水自动断电保护，防干烧</w:t>
            </w:r>
          </w:p>
          <w:p w14:paraId="637E667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售后：整机1年质保，全国联保</w:t>
            </w:r>
          </w:p>
        </w:tc>
        <w:tc>
          <w:tcPr>
            <w:tcW w:w="1354" w:type="dxa"/>
            <w:noWrap w:val="0"/>
            <w:vAlign w:val="center"/>
          </w:tcPr>
          <w:p w14:paraId="38AB17D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00405" cy="1022350"/>
                  <wp:effectExtent l="9525" t="9525" r="13970" b="15875"/>
                  <wp:docPr id="66" name="图片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图片 30"/>
                          <pic:cNvPicPr>
                            <a:picLocks noChangeAspect="1"/>
                          </pic:cNvPicPr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0405" cy="102235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AD108C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val="en-US" w:eastAsia="zh-CN"/>
              </w:rPr>
            </w:pPr>
          </w:p>
        </w:tc>
      </w:tr>
      <w:tr w14:paraId="744E86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shd w:val="clear" w:color="auto" w:fill="auto"/>
            <w:noWrap w:val="0"/>
            <w:vAlign w:val="center"/>
          </w:tcPr>
          <w:p w14:paraId="0836611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除湿机</w:t>
            </w:r>
          </w:p>
        </w:tc>
        <w:tc>
          <w:tcPr>
            <w:tcW w:w="717" w:type="dxa"/>
            <w:shd w:val="clear" w:color="auto" w:fill="auto"/>
            <w:noWrap/>
            <w:vAlign w:val="center"/>
          </w:tcPr>
          <w:p w14:paraId="2EF82F9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747" w:type="dxa"/>
            <w:shd w:val="clear" w:color="auto" w:fill="auto"/>
            <w:noWrap w:val="0"/>
            <w:vAlign w:val="center"/>
          </w:tcPr>
          <w:p w14:paraId="1170539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台</w:t>
            </w:r>
          </w:p>
        </w:tc>
        <w:tc>
          <w:tcPr>
            <w:tcW w:w="6206" w:type="dxa"/>
            <w:shd w:val="clear" w:color="auto" w:fill="auto"/>
            <w:noWrap w:val="0"/>
            <w:vAlign w:val="center"/>
          </w:tcPr>
          <w:p w14:paraId="21F62069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 适用面积：适配75–85㎡</w:t>
            </w:r>
          </w:p>
          <w:p w14:paraId="41DD954B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电源：220V50Hz</w:t>
            </w:r>
          </w:p>
          <w:p w14:paraId="0539822D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日除湿量（30℃/RH80%）：≥40L/天</w:t>
            </w:r>
          </w:p>
          <w:p w14:paraId="5379C89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 额定功率：≤650W</w:t>
            </w:r>
          </w:p>
          <w:p w14:paraId="2867B49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5. 水箱容量：≥6L，支持满水自动停机、缺水提醒</w:t>
            </w:r>
          </w:p>
          <w:p w14:paraId="27265F7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6. 运行噪音：≤55dB，低噪运行</w:t>
            </w:r>
          </w:p>
          <w:p w14:paraId="281A482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7. 功能：智能恒湿调节、定时开关机、干衣模式、负离子净化、万向轮移动、自带排水接口可连续排水</w:t>
            </w:r>
          </w:p>
          <w:p w14:paraId="3C2BA3D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8.售后：整机质保≥1年，核心压缩机质保≥3年；</w:t>
            </w:r>
          </w:p>
        </w:tc>
        <w:tc>
          <w:tcPr>
            <w:tcW w:w="1354" w:type="dxa"/>
            <w:noWrap w:val="0"/>
            <w:vAlign w:val="center"/>
          </w:tcPr>
          <w:p w14:paraId="02ECB91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64ADEEF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4A492C7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32693AC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18185" cy="1093470"/>
                  <wp:effectExtent l="9525" t="9525" r="15240" b="20955"/>
                  <wp:docPr id="45" name="图片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" name="图片 31"/>
                          <pic:cNvPicPr>
                            <a:picLocks noChangeAspect="1"/>
                          </pic:cNvPicPr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8185" cy="109347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229326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2D6E484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温湿度计</w:t>
            </w:r>
          </w:p>
        </w:tc>
        <w:tc>
          <w:tcPr>
            <w:tcW w:w="717" w:type="dxa"/>
            <w:noWrap/>
            <w:vAlign w:val="center"/>
          </w:tcPr>
          <w:p w14:paraId="10F6B69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47" w:type="dxa"/>
            <w:noWrap w:val="0"/>
            <w:vAlign w:val="center"/>
          </w:tcPr>
          <w:p w14:paraId="5EBBB14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6633630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尺寸：97×115×28mm±5%</w:t>
            </w:r>
          </w:p>
          <w:p w14:paraId="6EEBAAF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通讯：4G全网通，远程APP/微信查看</w:t>
            </w:r>
          </w:p>
          <w:p w14:paraId="370E18A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防护：≥IP54防尘防水</w:t>
            </w:r>
          </w:p>
          <w:p w14:paraId="0408815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探头：外置温湿度探头，测量精准</w:t>
            </w:r>
          </w:p>
          <w:p w14:paraId="7C5317D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功能：超限短信/电话报警、历史数据记录与导出</w:t>
            </w:r>
          </w:p>
          <w:p w14:paraId="5BD4E63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供电：内置锂电池，续航≥3个月</w:t>
            </w:r>
          </w:p>
        </w:tc>
        <w:tc>
          <w:tcPr>
            <w:tcW w:w="1354" w:type="dxa"/>
            <w:noWrap w:val="0"/>
            <w:vAlign w:val="center"/>
          </w:tcPr>
          <w:p w14:paraId="25841AD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094F212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34695" cy="733425"/>
                  <wp:effectExtent l="9525" t="9525" r="17780" b="19050"/>
                  <wp:docPr id="54" name="图片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图片 32"/>
                          <pic:cNvPicPr>
                            <a:picLocks noChangeAspect="1"/>
                          </pic:cNvPicPr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4695" cy="733425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F817B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2234A34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理发器</w:t>
            </w:r>
          </w:p>
        </w:tc>
        <w:tc>
          <w:tcPr>
            <w:tcW w:w="717" w:type="dxa"/>
            <w:noWrap/>
            <w:vAlign w:val="center"/>
          </w:tcPr>
          <w:p w14:paraId="5FC1BB8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747" w:type="dxa"/>
            <w:noWrap w:val="0"/>
            <w:vAlign w:val="center"/>
          </w:tcPr>
          <w:p w14:paraId="65B926A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3AD2649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尺寸：182×45×40mm±5%</w:t>
            </w:r>
          </w:p>
          <w:p w14:paraId="2FF47D2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全身水洗：可整机冲洗</w:t>
            </w:r>
          </w:p>
          <w:p w14:paraId="6BA34B4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防夹发：钛陶瓷刀头，低阻力切割，锋利不卡发</w:t>
            </w:r>
          </w:p>
          <w:p w14:paraId="6335E84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低音降噪：低噪音电机设计</w:t>
            </w:r>
          </w:p>
          <w:p w14:paraId="43BF782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配件：理发器、限位梳、清洁刷、润滑油、收纳包、平剪+牙剪，</w:t>
            </w:r>
          </w:p>
          <w:p w14:paraId="45A0003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其他参数：LED显示、充插两用、≥180分钟长续航、多档长度调节</w:t>
            </w:r>
          </w:p>
          <w:p w14:paraId="12B4792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售后：整机质保2年，支持全国联保</w:t>
            </w:r>
          </w:p>
        </w:tc>
        <w:tc>
          <w:tcPr>
            <w:tcW w:w="1354" w:type="dxa"/>
            <w:noWrap w:val="0"/>
            <w:vAlign w:val="center"/>
          </w:tcPr>
          <w:p w14:paraId="2A200FE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695960" cy="695960"/>
                  <wp:effectExtent l="9525" t="9525" r="18415" b="18415"/>
                  <wp:docPr id="58" name="图片 33" descr="adee77ba83ce8f7339ce770dd2d8653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图片 33" descr="adee77ba83ce8f7339ce770dd2d8653e"/>
                          <pic:cNvPicPr>
                            <a:picLocks noChangeAspect="1"/>
                          </pic:cNvPicPr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95960" cy="69596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C70FD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25346AA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挂熨机</w:t>
            </w:r>
          </w:p>
        </w:tc>
        <w:tc>
          <w:tcPr>
            <w:tcW w:w="717" w:type="dxa"/>
            <w:noWrap/>
            <w:vAlign w:val="center"/>
          </w:tcPr>
          <w:p w14:paraId="07E8730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47" w:type="dxa"/>
            <w:noWrap w:val="0"/>
            <w:vAlign w:val="center"/>
          </w:tcPr>
          <w:p w14:paraId="24B7AAC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0904658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尺寸：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650×410×290mm（±5%）</w:t>
            </w:r>
          </w:p>
          <w:p w14:paraId="5CC081C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蒸汽量：40g/min大蒸汽，快速出气，</w:t>
            </w:r>
          </w:p>
          <w:p w14:paraId="3F0F981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预热时间：≤40秒快速出气</w:t>
            </w:r>
          </w:p>
          <w:p w14:paraId="4DE6201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调节方式：支持平烫/斜烫/挂烫三向调节</w:t>
            </w:r>
          </w:p>
          <w:p w14:paraId="120F657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档位：≥5档精细熨烫模式</w:t>
            </w:r>
          </w:p>
          <w:p w14:paraId="1949D51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功率：2000W，≥1.5L大容量水箱</w:t>
            </w:r>
          </w:p>
          <w:p w14:paraId="0E5045F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配件：带抑菌熨烫板、仿生宽肩衣架</w:t>
            </w:r>
          </w:p>
          <w:p w14:paraId="6D6A2AD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售后：整机1年质保，全国联保</w:t>
            </w:r>
          </w:p>
        </w:tc>
        <w:tc>
          <w:tcPr>
            <w:tcW w:w="1354" w:type="dxa"/>
            <w:noWrap w:val="0"/>
            <w:vAlign w:val="center"/>
          </w:tcPr>
          <w:p w14:paraId="64919F5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  <w:p w14:paraId="114815F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53745" cy="973455"/>
                  <wp:effectExtent l="9525" t="9525" r="17780" b="26670"/>
                  <wp:docPr id="59" name="图片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图片 34"/>
                          <pic:cNvPicPr>
                            <a:picLocks noChangeAspect="1"/>
                          </pic:cNvPicPr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3745" cy="973455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79DFE7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24BCF7D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筋膜枪</w:t>
            </w:r>
          </w:p>
        </w:tc>
        <w:tc>
          <w:tcPr>
            <w:tcW w:w="717" w:type="dxa"/>
            <w:noWrap/>
            <w:vAlign w:val="center"/>
          </w:tcPr>
          <w:p w14:paraId="60763D5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747" w:type="dxa"/>
            <w:noWrap w:val="0"/>
            <w:vAlign w:val="center"/>
          </w:tcPr>
          <w:p w14:paraId="4E899B6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41AA730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尺寸：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117.5×48×145.5mm（±5%）</w:t>
            </w:r>
          </w:p>
          <w:p w14:paraId="20519D9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按键式控制，6档力度调节</w:t>
            </w:r>
          </w:p>
          <w:p w14:paraId="1837D75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35KG深层推力，16mm按摩深度，直达肌肉筋膜层</w:t>
            </w:r>
          </w:p>
          <w:p w14:paraId="48831EF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无刷电机，低噪运行，运行噪音≤55dB</w:t>
            </w:r>
          </w:p>
          <w:p w14:paraId="53D44BE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配备多规格按摩头，支持全身肌肉放松</w:t>
            </w:r>
          </w:p>
          <w:p w14:paraId="2B1AAE4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充电式设计，Type-C快充，续航持久</w:t>
            </w:r>
          </w:p>
          <w:p w14:paraId="4BE1817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售后：整机质保1年</w:t>
            </w:r>
          </w:p>
        </w:tc>
        <w:tc>
          <w:tcPr>
            <w:tcW w:w="1354" w:type="dxa"/>
            <w:noWrap w:val="0"/>
            <w:vAlign w:val="center"/>
          </w:tcPr>
          <w:p w14:paraId="16F79B0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718185" cy="832485"/>
                  <wp:effectExtent l="9525" t="9525" r="15240" b="15240"/>
                  <wp:docPr id="79" name="图片 35" descr="5c8ea528e59c0f78757cb443dd76c27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" name="图片 35" descr="5c8ea528e59c0f78757cb443dd76c277"/>
                          <pic:cNvPicPr>
                            <a:picLocks noChangeAspect="1"/>
                          </pic:cNvPicPr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8185" cy="832485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7C7A3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480B584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手推式洗地机</w:t>
            </w:r>
          </w:p>
        </w:tc>
        <w:tc>
          <w:tcPr>
            <w:tcW w:w="717" w:type="dxa"/>
            <w:noWrap/>
            <w:vAlign w:val="center"/>
          </w:tcPr>
          <w:p w14:paraId="5DB0D3F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47" w:type="dxa"/>
            <w:noWrap w:val="0"/>
            <w:vAlign w:val="center"/>
          </w:tcPr>
          <w:p w14:paraId="755D3E2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2A52387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尺寸：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113×51×103cm（±5%）</w:t>
            </w:r>
          </w:p>
          <w:p w14:paraId="5048D4C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功率：额定功率≥370W，抽吸涡轮机250W+刷盘驱动180W</w:t>
            </w:r>
          </w:p>
          <w:p w14:paraId="249EC40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功能：洗、刷、吸拖一体，适用于工业车间、商超、酒店等场景</w:t>
            </w:r>
          </w:p>
          <w:p w14:paraId="2EB2D93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清水箱/污水箱容量：≥15L/≥15L</w:t>
            </w:r>
          </w:p>
          <w:p w14:paraId="57652AE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理论清洁效率：≥1400㎡/h</w:t>
            </w:r>
          </w:p>
          <w:p w14:paraId="1FCBC81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刷盘宽度：≥350mm，吸水宽度：≥450mm</w:t>
            </w:r>
          </w:p>
          <w:p w14:paraId="083DBF3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24V锂电池供电，续航约≥2.2小时</w:t>
            </w:r>
          </w:p>
          <w:p w14:paraId="3FD1630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特点：灵活转向、低噪运行，带防侧漏设计</w:t>
            </w:r>
          </w:p>
          <w:p w14:paraId="27993F2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2"/>
                <w:sz w:val="24"/>
                <w:szCs w:val="24"/>
                <w:u w:val="none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售后：整机质保1年</w:t>
            </w:r>
          </w:p>
        </w:tc>
        <w:tc>
          <w:tcPr>
            <w:tcW w:w="1354" w:type="dxa"/>
            <w:noWrap w:val="0"/>
            <w:vAlign w:val="center"/>
          </w:tcPr>
          <w:p w14:paraId="1F4ABD9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682625" cy="1096645"/>
                  <wp:effectExtent l="0" t="0" r="3175" b="8255"/>
                  <wp:docPr id="75" name="图片 36" descr="图示, 示意图&amp;#10;&amp;#10;中度可信度描述已自动生成:ver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" name="图片 36" descr="图示, 示意图&amp;#10;&amp;#10;中度可信度描述已自动生成:ver1"/>
                          <pic:cNvPicPr>
                            <a:picLocks noChangeAspect="1"/>
                          </pic:cNvPicPr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2625" cy="10966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0774A4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3AAA5BE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阅读机</w:t>
            </w:r>
          </w:p>
        </w:tc>
        <w:tc>
          <w:tcPr>
            <w:tcW w:w="717" w:type="dxa"/>
            <w:noWrap/>
            <w:vAlign w:val="center"/>
          </w:tcPr>
          <w:p w14:paraId="740CCF4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747" w:type="dxa"/>
            <w:noWrap w:val="0"/>
            <w:vAlign w:val="center"/>
          </w:tcPr>
          <w:p w14:paraId="1011770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336CE46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核心硬件：13英寸2.8K类纸护眼屏（分辨率2880×1800），双1200万像素摄像头，高通骁龙处理器，支持5G/WiFi6</w:t>
            </w:r>
          </w:p>
          <w:p w14:paraId="5B1CB8F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阅读/学习功能：内置海量正版电子图书资源，支持课本点读、AI指读伴读、作文批改、错题整理，适配K12全学段</w:t>
            </w:r>
          </w:p>
          <w:p w14:paraId="0A77F28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护眼与安全：LTPS低蓝光护眼屏，1096级压感触控笔，24小时家长守护模式</w:t>
            </w:r>
          </w:p>
          <w:p w14:paraId="37FCC46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售后：整机质保2年</w:t>
            </w:r>
          </w:p>
        </w:tc>
        <w:tc>
          <w:tcPr>
            <w:tcW w:w="1354" w:type="dxa"/>
            <w:noWrap w:val="0"/>
            <w:vAlign w:val="center"/>
          </w:tcPr>
          <w:p w14:paraId="36FDD47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688340" cy="883920"/>
                  <wp:effectExtent l="9525" t="9525" r="26035" b="20955"/>
                  <wp:docPr id="67" name="图片 37" descr="712284479b9e8007bdcf27628811baf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" name="图片 37" descr="712284479b9e8007bdcf27628811baf1"/>
                          <pic:cNvPicPr>
                            <a:picLocks noChangeAspect="1"/>
                          </pic:cNvPicPr>
                        </pic:nvPicPr>
                        <pic:blipFill>
                          <a:blip r:embed="rId39"/>
                          <a:srcRect t="22221" b="115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8340" cy="88392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A5F55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vMerge w:val="restart"/>
            <w:noWrap w:val="0"/>
            <w:vAlign w:val="center"/>
          </w:tcPr>
          <w:p w14:paraId="78BCE70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电动幕布</w:t>
            </w:r>
          </w:p>
        </w:tc>
        <w:tc>
          <w:tcPr>
            <w:tcW w:w="717" w:type="dxa"/>
            <w:vMerge w:val="restart"/>
            <w:noWrap/>
            <w:vAlign w:val="center"/>
          </w:tcPr>
          <w:p w14:paraId="69C0739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47" w:type="dxa"/>
            <w:vMerge w:val="restart"/>
            <w:noWrap w:val="0"/>
            <w:vAlign w:val="center"/>
          </w:tcPr>
          <w:p w14:paraId="3BD0A45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7150419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尺寸：120寸电动升降，比例16:9</w:t>
            </w:r>
          </w:p>
          <w:p w14:paraId="61A77FD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投影区尺寸（宽×高）：约2657×1494mm（±5%）</w:t>
            </w:r>
          </w:p>
          <w:p w14:paraId="7D36105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材质：白玻纤，支持4K高清</w:t>
            </w:r>
          </w:p>
          <w:p w14:paraId="610CB17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增益：1.0–1.2，视角：≥160°</w:t>
            </w:r>
          </w:p>
          <w:p w14:paraId="419D01B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控制方式：无线遥控+手动开关，可停任意位置</w:t>
            </w:r>
          </w:p>
          <w:p w14:paraId="19D4B20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电机：静音管状电机，带过热保护，升降平稳</w:t>
            </w:r>
          </w:p>
          <w:p w14:paraId="0E03F5B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安装：壁挂/吊顶两用，配安装支架与膨胀螺丝</w:t>
            </w:r>
          </w:p>
          <w:p w14:paraId="74B0838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外壳：金属烤漆/铝合金，防生锈、不变形</w:t>
            </w:r>
          </w:p>
          <w:p w14:paraId="3CD7BF7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功能：电动升降、断电自锁、自动限位</w:t>
            </w:r>
          </w:p>
          <w:p w14:paraId="704F588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质保：整机1年，电机3年</w:t>
            </w:r>
          </w:p>
        </w:tc>
        <w:tc>
          <w:tcPr>
            <w:tcW w:w="1354" w:type="dxa"/>
            <w:noWrap w:val="0"/>
            <w:vAlign w:val="center"/>
          </w:tcPr>
          <w:p w14:paraId="47CD010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847090" cy="657860"/>
                  <wp:effectExtent l="9525" t="9525" r="19685" b="18415"/>
                  <wp:docPr id="76" name="图片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" name="图片 38"/>
                          <pic:cNvPicPr>
                            <a:picLocks noChangeAspect="1"/>
                          </pic:cNvPicPr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7090" cy="65786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01522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vMerge w:val="continue"/>
            <w:noWrap w:val="0"/>
            <w:vAlign w:val="center"/>
          </w:tcPr>
          <w:p w14:paraId="25BED7C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17" w:type="dxa"/>
            <w:vMerge w:val="continue"/>
            <w:noWrap/>
            <w:vAlign w:val="center"/>
          </w:tcPr>
          <w:p w14:paraId="5559CE1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747" w:type="dxa"/>
            <w:vMerge w:val="continue"/>
            <w:noWrap w:val="0"/>
            <w:vAlign w:val="center"/>
          </w:tcPr>
          <w:p w14:paraId="363F2C5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6206" w:type="dxa"/>
            <w:noWrap w:val="0"/>
            <w:vAlign w:val="center"/>
          </w:tcPr>
          <w:p w14:paraId="07CCFE4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尺寸：120寸电动升降，比例4:3</w:t>
            </w:r>
          </w:p>
          <w:p w14:paraId="130C2A4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投影区尺寸（宽×高）：约3320×2490mm（±5%）</w:t>
            </w:r>
          </w:p>
          <w:p w14:paraId="7C4C40C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材质：白玻纤，支持4K高清</w:t>
            </w:r>
          </w:p>
          <w:p w14:paraId="3FC1A91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增益：1.0–1.2，视角：≥160°</w:t>
            </w:r>
          </w:p>
          <w:p w14:paraId="08963F0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控制方式：无线遥控+手动开关，可停任意位置</w:t>
            </w:r>
          </w:p>
          <w:p w14:paraId="678CEAD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电机：静音管状电机，带过热保护，升降平稳</w:t>
            </w:r>
          </w:p>
          <w:p w14:paraId="3042B1D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安装：壁挂/吊顶两用，配安装支架与膨胀螺丝</w:t>
            </w:r>
          </w:p>
          <w:p w14:paraId="43DAF20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外壳：金属烤漆/铝合金，防生锈、不变形</w:t>
            </w:r>
          </w:p>
          <w:p w14:paraId="56D8DC6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功能：电动升降、断电自锁、自动限位</w:t>
            </w:r>
          </w:p>
          <w:p w14:paraId="6078E25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质保：整机1年，电机3年</w:t>
            </w:r>
          </w:p>
        </w:tc>
        <w:tc>
          <w:tcPr>
            <w:tcW w:w="1354" w:type="dxa"/>
            <w:noWrap w:val="0"/>
            <w:vAlign w:val="center"/>
          </w:tcPr>
          <w:p w14:paraId="787C8BD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</w:tr>
      <w:tr w14:paraId="0BF637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2F417FF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高清线</w:t>
            </w:r>
          </w:p>
        </w:tc>
        <w:tc>
          <w:tcPr>
            <w:tcW w:w="717" w:type="dxa"/>
            <w:noWrap/>
            <w:vAlign w:val="center"/>
          </w:tcPr>
          <w:p w14:paraId="35A277B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747" w:type="dxa"/>
            <w:noWrap w:val="0"/>
            <w:vAlign w:val="center"/>
          </w:tcPr>
          <w:p w14:paraId="1673254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6958BF1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30m，1080K</w:t>
            </w:r>
          </w:p>
        </w:tc>
        <w:tc>
          <w:tcPr>
            <w:tcW w:w="1354" w:type="dxa"/>
            <w:noWrap w:val="0"/>
            <w:vAlign w:val="center"/>
          </w:tcPr>
          <w:p w14:paraId="1BC316D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472559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021E0ED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吊装投影</w:t>
            </w:r>
          </w:p>
        </w:tc>
        <w:tc>
          <w:tcPr>
            <w:tcW w:w="717" w:type="dxa"/>
            <w:noWrap/>
            <w:vAlign w:val="center"/>
          </w:tcPr>
          <w:p w14:paraId="7B04081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47" w:type="dxa"/>
            <w:noWrap w:val="0"/>
            <w:vAlign w:val="center"/>
          </w:tcPr>
          <w:p w14:paraId="0B5F003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06" w:type="dxa"/>
            <w:noWrap w:val="0"/>
            <w:vAlign w:val="center"/>
          </w:tcPr>
          <w:p w14:paraId="6778DFA6">
            <w:pPr>
              <w:keepNext w:val="0"/>
              <w:keepLines w:val="0"/>
              <w:widowControl/>
              <w:numPr>
                <w:ilvl w:val="0"/>
                <w:numId w:val="3"/>
              </w:numPr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亮度4300流明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2.标准分辨率1080P(1920x1080)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3.对比度10000：1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4.智能投影，支持无线wifi上网，搭载了智能操作系统，与Android、iOS或Windows设备互联，无线投屏等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5.智能无线控制：遥控器带鼠标功能+手机虚拟遥控器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6.投射比：1.5～1.66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7.光源寿命：4000小时(标准),15000小时(ExtremeEco模式)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8.梯形校正：垂直±30°，自动校正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9.隐藏式USB：端口设计，允许无线投影套件（UWA5）隐藏在投影机内，在提供无线功能的同时保持投影机简练的外观，并具有防止被盗功能。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10.内置10W扬声器：提供强大的声音，使电影变得生动，歌曲更具深度，游戏更具吸引力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11.内置平台：当贝等视听平台，提供综艺节目、家庭KTV、音乐、儿童节目等视听体验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12.低输入延迟：游戏模式优化，赛车/动作游戏无拖影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13.提供产品3C认证证书</w:t>
            </w:r>
          </w:p>
          <w:p w14:paraId="4C61C31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14.提供产品IS014001、ISO9001、ISO27001证书</w:t>
            </w:r>
          </w:p>
        </w:tc>
        <w:tc>
          <w:tcPr>
            <w:tcW w:w="1354" w:type="dxa"/>
            <w:noWrap w:val="0"/>
            <w:vAlign w:val="center"/>
          </w:tcPr>
          <w:p w14:paraId="465ADB3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39140" cy="855345"/>
                  <wp:effectExtent l="9525" t="9525" r="13335" b="11430"/>
                  <wp:docPr id="73" name="图片 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" name="图片 39"/>
                          <pic:cNvPicPr>
                            <a:picLocks noChangeAspect="1"/>
                          </pic:cNvPicPr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9140" cy="855345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EB0F4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26BD7F1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吊装支架</w:t>
            </w:r>
          </w:p>
        </w:tc>
        <w:tc>
          <w:tcPr>
            <w:tcW w:w="717" w:type="dxa"/>
            <w:noWrap/>
            <w:vAlign w:val="center"/>
          </w:tcPr>
          <w:p w14:paraId="65D8BB5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47" w:type="dxa"/>
            <w:noWrap w:val="0"/>
            <w:vAlign w:val="center"/>
          </w:tcPr>
          <w:p w14:paraId="1683873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77BEBDE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铝合金</w:t>
            </w:r>
          </w:p>
        </w:tc>
        <w:tc>
          <w:tcPr>
            <w:tcW w:w="1354" w:type="dxa"/>
            <w:noWrap w:val="0"/>
            <w:vAlign w:val="center"/>
          </w:tcPr>
          <w:p w14:paraId="129D07B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65A345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2BA6AF8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机柜</w:t>
            </w:r>
          </w:p>
        </w:tc>
        <w:tc>
          <w:tcPr>
            <w:tcW w:w="717" w:type="dxa"/>
            <w:noWrap/>
            <w:vAlign w:val="center"/>
          </w:tcPr>
          <w:p w14:paraId="717BC32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47" w:type="dxa"/>
            <w:noWrap w:val="0"/>
            <w:vAlign w:val="center"/>
          </w:tcPr>
          <w:p w14:paraId="1A68C3D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53095A7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19英寸标准机架，6U</w:t>
            </w:r>
          </w:p>
          <w:p w14:paraId="0027BBB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外形尺寸：高300×宽550×深400（±5%）</w:t>
            </w:r>
          </w:p>
          <w:p w14:paraId="662CD20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材质：优质SPCC冷轧钢板</w:t>
            </w:r>
          </w:p>
          <w:p w14:paraId="77EB940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板厚：框架≥1.0mm，门板≥0.8mm，托盘≥1.2mm</w:t>
            </w:r>
          </w:p>
          <w:p w14:paraId="7CDAC9A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表面处理：脱脂、酸洗、磷化、静电喷塑，防腐防锈</w:t>
            </w:r>
          </w:p>
          <w:p w14:paraId="292E4A2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门：前门钢化玻璃门，带锁；后门/侧板可拆卸</w:t>
            </w:r>
          </w:p>
          <w:p w14:paraId="2B490E1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散热：顶部散热孔/风扇位+底部散热孔+侧通风口</w:t>
            </w:r>
          </w:p>
          <w:p w14:paraId="1F4AD4E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走线：顶部、底部、背部过线孔，带护线套</w:t>
            </w:r>
          </w:p>
          <w:p w14:paraId="4F325E8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安装：壁挂/落地两用，标配壁挂膨胀螺丝</w:t>
            </w:r>
          </w:p>
          <w:p w14:paraId="5536C39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承重：静态承重≥80kg</w:t>
            </w:r>
          </w:p>
          <w:p w14:paraId="69F23B8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配件：4根方孔条（可接地）、1个固定托盘、M6螺丝+浮动螺母、门锁钥匙</w:t>
            </w:r>
          </w:p>
          <w:p w14:paraId="5976784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适用：电视机旁放置机顶盒、功放、光猫、交换机、弱电设备等</w:t>
            </w:r>
          </w:p>
        </w:tc>
        <w:tc>
          <w:tcPr>
            <w:tcW w:w="1354" w:type="dxa"/>
            <w:noWrap w:val="0"/>
            <w:vAlign w:val="center"/>
          </w:tcPr>
          <w:p w14:paraId="5A9CB61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Calibri" w:hAnsi="Calibri" w:eastAsia="宋体" w:cs="Times New Roman"/>
                <w:snapToGrid/>
                <w:color w:val="000000"/>
                <w:kern w:val="2"/>
                <w:szCs w:val="24"/>
                <w:lang w:eastAsia="zh-CN"/>
              </w:rPr>
              <w:drawing>
                <wp:inline distT="0" distB="0" distL="114300" distR="114300">
                  <wp:extent cx="849630" cy="556895"/>
                  <wp:effectExtent l="0" t="0" r="7620" b="14605"/>
                  <wp:docPr id="50" name="图片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图片 40"/>
                          <pic:cNvPicPr>
                            <a:picLocks noChangeAspect="1"/>
                          </pic:cNvPicPr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9630" cy="556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466D2E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493892E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24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6.5寸音响</w:t>
            </w:r>
          </w:p>
        </w:tc>
        <w:tc>
          <w:tcPr>
            <w:tcW w:w="717" w:type="dxa"/>
            <w:noWrap/>
            <w:vAlign w:val="center"/>
          </w:tcPr>
          <w:p w14:paraId="2756BB7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747" w:type="dxa"/>
            <w:noWrap w:val="0"/>
            <w:vAlign w:val="center"/>
          </w:tcPr>
          <w:p w14:paraId="7E287A7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2FA6702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HV206</w:t>
            </w:r>
          </w:p>
          <w:p w14:paraId="044ED02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1、木质外壳钢网；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2、卓越的语音、音乐还原性；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3、应用领域：会议室、多功能厅的主扩声；会议厅、剧场的辅助音箱；餐厅、商场等室内场地；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主要技术参数：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1、额定功率(AES)：70W；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2、最大输入功率：140W；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3、阻抗：8Ω；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4、频率响应：60HZ-18KHZ；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5、系统类型：二路二单元全频音箱；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6、高音单元：1寸高音单元×1；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7、低音单元：6.5寸低音单元×1；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8、最大声压级：109dB；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9、灵敏度（1W/1m）：88dB/W(lm)；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10、表面处理：箱体白色聚亚胺脂喷涂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11、箱体型式：矩形箱；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12、箱体及外饰：15mm高密度中纤板（白色）箱体，钢网；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13、连接器：正负极接线柱；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14、安装方式：吊装/安装多点吊挂；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15、颜色：黑色；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16、材质：高密度中纤板，钢网；</w:t>
            </w:r>
          </w:p>
        </w:tc>
        <w:tc>
          <w:tcPr>
            <w:tcW w:w="1354" w:type="dxa"/>
            <w:noWrap w:val="0"/>
            <w:vAlign w:val="center"/>
          </w:tcPr>
          <w:p w14:paraId="7B1E208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700405" cy="797560"/>
                  <wp:effectExtent l="9525" t="9525" r="13970" b="12065"/>
                  <wp:docPr id="63" name="图片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图片 41"/>
                          <pic:cNvPicPr>
                            <a:picLocks noChangeAspect="1"/>
                          </pic:cNvPicPr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0405" cy="79756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600631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6F1E1C2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功放</w:t>
            </w:r>
          </w:p>
        </w:tc>
        <w:tc>
          <w:tcPr>
            <w:tcW w:w="717" w:type="dxa"/>
            <w:noWrap/>
            <w:vAlign w:val="center"/>
          </w:tcPr>
          <w:p w14:paraId="6A62898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47" w:type="dxa"/>
            <w:noWrap w:val="0"/>
            <w:vAlign w:val="center"/>
          </w:tcPr>
          <w:p w14:paraId="4D1D3A5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noWrap w:val="0"/>
            <w:vAlign w:val="center"/>
          </w:tcPr>
          <w:p w14:paraId="6C9865D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尺寸：430×340×135Hmm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（±5%）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額定功率：150W×2/8Ω</w:t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功能：音量自动设定、麦克风二段均衡、音乐/影像自动检测、数码变调（±2.0，9级）、数码回声/延时/重复控制、音乐厅模式、麦克风限定音量输出；</w:t>
            </w:r>
          </w:p>
          <w:p w14:paraId="3C24140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接口：USB播放；</w:t>
            </w:r>
          </w:p>
        </w:tc>
        <w:tc>
          <w:tcPr>
            <w:tcW w:w="1354" w:type="dxa"/>
            <w:noWrap w:val="0"/>
            <w:vAlign w:val="center"/>
          </w:tcPr>
          <w:p w14:paraId="4AA34D3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671195" cy="476885"/>
                  <wp:effectExtent l="9525" t="9525" r="24130" b="27940"/>
                  <wp:docPr id="64" name="图片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图片 42"/>
                          <pic:cNvPicPr>
                            <a:picLocks noChangeAspect="1"/>
                          </pic:cNvPicPr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1195" cy="476885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083D0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0FAFB64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唱吧</w:t>
            </w:r>
          </w:p>
        </w:tc>
        <w:tc>
          <w:tcPr>
            <w:tcW w:w="717" w:type="dxa"/>
            <w:noWrap/>
            <w:vAlign w:val="center"/>
          </w:tcPr>
          <w:p w14:paraId="78096C3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47" w:type="dxa"/>
            <w:noWrap w:val="0"/>
            <w:vAlign w:val="center"/>
          </w:tcPr>
          <w:p w14:paraId="356EB23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套</w:t>
            </w:r>
          </w:p>
        </w:tc>
        <w:tc>
          <w:tcPr>
            <w:tcW w:w="6206" w:type="dxa"/>
            <w:noWrap w:val="0"/>
            <w:vAlign w:val="center"/>
          </w:tcPr>
          <w:p w14:paraId="56034C3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移动军营KTV唱吧室内练歌房自助唱歌机设备室</w:t>
            </w:r>
          </w:p>
          <w:p w14:paraId="7F717A9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规格：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1500×1500×2500mm（±5%）</w:t>
            </w:r>
          </w:p>
          <w:p w14:paraId="3D49EF0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触摸屏：21.5寸</w:t>
            </w:r>
          </w:p>
          <w:p w14:paraId="7BBEF6C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显示屏：32寸</w:t>
            </w:r>
          </w:p>
          <w:p w14:paraId="5DB7C89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硬盘：4TB点歌系统，支持海量曲库</w:t>
            </w:r>
          </w:p>
          <w:p w14:paraId="1D2D1D8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功能：唱歌+朗读+录音+心理测评多合一，支持扫码点歌、录音分享</w:t>
            </w:r>
          </w:p>
          <w:p w14:paraId="50F56E5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"/>
              </w:rPr>
              <w:t>内置专业音响、麦克风、双耳机、隔音棉，自带录音分享功能</w:t>
            </w:r>
          </w:p>
        </w:tc>
        <w:tc>
          <w:tcPr>
            <w:tcW w:w="1354" w:type="dxa"/>
            <w:noWrap w:val="0"/>
            <w:vAlign w:val="center"/>
          </w:tcPr>
          <w:p w14:paraId="7DF72EC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drawing>
                <wp:inline distT="0" distB="0" distL="114300" distR="114300">
                  <wp:extent cx="736600" cy="728980"/>
                  <wp:effectExtent l="9525" t="9525" r="15875" b="23495"/>
                  <wp:docPr id="56" name="图片 43" descr="48bffd3be15d66be2bca59d3519e82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图片 43" descr="48bffd3be15d66be2bca59d3519e8240"/>
                          <pic:cNvPicPr>
                            <a:picLocks noChangeAspect="1"/>
                          </pic:cNvPicPr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6600" cy="72898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0C372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7AD441C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单面人脸随身物品柜</w:t>
            </w:r>
          </w:p>
        </w:tc>
        <w:tc>
          <w:tcPr>
            <w:tcW w:w="717" w:type="dxa"/>
            <w:noWrap/>
            <w:vAlign w:val="center"/>
          </w:tcPr>
          <w:p w14:paraId="4EA4B32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747" w:type="dxa"/>
            <w:noWrap w:val="0"/>
            <w:vAlign w:val="center"/>
          </w:tcPr>
          <w:p w14:paraId="447A3B7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组</w:t>
            </w:r>
          </w:p>
        </w:tc>
        <w:tc>
          <w:tcPr>
            <w:tcW w:w="6206" w:type="dxa"/>
            <w:noWrap w:val="0"/>
            <w:vAlign w:val="center"/>
          </w:tcPr>
          <w:p w14:paraId="045FEB3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规格：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400×2000×300mm（±5%）</w:t>
            </w:r>
          </w:p>
          <w:p w14:paraId="547106D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单个柜格尺寸：400×400×300mm*2；加400×300×300mm*4，6个组合为一组</w:t>
            </w:r>
          </w:p>
          <w:p w14:paraId="6C14D94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1、操作系统：国产化操作系统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2、屏幕参数：≥7英寸触摸显示屏，屏幕比例9：16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3、认证方式：人脸，卡片（Mifare卡序列号/内容、CPU卡序列号/内容）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4、开柜方式：认证开柜，远程开柜，钥匙开柜，一键巡更开柜（管理员操作）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5、通信方式：有线网络</w:t>
            </w:r>
          </w:p>
          <w:p w14:paraId="1ACD3270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6、对接智慧监管业务系统</w:t>
            </w:r>
          </w:p>
        </w:tc>
        <w:tc>
          <w:tcPr>
            <w:tcW w:w="1354" w:type="dxa"/>
            <w:noWrap w:val="0"/>
            <w:vAlign w:val="center"/>
          </w:tcPr>
          <w:p w14:paraId="69BFAF3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624205" cy="808990"/>
                  <wp:effectExtent l="9525" t="9525" r="13970" b="19685"/>
                  <wp:docPr id="71" name="图片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1" name="图片 44"/>
                          <pic:cNvPicPr>
                            <a:picLocks noChangeAspect="1"/>
                          </pic:cNvPicPr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4205" cy="80899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18D84A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11ADD05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单面人脸随身物品柜</w:t>
            </w:r>
          </w:p>
        </w:tc>
        <w:tc>
          <w:tcPr>
            <w:tcW w:w="717" w:type="dxa"/>
            <w:noWrap/>
            <w:vAlign w:val="center"/>
          </w:tcPr>
          <w:p w14:paraId="31FD173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31</w:t>
            </w:r>
          </w:p>
        </w:tc>
        <w:tc>
          <w:tcPr>
            <w:tcW w:w="747" w:type="dxa"/>
            <w:noWrap w:val="0"/>
            <w:vAlign w:val="center"/>
          </w:tcPr>
          <w:p w14:paraId="44A168E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组</w:t>
            </w:r>
          </w:p>
        </w:tc>
        <w:tc>
          <w:tcPr>
            <w:tcW w:w="6206" w:type="dxa"/>
            <w:noWrap w:val="0"/>
            <w:vAlign w:val="center"/>
          </w:tcPr>
          <w:p w14:paraId="7842DF8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整体规格：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400×2000×300mm（±5%）</w:t>
            </w:r>
          </w:p>
          <w:p w14:paraId="0D6F9377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单个柜格尺寸：400×400×300mm*2；加400×300×300mm*4，6个组合为一组</w:t>
            </w:r>
          </w:p>
          <w:p w14:paraId="6977DEEF">
            <w:pPr>
              <w:keepNext w:val="0"/>
              <w:keepLines w:val="0"/>
              <w:widowControl/>
              <w:numPr>
                <w:ilvl w:val="0"/>
                <w:numId w:val="4"/>
              </w:numPr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操作系统：国产化操作系统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2、屏幕参数：≥7英寸触摸显示屏，屏幕比例9：16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3、认证方式：人脸，卡片（Mifare卡序列号/内容、CPU卡序列号/内容）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4、开柜方式：2个认证开柜，远程开柜，钥匙开柜，一键巡更开柜（管理员操作）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5、通信方式：有线网络；</w:t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6、对接智慧监管业务系统</w:t>
            </w:r>
          </w:p>
        </w:tc>
        <w:tc>
          <w:tcPr>
            <w:tcW w:w="1354" w:type="dxa"/>
            <w:noWrap w:val="0"/>
            <w:vAlign w:val="center"/>
          </w:tcPr>
          <w:p w14:paraId="7654A16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center"/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snapToGrid/>
                <w:color w:val="auto"/>
                <w:kern w:val="2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624205" cy="808990"/>
                  <wp:effectExtent l="9525" t="9525" r="13970" b="19685"/>
                  <wp:docPr id="78" name="图片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8" name="图片 45"/>
                          <pic:cNvPicPr>
                            <a:picLocks noChangeAspect="1"/>
                          </pic:cNvPicPr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4205" cy="808990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B4A60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noWrap w:val="0"/>
            <w:vAlign w:val="center"/>
          </w:tcPr>
          <w:p w14:paraId="6DFF3B9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手机柜</w:t>
            </w:r>
          </w:p>
        </w:tc>
        <w:tc>
          <w:tcPr>
            <w:tcW w:w="717" w:type="dxa"/>
            <w:noWrap/>
            <w:vAlign w:val="center"/>
          </w:tcPr>
          <w:p w14:paraId="670264B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747" w:type="dxa"/>
            <w:noWrap w:val="0"/>
            <w:vAlign w:val="center"/>
          </w:tcPr>
          <w:p w14:paraId="1F002F1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组</w:t>
            </w:r>
          </w:p>
        </w:tc>
        <w:tc>
          <w:tcPr>
            <w:tcW w:w="6206" w:type="dxa"/>
            <w:noWrap w:val="0"/>
            <w:vAlign w:val="center"/>
          </w:tcPr>
          <w:p w14:paraId="2087F7D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智能手机存放柜</w:t>
            </w:r>
          </w:p>
          <w:p w14:paraId="6813F7C9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规格：</w:t>
            </w: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700×135×500mm（±5%）</w:t>
            </w:r>
          </w:p>
          <w:p w14:paraId="489ADE5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材质：优质冷轧钢板，厚度≥0.8mm</w:t>
            </w:r>
          </w:p>
          <w:p w14:paraId="5AE5262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识别方式：人脸识别</w:t>
            </w:r>
            <w:r>
              <w:rPr>
                <w:rFonts w:hint="default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eastAsia="zh-CN" w:bidi="ar"/>
              </w:rPr>
              <w:t>，</w:t>
            </w: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密码双识别，支持脱机 / 局域网管理</w:t>
            </w:r>
          </w:p>
          <w:p w14:paraId="2A696EDD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屏幕：≥7英寸触控屏</w:t>
            </w:r>
          </w:p>
          <w:p w14:paraId="0ADF598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门数：10门（班用标准）</w:t>
            </w:r>
          </w:p>
          <w:p w14:paraId="54B1BA2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核心功能</w:t>
            </w:r>
            <w:r>
              <w:rPr>
                <w:rFonts w:hint="default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eastAsia="zh-CN" w:bidi="ar"/>
              </w:rPr>
              <w:t>：</w:t>
            </w: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身份验证、开箱记录、充电状态监控、异常告警</w:t>
            </w:r>
          </w:p>
          <w:p w14:paraId="2A3E947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数据管理</w:t>
            </w:r>
            <w:r>
              <w:rPr>
                <w:rFonts w:hint="default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eastAsia="zh-CN" w:bidi="ar"/>
              </w:rPr>
              <w:t>：</w:t>
            </w: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支持局域网数据终端大屏对接，实现集中管理与统计分析</w:t>
            </w:r>
            <w:r>
              <w:rPr>
                <w:rFonts w:hint="default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eastAsia="zh-CN" w:bidi="ar"/>
              </w:rPr>
              <w:t>，</w:t>
            </w: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对接智慧监管业务系统</w:t>
            </w:r>
          </w:p>
          <w:p w14:paraId="799039E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表面处理：静电粉末喷涂，防锈防腐；</w:t>
            </w:r>
          </w:p>
          <w:p w14:paraId="76546995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附加安全配置</w:t>
            </w:r>
            <w:r>
              <w:rPr>
                <w:rFonts w:hint="default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eastAsia="zh-CN" w:bidi="ar"/>
              </w:rPr>
              <w:t>：</w:t>
            </w: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应急机械钥匙开锁，防止电子系统故障</w:t>
            </w:r>
          </w:p>
          <w:p w14:paraId="1B390EF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具备3C认证，</w:t>
            </w:r>
          </w:p>
        </w:tc>
        <w:tc>
          <w:tcPr>
            <w:tcW w:w="1354" w:type="dxa"/>
            <w:noWrap w:val="0"/>
            <w:vAlign w:val="center"/>
          </w:tcPr>
          <w:p w14:paraId="38D814B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Calibri" w:hAnsi="Calibri" w:eastAsia="宋体" w:cs="Times New Roman"/>
                <w:snapToGrid/>
                <w:color w:val="000000"/>
                <w:kern w:val="2"/>
                <w:szCs w:val="24"/>
                <w:lang w:eastAsia="zh-CN"/>
              </w:rPr>
              <w:drawing>
                <wp:inline distT="0" distB="0" distL="114300" distR="114300">
                  <wp:extent cx="737870" cy="624205"/>
                  <wp:effectExtent l="9525" t="9525" r="14605" b="13970"/>
                  <wp:docPr id="61" name="图片 4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图片 46"/>
                          <pic:cNvPicPr>
                            <a:picLocks noChangeAspect="1"/>
                          </pic:cNvPicPr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37870" cy="624205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Calibri" w:hAnsi="Calibri" w:eastAsia="宋体" w:cs="Times New Roman"/>
                <w:snapToGrid/>
                <w:color w:val="000000"/>
                <w:kern w:val="2"/>
                <w:szCs w:val="24"/>
                <w:lang w:eastAsia="zh-CN"/>
              </w:rPr>
              <w:drawing>
                <wp:inline distT="0" distB="0" distL="114300" distR="114300">
                  <wp:extent cx="652145" cy="619125"/>
                  <wp:effectExtent l="9525" t="9525" r="24130" b="19050"/>
                  <wp:docPr id="68" name="图片 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图片 47"/>
                          <pic:cNvPicPr>
                            <a:picLocks noChangeAspect="1"/>
                          </pic:cNvPicPr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2145" cy="619125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5B48E4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tcBorders>
              <w:bottom w:val="single" w:color="auto" w:sz="4" w:space="0"/>
            </w:tcBorders>
            <w:noWrap w:val="0"/>
            <w:vAlign w:val="center"/>
          </w:tcPr>
          <w:p w14:paraId="597A5EA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五插位插板</w:t>
            </w:r>
          </w:p>
        </w:tc>
        <w:tc>
          <w:tcPr>
            <w:tcW w:w="717" w:type="dxa"/>
            <w:tcBorders>
              <w:bottom w:val="single" w:color="auto" w:sz="4" w:space="0"/>
            </w:tcBorders>
            <w:noWrap/>
            <w:vAlign w:val="center"/>
          </w:tcPr>
          <w:p w14:paraId="3CD8238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230</w:t>
            </w:r>
          </w:p>
        </w:tc>
        <w:tc>
          <w:tcPr>
            <w:tcW w:w="747" w:type="dxa"/>
            <w:tcBorders>
              <w:bottom w:val="single" w:color="auto" w:sz="4" w:space="0"/>
            </w:tcBorders>
            <w:noWrap w:val="0"/>
            <w:vAlign w:val="center"/>
          </w:tcPr>
          <w:p w14:paraId="5E53323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tcBorders>
              <w:bottom w:val="single" w:color="auto" w:sz="4" w:space="0"/>
            </w:tcBorders>
            <w:noWrap w:val="0"/>
            <w:vAlign w:val="center"/>
          </w:tcPr>
          <w:p w14:paraId="0E36E6B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额定电压：250V~（交流）</w:t>
            </w:r>
          </w:p>
          <w:p w14:paraId="0A5BF73C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额定电流：10A（MAX）</w:t>
            </w:r>
          </w:p>
          <w:p w14:paraId="2B9AD94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额定功率：2500W（MAX）</w:t>
            </w:r>
          </w:p>
          <w:p w14:paraId="4EA8F4F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电源线长：3m</w:t>
            </w:r>
          </w:p>
          <w:p w14:paraId="3F4EA3A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外壳材质：阻燃 PP</w:t>
            </w:r>
          </w:p>
          <w:p w14:paraId="36A4438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导电体：磷青铜镀镍，一体成型无断点铜带</w:t>
            </w:r>
          </w:p>
          <w:p w14:paraId="6037826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安全设计：儿童保护门</w:t>
            </w:r>
          </w:p>
          <w:p w14:paraId="2B5679C2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认证：3C 认证</w:t>
            </w:r>
          </w:p>
          <w:p w14:paraId="435CA89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质保：3 年</w:t>
            </w:r>
          </w:p>
        </w:tc>
        <w:tc>
          <w:tcPr>
            <w:tcW w:w="1354" w:type="dxa"/>
            <w:tcBorders>
              <w:bottom w:val="single" w:color="auto" w:sz="4" w:space="0"/>
            </w:tcBorders>
            <w:noWrap w:val="0"/>
            <w:vAlign w:val="center"/>
          </w:tcPr>
          <w:p w14:paraId="7617B90A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Calibri" w:hAnsi="Calibri" w:eastAsia="宋体" w:cs="Times New Roman"/>
                <w:snapToGrid/>
                <w:color w:val="000000"/>
                <w:kern w:val="2"/>
                <w:szCs w:val="24"/>
                <w:lang w:eastAsia="zh-CN"/>
              </w:rPr>
              <w:drawing>
                <wp:inline distT="0" distB="0" distL="114300" distR="114300">
                  <wp:extent cx="713105" cy="683895"/>
                  <wp:effectExtent l="9525" t="9525" r="20320" b="11430"/>
                  <wp:docPr id="72" name="图片 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图片 48"/>
                          <pic:cNvPicPr>
                            <a:picLocks noChangeAspect="1"/>
                          </pic:cNvPicPr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3105" cy="683895"/>
                          </a:xfrm>
                          <a:prstGeom prst="rect">
                            <a:avLst/>
                          </a:prstGeom>
                          <a:noFill/>
                          <a:ln w="9525" cap="flat" cmpd="sng">
                            <a:solidFill>
                              <a:srgbClr val="000000"/>
                            </a:solidFill>
                            <a:prstDash val="solid"/>
                            <a:miter/>
                            <a:headEnd type="none" w="med" len="med"/>
                            <a:tailEnd type="none" w="med" len="med"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309C4D0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</w:tr>
      <w:tr w14:paraId="589A93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21B7CBB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打草机</w:t>
            </w:r>
          </w:p>
        </w:tc>
        <w:tc>
          <w:tcPr>
            <w:tcW w:w="7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006AC4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7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2946C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jc w:val="center"/>
              <w:textAlignment w:val="auto"/>
              <w:rPr>
                <w:rFonts w:hint="default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个</w:t>
            </w:r>
          </w:p>
        </w:tc>
        <w:tc>
          <w:tcPr>
            <w:tcW w:w="62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DAA5B6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引擎：140F 四冲程，排量≥43cc</w:t>
            </w:r>
          </w:p>
          <w:p w14:paraId="1806700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最大功率：1.0kW/7000rpm</w:t>
            </w:r>
          </w:p>
          <w:p w14:paraId="4D64EAC1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化油器：膜片式，适配山地颠簸作业</w:t>
            </w:r>
          </w:p>
          <w:p w14:paraId="4BCC8CBF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燃油箱：≥650ml，续航 ≥2.5h</w:t>
            </w:r>
          </w:p>
          <w:p w14:paraId="1FD90798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整机重量：≥9.3kg</w:t>
            </w:r>
          </w:p>
          <w:p w14:paraId="1D67E75E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strike w:val="0"/>
                <w:dstrike w:val="0"/>
                <w:snapToGrid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  <w:t>护罩加宽，防草飞溅</w:t>
            </w:r>
          </w:p>
        </w:tc>
        <w:tc>
          <w:tcPr>
            <w:tcW w:w="13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F4F8D3">
            <w:pPr>
              <w:keepNext w:val="0"/>
              <w:keepLines w:val="0"/>
              <w:widowControl/>
              <w:suppressLineNumbers w:val="0"/>
              <w:kinsoku/>
              <w:autoSpaceDE/>
              <w:autoSpaceDN/>
              <w:adjustRightInd/>
              <w:snapToGrid/>
              <w:spacing w:line="360" w:lineRule="auto"/>
              <w:jc w:val="left"/>
              <w:textAlignment w:val="auto"/>
              <w:rPr>
                <w:rFonts w:hint="eastAsia" w:ascii="仿宋" w:hAnsi="仿宋" w:eastAsia="仿宋" w:cs="仿宋"/>
                <w:snapToGrid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ascii="Arial" w:hAnsi="Arial" w:eastAsia="Arial" w:cs="Arial"/>
                <w:snapToGrid w:val="0"/>
                <w:color w:val="000000"/>
                <w:kern w:val="0"/>
                <w:szCs w:val="21"/>
                <w:lang w:eastAsia="en-US"/>
              </w:rPr>
              <w:drawing>
                <wp:inline distT="0" distB="0" distL="114300" distR="114300">
                  <wp:extent cx="720725" cy="601980"/>
                  <wp:effectExtent l="9525" t="9525" r="12700" b="17145"/>
                  <wp:docPr id="80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0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0725" cy="60198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rgbClr val="000000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E633EA9">
      <w:pPr>
        <w:widowControl w:val="0"/>
        <w:spacing w:line="360" w:lineRule="auto"/>
        <w:jc w:val="both"/>
        <w:rPr>
          <w:rFonts w:hint="default" w:ascii="仿宋" w:hAnsi="仿宋" w:eastAsia="仿宋" w:cs="仿宋"/>
          <w:b/>
          <w:bCs/>
          <w:snapToGrid w:val="0"/>
          <w:color w:val="auto"/>
          <w:kern w:val="0"/>
          <w:sz w:val="24"/>
          <w:szCs w:val="24"/>
          <w:lang w:val="en-US" w:eastAsia="zh-CN" w:bidi="ar-SA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仿宋" w:hAnsi="仿宋" w:eastAsia="仿宋" w:cs="仿宋"/>
          <w:b/>
          <w:bCs/>
          <w:snapToGrid w:val="0"/>
          <w:color w:val="auto"/>
          <w:kern w:val="0"/>
          <w:sz w:val="24"/>
          <w:szCs w:val="24"/>
          <w:lang w:val="en-US" w:eastAsia="zh-CN" w:bidi="ar-SA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注:以上产品为政府强制采购节能产品，必须提供国家确定的认证机构出具的、处于有效期之内的节能产品认证证书(原件扫描件)。投标文件中政府强制采购节能产品须列出制造商，品牌，规格或型号等。</w:t>
      </w:r>
    </w:p>
    <w:p w14:paraId="02BC747C"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A1DF1D9"/>
    <w:multiLevelType w:val="singleLevel"/>
    <w:tmpl w:val="AA1DF1D9"/>
    <w:lvl w:ilvl="0" w:tentative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1">
    <w:nsid w:val="F311C691"/>
    <w:multiLevelType w:val="singleLevel"/>
    <w:tmpl w:val="F311C69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44E52D71"/>
    <w:multiLevelType w:val="singleLevel"/>
    <w:tmpl w:val="44E52D71"/>
    <w:lvl w:ilvl="0" w:tentative="0">
      <w:start w:val="1"/>
      <w:numFmt w:val="decimal"/>
      <w:suff w:val="nothing"/>
      <w:lvlText w:val="%1、"/>
      <w:lvlJc w:val="left"/>
    </w:lvl>
  </w:abstractNum>
  <w:abstractNum w:abstractNumId="3">
    <w:nsid w:val="632D7BEE"/>
    <w:multiLevelType w:val="singleLevel"/>
    <w:tmpl w:val="632D7BEE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3A1322"/>
    <w:rsid w:val="2C3A1322"/>
    <w:rsid w:val="6E6C0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2" Type="http://schemas.openxmlformats.org/officeDocument/2006/relationships/fontTable" Target="fontTable.xml"/><Relationship Id="rId51" Type="http://schemas.openxmlformats.org/officeDocument/2006/relationships/numbering" Target="numbering.xml"/><Relationship Id="rId50" Type="http://schemas.openxmlformats.org/officeDocument/2006/relationships/image" Target="media/image47.png"/><Relationship Id="rId5" Type="http://schemas.openxmlformats.org/officeDocument/2006/relationships/image" Target="media/image2.png"/><Relationship Id="rId49" Type="http://schemas.openxmlformats.org/officeDocument/2006/relationships/image" Target="media/image46.png"/><Relationship Id="rId48" Type="http://schemas.openxmlformats.org/officeDocument/2006/relationships/image" Target="media/image45.png"/><Relationship Id="rId47" Type="http://schemas.openxmlformats.org/officeDocument/2006/relationships/image" Target="media/image44.png"/><Relationship Id="rId46" Type="http://schemas.openxmlformats.org/officeDocument/2006/relationships/image" Target="media/image43.png"/><Relationship Id="rId45" Type="http://schemas.openxmlformats.org/officeDocument/2006/relationships/image" Target="media/image42.jpeg"/><Relationship Id="rId44" Type="http://schemas.openxmlformats.org/officeDocument/2006/relationships/image" Target="media/image41.png"/><Relationship Id="rId43" Type="http://schemas.openxmlformats.org/officeDocument/2006/relationships/image" Target="media/image40.png"/><Relationship Id="rId42" Type="http://schemas.openxmlformats.org/officeDocument/2006/relationships/image" Target="media/image39.png"/><Relationship Id="rId41" Type="http://schemas.openxmlformats.org/officeDocument/2006/relationships/image" Target="media/image38.png"/><Relationship Id="rId40" Type="http://schemas.openxmlformats.org/officeDocument/2006/relationships/image" Target="media/image37.png"/><Relationship Id="rId4" Type="http://schemas.openxmlformats.org/officeDocument/2006/relationships/image" Target="media/image1.png"/><Relationship Id="rId39" Type="http://schemas.openxmlformats.org/officeDocument/2006/relationships/image" Target="media/image36.jpeg"/><Relationship Id="rId38" Type="http://schemas.openxmlformats.org/officeDocument/2006/relationships/image" Target="media/image35.jpeg"/><Relationship Id="rId37" Type="http://schemas.openxmlformats.org/officeDocument/2006/relationships/image" Target="media/image34.jpeg"/><Relationship Id="rId36" Type="http://schemas.openxmlformats.org/officeDocument/2006/relationships/image" Target="media/image33.png"/><Relationship Id="rId35" Type="http://schemas.openxmlformats.org/officeDocument/2006/relationships/image" Target="media/image32.jpeg"/><Relationship Id="rId34" Type="http://schemas.openxmlformats.org/officeDocument/2006/relationships/image" Target="media/image31.png"/><Relationship Id="rId33" Type="http://schemas.openxmlformats.org/officeDocument/2006/relationships/image" Target="media/image30.png"/><Relationship Id="rId32" Type="http://schemas.openxmlformats.org/officeDocument/2006/relationships/image" Target="media/image29.png"/><Relationship Id="rId31" Type="http://schemas.openxmlformats.org/officeDocument/2006/relationships/image" Target="media/image28.jpeg"/><Relationship Id="rId30" Type="http://schemas.openxmlformats.org/officeDocument/2006/relationships/image" Target="media/image27.jpeg"/><Relationship Id="rId3" Type="http://schemas.openxmlformats.org/officeDocument/2006/relationships/theme" Target="theme/theme1.xml"/><Relationship Id="rId29" Type="http://schemas.openxmlformats.org/officeDocument/2006/relationships/image" Target="media/image26.png"/><Relationship Id="rId28" Type="http://schemas.openxmlformats.org/officeDocument/2006/relationships/image" Target="media/image25.jpeg"/><Relationship Id="rId27" Type="http://schemas.openxmlformats.org/officeDocument/2006/relationships/image" Target="media/image24.png"/><Relationship Id="rId26" Type="http://schemas.openxmlformats.org/officeDocument/2006/relationships/image" Target="media/image23.png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jpeg"/><Relationship Id="rId21" Type="http://schemas.openxmlformats.org/officeDocument/2006/relationships/image" Target="media/image18.jpe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17</Pages>
  <Words>13352</Words>
  <Characters>15699</Characters>
  <Lines>0</Lines>
  <Paragraphs>0</Paragraphs>
  <TotalTime>0</TotalTime>
  <ScaleCrop>false</ScaleCrop>
  <LinksUpToDate>false</LinksUpToDate>
  <CharactersWithSpaces>15705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2026-06-09T08:25:00Z</dcterms:created>
  <dc:creator>Administrator</dc:creator>
  <cp:lastModifiedBy>Administrator</cp:lastModifiedBy>
  <dcterms:modified xsi:type="dcterms:W3CDTF">2026-06-09T08:36:18Z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0C74A8728EE146B0BFE538A00B6F4D7D_11</vt:lpwstr>
  </property>
  <property fmtid="{D5CDD505-2E9C-101B-9397-08002B2CF9AE}" pid="4" name="KSOTemplateDocerSaveRecord">
    <vt:lpwstr>eyJoZGlkIjoiZWVmY2I0YzBjZTVmNzg2MjE1YTIxNjFmM2I4NzczNmEiLCJ1c2VySWQiOiI0NjQyNjg4MDIifQ==</vt:lpwstr>
  </property>
</Properties>
</file>