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B95D32">
      <w:pPr>
        <w:spacing w:line="360" w:lineRule="auto"/>
        <w:jc w:val="left"/>
        <w:rPr>
          <w:rFonts w:hint="eastAsia" w:ascii="宋体" w:hAnsi="宋体" w:cs="宋体"/>
          <w:b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color w:val="auto"/>
          <w:sz w:val="24"/>
          <w:highlight w:val="none"/>
        </w:rPr>
        <w:t>一、技术要求</w:t>
      </w:r>
    </w:p>
    <w:p w14:paraId="51C808A6">
      <w:pPr>
        <w:spacing w:line="360" w:lineRule="auto"/>
        <w:jc w:val="left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（一）本次招标范围为“</w:t>
      </w:r>
      <w:r>
        <w:rPr>
          <w:rFonts w:hint="eastAsia" w:ascii="宋体" w:hAnsi="宋体" w:cs="宋体"/>
          <w:color w:val="auto"/>
          <w:kern w:val="0"/>
          <w:sz w:val="24"/>
          <w:highlight w:val="none"/>
        </w:rPr>
        <w:t>吉安技师学院食堂厨房设备采购项目</w:t>
      </w:r>
      <w:r>
        <w:rPr>
          <w:rFonts w:hint="eastAsia" w:ascii="宋体" w:hAnsi="宋体" w:cs="宋体"/>
          <w:color w:val="auto"/>
          <w:sz w:val="24"/>
          <w:highlight w:val="none"/>
        </w:rPr>
        <w:t>”。包括所有设备、配套材料、辅材、专用工具的供货及其安装调试、验收、技术支持和培训等，即“交钥匙工程”。在项目完成至交钥匙期间，不免除供货方的保管责任。</w:t>
      </w:r>
    </w:p>
    <w:p w14:paraId="5E000CF8">
      <w:pPr>
        <w:spacing w:line="360" w:lineRule="auto"/>
        <w:jc w:val="left"/>
        <w:rPr>
          <w:rFonts w:hint="eastAsia" w:ascii="宋体" w:hAnsi="宋体" w:cs="宋体"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（二）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采购标的名称、数量及参数要求（包括主件及附件，含安装）</w:t>
      </w:r>
    </w:p>
    <w:tbl>
      <w:tblPr>
        <w:tblStyle w:val="4"/>
        <w:tblW w:w="98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943"/>
        <w:gridCol w:w="1661"/>
        <w:gridCol w:w="3533"/>
        <w:gridCol w:w="695"/>
        <w:gridCol w:w="505"/>
        <w:gridCol w:w="1815"/>
      </w:tblGrid>
      <w:tr w14:paraId="07E77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67A89A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序号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81B80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采购标的名称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5EE13C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规格尺寸（mm）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2289AA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技术参数要求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455B98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数量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3F8FB5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单位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D39D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参考图片</w:t>
            </w:r>
          </w:p>
        </w:tc>
      </w:tr>
      <w:tr w14:paraId="51B6F8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98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50F1D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一层</w:t>
            </w:r>
          </w:p>
        </w:tc>
      </w:tr>
      <w:tr w14:paraId="73635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937C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AA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366FD0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收货区</w:t>
            </w:r>
          </w:p>
        </w:tc>
      </w:tr>
      <w:tr w14:paraId="68334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646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AA01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8BD6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AD7A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D79B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2463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5C41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47CA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96315" cy="684530"/>
                  <wp:effectExtent l="0" t="0" r="13335" b="1270"/>
                  <wp:docPr id="12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1B88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1F1A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AA02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903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D5B5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A228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2.风量：≥2880m³/h；</w:t>
            </w:r>
          </w:p>
          <w:p w14:paraId="2DEE040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</w:t>
            </w:r>
            <w:bookmarkStart w:id="0" w:name="OLE_LINK1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～</w:t>
            </w:r>
            <w:bookmarkEnd w:id="0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1C2F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A29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79B7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74395" cy="927735"/>
                  <wp:effectExtent l="0" t="0" r="1905" b="5715"/>
                  <wp:docPr id="128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FAC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C276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AA03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FCE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地磅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9A2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1000*1000*100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314D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1.适用温度：0℃～40℃；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2.加厚花纹钢板称面；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3.采用专业计重仪表，读取精准，多种累计功能；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4.简易校正功能；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5.显示方式：LED/LCD；</w:t>
            </w:r>
          </w:p>
          <w:p w14:paraId="1CEA2CF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6.称重范围：0～3t。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BB3E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62140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5B0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103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9575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AA04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700E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9ACF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3F5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2CE7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CB28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AE15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35355" cy="745490"/>
                  <wp:effectExtent l="0" t="0" r="17145" b="16510"/>
                  <wp:docPr id="12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D35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038C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AB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5DC03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更衣间</w:t>
            </w:r>
          </w:p>
        </w:tc>
      </w:tr>
      <w:tr w14:paraId="415F3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C21C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AB01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FD7C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六门更衣柜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10B68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980*400*1800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B4D5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2.柜身：δ1.2mm不锈钢板；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4.门板：δ1.0mm不锈钢板；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6.台脚通：δ1.2mm*51mm不锈钢连子弹脚。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C8C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614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50A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F1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271D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335E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检测留样间</w:t>
            </w:r>
          </w:p>
        </w:tc>
      </w:tr>
      <w:tr w14:paraId="51963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AD0A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0C13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双大门留样陈列柜（带锁）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74C2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5EF4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4.一体式门把手、玻璃门、节约空间、符合大众使用习惯；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6.温度范围：冷藏0~+10℃；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9.制冷剂：R290；</w:t>
            </w:r>
          </w:p>
          <w:p w14:paraId="6C435889"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10.容量：≥850L。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113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FFF0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693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23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D5EC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8DD2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02C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  <w:p w14:paraId="320952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DDE9E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EBE8D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8236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027A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3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92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CD1B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FCC3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7005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1700*700*800</w:t>
            </w:r>
          </w:p>
          <w:p w14:paraId="72A8CA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34EB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3DD7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86F0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D2E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2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FA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53CF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4261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紫外线杀菌灯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77C4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1F5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适合使用面积：15-20平方米；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寿命：≥8000H；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功率：40W；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主要杀菌因子及强度：253.7nm紫外线，距该灯的中心1米处的紫外辐射照度为155μW/cm2。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EEB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8411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47B8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02B7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790D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54A6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胶体金检测仪（瘦肉精检测仪）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AA66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C7F04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1.检测器：CMOS检测器，瞬间同时采集全部图像；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2.光源：超高亮LED光源，环状阵列，保证照度均匀；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3.显示屏：≥7英寸彩色中文液晶显示屏，分辨率800×480；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4.操作：电容式触摸屏操作，带中文输入；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5.操作系统：android全中文智能操作系统；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6.样品仓：支持同时放入≥4条检测卡；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7.检测系统：全固态系统，无活动部件，可靠性高。COMS直接采集图像原始光度信号，而不是通过图像处理方式进行检测，保证检测数据的准确，稳定；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8.校准功能：自动校准光度及基线，保证中心及边缘亮度一致，补偿不同检测卡的结构差异导致的反射特征的不一致；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9.检测速度：单次检测时间≤0.5s；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10.识别功能：CT线位置可自定义识别，支持线宽及线间距设定，实时显示检测曲线；自动精准识别CT线峰值位置及高度，可支持3条T线的识别。支持不同厂家生产的干式试纸条；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11.计算功能：内置参考值，自动对检测结果进行分析比对及判读，输出定性和定量结果；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12.数据功能：具有保存、打印、历史数据查询（支持按条件查询）、数据导出。双USB接口；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13.联网功能：支持无线网络数据上传功能；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14.内存：≥4GB存储器，可通过TF卡扩充存储容量；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15.打印：内置微型打印机，实时打印检测结果；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16.电源：内置锂离子电池。配合胶体金卡试用。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F743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5B94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969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CD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DB49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9DC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农残检测仪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271F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AFEE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1.全中文液晶显示；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2.≥6通道同时测量；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3.光源采用超高亮发光二极管，低功耗、可靠性高，响应速度快；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4.采用闭环回路光源自动校准系统，避免长时间使用，或者外部条件变化导致光源过强或过弱等现象，保证光源始终工作在最佳状态；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5.光源预热及恒温管理系统，有效避免漂移，保证长时间测量的稳定性；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6.≥6组独立检测单元，每单元均由一组光源系统，一个样品仓，一组检测系统构成；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7.仪器自动校正0%及100%，无需人工操作；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8标配存储内存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用于数据存储；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配置USB接口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可与电脑进行连接，可以用电脑实现对仪器的控制，进行样品检测，信息录入，实现数据存储，分析，上传等功能操作；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配置锂离子电池，可满足无外接电源环境下的长时间使用，具有电量检测功能；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配置打印机接口，可连接专用打印机直接打印检测结果。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7EB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9EB4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079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9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59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8BF2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6EC7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D2B1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  <w:p w14:paraId="592160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C994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9B9B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675B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0509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72515" cy="1133475"/>
                  <wp:effectExtent l="0" t="0" r="13335" b="9525"/>
                  <wp:docPr id="118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98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E87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AC08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2F80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14B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6069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5BAB412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35411C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156E069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05704E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284F47F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B9BF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E8D3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0BF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17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D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55A1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DF5E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仓库</w:t>
            </w:r>
          </w:p>
        </w:tc>
      </w:tr>
      <w:tr w14:paraId="30808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F0267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778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不锈钢米面架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D67D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1200*500*300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07E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2.栅格管：1.0mm*38mm*25mm；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3.立柱主管：1.0mm*38mm*38mm。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CAAA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C0E6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A43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889635"/>
                  <wp:effectExtent l="0" t="0" r="9525" b="5715"/>
                  <wp:docPr id="116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29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BF28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2C17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平板推车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5CCBD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900*600*900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0AE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2.托板厚度：1.2mm；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3.车推手：δ1.0mm*38mm不锈钢管；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4.脚设置载重万向轮。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23C1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A4E7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940C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5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36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A287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87D4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四层板式货架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E7B1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AA4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2.层板厚1.2mm不锈钢；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3.加强筋厚1.0mmU型；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5.配备可调重力子弹脚。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62B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5446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A965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4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828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0E32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925B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储物柜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4A89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1100*500*1800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4E3C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2.柜身：δ1.2mm不锈钢板；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4.门板：δ1.0mm不锈钢板；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6.台脚通：δ1.2mm*51mm不锈钢连子弹脚。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1628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6E7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F562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F2C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CE18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8B9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09F8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4F8C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E4F0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AB0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3059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64895" cy="996315"/>
                  <wp:effectExtent l="0" t="0" r="1905" b="13335"/>
                  <wp:docPr id="11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11A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CC5C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CAC4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987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785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2.风量：≥2880m³/h；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0209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C46A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223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261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23AE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AD07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3BA6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A418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4ACE2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C659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D6C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6B2B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C3F9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DCEB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AE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2DB0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冷库</w:t>
            </w:r>
          </w:p>
        </w:tc>
      </w:tr>
      <w:tr w14:paraId="26531E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48B6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bookmarkStart w:id="1" w:name="_Hlk229667622"/>
            <w:bookmarkStart w:id="2" w:name="OLE_LINK5" w:colFirst="3" w:colLast="67"/>
            <w:bookmarkStart w:id="3" w:name="OLE_LINK6" w:colFirst="3" w:colLast="67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AE01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27B5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低温冷库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14F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35m³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C7D57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彩钢板为灰白色，彩钢板厚度≥0.326mm，容重：38kg/m³(±2kg)，阻燃等级B1、聚氨酯发泡10cm。冷库门为双面彩钢≥0.326mm厚半埋门，彩钢聚氨酯手动半拉门，不锈钢门锁，门洞尺寸：800×1800mm。机组配置：全新压缩机组、油分离器、过滤器、油路系统、压差控制器、高低压力控制器、机组机架等。</w:t>
            </w:r>
            <w:bookmarkStart w:id="4" w:name="OLE_LINK2"/>
          </w:p>
          <w:p w14:paraId="1FEE72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温度范围：：-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℃～-1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℃。</w:t>
            </w:r>
            <w:bookmarkEnd w:id="4"/>
          </w:p>
          <w:p w14:paraId="0AFC6AE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电脑控制系统：微电脑采用数字化微电脑控制、芯片、自动控温、自动延时、故障报警、电流保护、缺相保护、压力保护。</w:t>
            </w:r>
          </w:p>
          <w:p w14:paraId="3A60769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产品须严格符合国家及地方现行消防规范与设计要求。中标人应于合同签订后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个工作日内，提交全套完整消防专项设计图纸及相关资料，报送住建部门消防相关科室审核。图纸审核获批后方可进场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安装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，审核未通过不得擅自开工。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4DD4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3E5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F4A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9C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B29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AE02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F617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高温冷库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F06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35m³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6C55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彩钢板为灰白色，彩钢板厚度≥0.326mm，容重：38kg/m³(±2kg)，阻燃等级B1、聚氨酯发泡10cm。冷库门为双面彩钢≥0.326mm厚半埋门，彩钢聚氨酯手动半拉门，不锈钢门锁，门洞尺寸：800×1800mm。机组配置：全新压缩机组、油分离器、过滤器、油路系统、压差控制器、高低压力控制器、机组机架等。</w:t>
            </w:r>
          </w:p>
          <w:p w14:paraId="11AFA38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0</w:t>
            </w: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℃～8℃。</w:t>
            </w:r>
          </w:p>
          <w:p w14:paraId="13909CE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电脑控制系统：微电脑采用数字化微电脑控制、芯片、自动控温、自动延时、故障报警、电流保护、缺相保护、压力保护。</w:t>
            </w:r>
          </w:p>
          <w:p w14:paraId="0238BE4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产品须严格符合国家及地方现行消防规范与设计要求。中标人应于合同签订后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个工作日内，提交全套完整消防专项设计图纸及相关资料，报送住建部门消防相关科室审核。图纸审核获批后方可进场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安装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，审核未通过不得擅自开工。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A7E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72D4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F97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8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  <w:bookmarkEnd w:id="3"/>
      <w:tr w14:paraId="603BB7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D7E6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AE03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D3B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523D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13C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F8D5D2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F032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C36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7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B7A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C6350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554FFD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荤素加工间</w:t>
            </w:r>
          </w:p>
        </w:tc>
      </w:tr>
      <w:tr w14:paraId="78E6F9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DB58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711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单缸洗菜机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74D7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1200*800*950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F8A9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1.蔬菜清洗量：≥50KG/H，肉类清洗量：≥30KG/H；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3.板材采用</w:t>
            </w:r>
            <w:r>
              <w:rPr>
                <w:rFonts w:ascii="宋体" w:hAnsi="宋体" w:cs="宋体"/>
                <w:color w:val="auto"/>
                <w:szCs w:val="21"/>
                <w:highlight w:val="none"/>
              </w:rPr>
              <w:t>SUS304不锈钢板，厚度1.0mm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4.内设臭氧+紫外线+活性炭+射流水分子纳米技术，四为一体式降解农药，分解防腐剂肉类激素，强力去除重金属，彻底杀卵虫及360度无死角高效去除细菌，确保清洗效果达到国家标准。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7B51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9BD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9541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6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5F2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FB02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9E0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EE59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3919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F635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089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E37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BD4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3DF2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31E0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B3B58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116570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76A77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A568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0155C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DAC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4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A24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ED8F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FED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601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4366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AC7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F2C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373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67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1FB8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AD17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电热水器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7F0B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426B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1.全新白光温显；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2.内置防电墙、铠甲防电（防漏电开关）、光电感应灯，三重防护；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3.功率：≥2000W，热水输出率：≥80%；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4.防结垢加热器；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5.带活水功能；</w:t>
            </w:r>
          </w:p>
          <w:p w14:paraId="611BFF00"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6.容量：≥80L。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6F72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DCF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0D8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AB8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F01E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1FE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3D03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2FFE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65D9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EBB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4D4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D38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4AB9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D45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洗地龙头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2469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180*410*389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CE0E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灰色花洒款，钢板厚度5mm，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液压管，进水主体黄铜，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长度10米，固定金属接头，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配置一个花洒喷头。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CED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020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B757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1B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2AB8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FC2E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开水器连底座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2073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9BF1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材质：不锈钢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1.电压/频率：380V/50Hz；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2.功率：9kW；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3.电流：≥13.6A；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4.额定产水量：≥80L/H；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5.水咀数量：2个。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A7FC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4992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C95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9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81AD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8681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8A34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土豆脱皮机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4F28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07758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1.功率：1.1千瓦，电压380V；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2.料桶容积≥90升。每次可放置土豆≥30千克；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3.生产能力：≥500kg/h；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4.整体不锈钢材料制作，包括料筒盖，可拆卸式砂板，耐水耐用且更换方便。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FD3B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42B0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D5DC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98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BA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D3B4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bookmarkStart w:id="5" w:name="OLE_LINK3" w:colFirst="3" w:colLast="67"/>
            <w:bookmarkStart w:id="6" w:name="_Hlk229667240"/>
            <w:bookmarkStart w:id="7" w:name="OLE_LINK4" w:colFirst="3" w:colLast="67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3226A8">
            <w:pPr>
              <w:widowControl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切菜机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D4C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ACF1E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1.生产能力：≥850kg/h；</w:t>
            </w:r>
          </w:p>
          <w:p w14:paraId="43F8D63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</w:p>
          <w:p w14:paraId="099F2F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3.整机不锈钢；</w:t>
            </w:r>
          </w:p>
          <w:p w14:paraId="05B9D4A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4.变频器调节；</w:t>
            </w:r>
          </w:p>
          <w:p w14:paraId="2092071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5.食品接触部分采用铝合金材质制作；</w:t>
            </w:r>
          </w:p>
          <w:p w14:paraId="6F3C4BE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6.可加工蔬菜丝、片、丁、根3茎类丝段等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0F27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E4A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5C0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B5E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0892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3CD2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绞切肉机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175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7F36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1.生产能力：切片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200kg/h、切丝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130kg/h、绞肉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180kg/h、灌肠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150kg/h；</w:t>
            </w:r>
          </w:p>
          <w:p w14:paraId="45DC45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2.电压：220V；</w:t>
            </w:r>
          </w:p>
          <w:p w14:paraId="418ED1E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3.不锈钢蛟龙刀片，蛟龙刀片可拆卸。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0AC8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5D5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017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4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bookmarkEnd w:id="6"/>
      <w:bookmarkEnd w:id="7"/>
      <w:tr w14:paraId="33140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EABA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9804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小型鲜鸡鸭切块机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DB8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C9C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1.生产能力：300-500kg/h；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3.各种鲜禽类、微冻禽类、生熟肉及鱼类的切块；使用简单，不连刀，加工速度快、移动方便。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556E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75F5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2D7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5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3F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7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5D7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77FC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左单星带板水池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F38E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33744F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C0E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EA96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F619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63C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C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16D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6DB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花洒龙头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3B92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7AAD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单温座台式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黄铜+电镀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开孔径：25mm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高度：990mm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5F0E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2D35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F09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35355" cy="882650"/>
                  <wp:effectExtent l="0" t="0" r="17145" b="12700"/>
                  <wp:docPr id="137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31E2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AF6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1BD0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刀具存放柜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42C4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D93F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1.全不锈钢结构，易清洁；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2.时间可以调节；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3.可同时放5把刀具。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77CB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59DB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F6FA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8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1E1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1901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B4E9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鱼池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CF54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1500*700*900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54E1E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12mm玻璃制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国标给排水PVC管配件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静音氧气泵，无噪音，循环水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8DDF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BED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6A0D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9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1E63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9B55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BE47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单星杀鱼台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0A76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1500*700*800</w:t>
            </w:r>
          </w:p>
          <w:p w14:paraId="617021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B503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采用SUS304不锈钢磨砂板，配备落水器及拦渣片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星盆兜：δ1.0mm不锈钢板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星盆尺寸：500*500*260（深）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台脚通：δ1.0mm*φ38mm不锈钢连调节脚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横脚通：δ25mm不锈钢管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水池底部一次性拉伸成型，水池底部采用双漏斗型结构，避免水池底部存水，采用标准不锈钢漏水口。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0D75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A256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195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0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40A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FEF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AF18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78AFE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B09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AAB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1CEF5ED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262C23D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1F6C85C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61F2BC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427E7BF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4483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C719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15E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41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370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DEB8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A2F6D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烹饪间</w:t>
            </w:r>
          </w:p>
        </w:tc>
      </w:tr>
      <w:tr w14:paraId="7FB16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4974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B19D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8389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34A3F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2.风量：≥1850m³/h；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D718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E22E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637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2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C9E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B2DB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D71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灭火系统（双瓶组）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7D36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690*200*720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BBF1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1.主要配件包含驱动瓶、药剂罐、水流控制阀、感温装置、控制箱、食用油专用灭火药剂及释放机构等，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设备结构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采用不锈钢、铜及少量合金铝材质，并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防腐处理；</w:t>
            </w:r>
          </w:p>
          <w:p w14:paraId="4F7DBB4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采用机械、电控相结合传动，可全天候24小时监控，可连接消防报警系统，火情发生后，灭火装置自动启动扑灭火焰，在灭火时声光报警、打开水流阀同时进行设有机械应急启动装置，当手动、自动启动不成功时使用；</w:t>
            </w:r>
          </w:p>
          <w:p w14:paraId="11B8345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3.驱动方式及工作压力：驱动方式：氮气驱动，规格：≥1.2L，驱动气体充装压力为13MPa，经过减压阀后的出口工作压力≤0.6MPa；</w:t>
            </w:r>
          </w:p>
          <w:p w14:paraId="67273AC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4.单瓶组灭火剂充装量：≥14.5kg，灭火剂有效期≥6年；</w:t>
            </w:r>
          </w:p>
          <w:p w14:paraId="280D54F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5.食用油专用灭火剂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为绿色环保型灭火药剂，无色、无味、灭火效率快且不复燃，灭火时间：≤1.8s；</w:t>
            </w:r>
          </w:p>
          <w:p w14:paraId="06FAA01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6.灭火剂喷射时间≥20s，同时具备较好的抗飞溅性能，在灭火剂喷射过程中无油点飞溅出来；</w:t>
            </w:r>
          </w:p>
          <w:p w14:paraId="0A8566B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7.装置启动灭火的同时，可联动电气开关切断厨房设备用电，可联动燃气切断阀切断燃气，同时具备控制接口，可实现动火离人功能，全方位保护厨房消防安全。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725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3F95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841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3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00F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3ADC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475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3427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48D8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B21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5CF8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4481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4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63D9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0E48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7D2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油烟净化一体机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DD7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L*1300*1000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FBA7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1.可组装式结构设计，净化部分、风机部分和烟罩部分独立设计；</w:t>
            </w:r>
          </w:p>
          <w:p w14:paraId="6FA8664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2.一键开机，一键关机，净化、排风、照明、锁定等功能按键；</w:t>
            </w:r>
          </w:p>
          <w:p w14:paraId="05EDF3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3.电压：380V；</w:t>
            </w:r>
          </w:p>
          <w:p w14:paraId="63150FD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4.处理风量：≥2500m³/h；</w:t>
            </w:r>
          </w:p>
          <w:p w14:paraId="00F9D07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5.净化效率≥95%，噪音≤75dB；</w:t>
            </w:r>
          </w:p>
          <w:p w14:paraId="4D5149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6.材质：采用全不锈钢焊接工艺制作；</w:t>
            </w:r>
          </w:p>
          <w:p w14:paraId="691EE5C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7.控制系统为触控方式；</w:t>
            </w:r>
          </w:p>
          <w:p w14:paraId="0501CB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8.配备可拆卸一体拉伸油壶；</w:t>
            </w:r>
          </w:p>
          <w:p w14:paraId="373A9C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产品操作系统依据GB/T 25000.51</w:t>
            </w:r>
          </w:p>
          <w:p w14:paraId="3513FFD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-2016标准检测，至少具有故障原因显示、室内空气检测、燃气泄漏报警联动、设备维保、噪音、设备监测数值显示、模式设置、感应、安全、消防功能。（投标文件中须提供具有CMA资质的第三方检验（测）机构出具的检验（测）报告扫描件并加盖投标人公章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A74A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593E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32C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5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B2D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58F2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3E3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蒸饭柜（24盘双门电热蒸饭柜）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ACA3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E9E7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1.竖盘，电压：380V；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2.最大蒸饭量：米饭≥72KG，面点≥96KG，排骨120-144KG；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3.蒸汽压力MPa：0.02；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4.蒸制时间：35-50min；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5.采用不锈钢制作，清洁卫生；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6.整体发泡，保温、节能、环保；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7.新式嵌入式硅胶门封，密封卫生；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8.节水箱设计，蒸发速度更快；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9.具备缺水自动进水功能；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10.不锈钢电热管，高效节能；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11.铸钢脚轮，方便耐用。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C01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EB3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EBD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6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2F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4687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4C0A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蒸饭盘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FD3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600*400*48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BCBF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采用食品级SUS304不锈钢板冲压而成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A02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4B3E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C9D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47750" cy="457200"/>
                  <wp:effectExtent l="0" t="0" r="0" b="0"/>
                  <wp:docPr id="147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DC2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051B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048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806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68F6CB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E38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DE1C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C691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C09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AC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C68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317F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BE5F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87E0B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49069B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58ABEC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493439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3A7D31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59D512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98A3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6EB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D08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4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364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22FE2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F25F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8E51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C704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96FB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04EB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5ED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0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B6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1382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9229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燃气可倾式汤锅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B0DA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AD2A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结构要求：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全不锈钢机架、节能燃烧器、锅体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加厚304不锈钢板模压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成型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、锅体倾倒系统和耐热保温装置组成；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带熄火保护；</w:t>
            </w:r>
          </w:p>
          <w:p w14:paraId="3CE51AC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锅体旋转可倾，出料、清洗方便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</w:p>
          <w:p w14:paraId="2D40C83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容量：≥300L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</w:p>
          <w:p w14:paraId="668E7C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所投产品依据GB35848-2024、GB/T25000.51-2016标准检测，能源合理利用率均≥65%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设备具有燃气泄漏模块：燃气泄漏模块触发报警后，在设备的显示屏中闪炼显示报警代码，同时灶具停止工作；具有风机功率调节及转速显示：通过设定风机的转速的数值可自由调节每一档风机的功率，通过主板的风机模块检测风机转速数值，在显示屏上显示。（投标文件中须提供具有CMA资质的第三方检验（测）机构出具的检验（测）报告扫描件并加盖投标人公章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57F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8106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FCB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1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C3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5AFA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3837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41B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14A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FC4E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E878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76C4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2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55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3936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D737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煲仔炉（六头煲仔炉）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DD19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1000*820*800</w:t>
            </w:r>
          </w:p>
          <w:p w14:paraId="457970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8B2C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1.耗气量：液化气≤0.5KG/H/头，天然气≤0.8立方/头；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2.不锈钢整体拉深面板；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3.产品须具备防溢、易清洁、防堵火孔结构，解决传统铸铁炉汤汁污染、清洁困难、火孔易堵问题；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4.可拆式炉头；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5.加重铸铁炉架。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84D7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465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6F9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3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8DC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599D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4FAE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不锈钢拼台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881D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400*1150*800</w:t>
            </w:r>
          </w:p>
          <w:p w14:paraId="6CBD57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12C3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3.其余：δ1.0mm不锈钢板；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706E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9ED9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A10E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4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32F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A851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074D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中餐燃气炒菜灶（广式双炒单温）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290B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1800*1150*800/400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2807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1.耗气量：液化气≤3KG/H/头，天然气≤4立方/头；</w:t>
            </w:r>
          </w:p>
          <w:p w14:paraId="3FE6C0F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2.噪音：≤65dB；</w:t>
            </w:r>
          </w:p>
          <w:p w14:paraId="49B230C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3.高铝耐急冷急热一体炉腔。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614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DE86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195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5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386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B2D1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07C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双通工作台（打荷台柜）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89C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E015D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1.台面采用δ1.2mm不锈钢板、底夹15mm高密度板；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2.层板、底板采用δ1.0mm不锈钢板，层板为活动式；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3.侧板采用δ1.0mm不锈钢板，门采用δ1.0mm不锈钢板；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4.加强筋采用δ1.2mm不锈钢制作；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5.腿管采用1.0φ51mm不锈钢管；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6.调节脚采用全金属外包不锈钢子弹脚；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7.移门挂轮为尼龙挂轮，配2扇趟门，上吊螺式结构。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89A7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D706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F742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6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E3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C80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1C7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炊用燃气大锅灶（800单头大锅灶）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474D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1050*1150*800/400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2795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耗气量：液化气≤3.8KG/H/头，天然气≤5立方/头。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BB36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5BA7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FA6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7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D40A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9721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竖向双星盆台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0BE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EFAD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6BD8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C1CD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25C2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58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76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C1B07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16A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463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1107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1885E5A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6B6AB1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360419E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5F780B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432343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31B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006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A501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59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E1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DD0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0F0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智能四门双温冰箱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59D4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0E95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</w:p>
          <w:p w14:paraId="71E0F3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.超厚节能环保发泡层；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.一体式门把手、节约空间、符合大众使用习惯；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.温度范围：冷藏0~+10℃，冷冻-6~-18℃；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.制冷剂：R290；</w:t>
            </w:r>
          </w:p>
          <w:p w14:paraId="618603E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.容量：≥850L；</w:t>
            </w:r>
          </w:p>
          <w:p w14:paraId="4EB7DDB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.所投产品依据GB/T25000.51-</w:t>
            </w:r>
          </w:p>
          <w:p w14:paraId="20B3385A"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2016标准检测，至少具有节能功能、抑菌功能、离子保鲜功能、累计耗电量显示功能、累计节电显示功能、化霜功能、中文故障显示功能、人脸识别与抓拍功能、冰箱进、出、核销菜品确认功能、冰箱菜品抓拍功能、关门自锁功能。（投标文件中须提供具有CMA资质的第三方检验（测）机构出具的检验（测）报告扫描件并加盖投标人公章，检验（测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报告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中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体现实物界面功能截图）  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E0C8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E1C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AE6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0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623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6B189B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BD05B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F72E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1100*500*800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D97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8110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0006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6720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1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037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FC9AF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88B4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刀具砧板柜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AED3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1200*600*1600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A2A93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2.全不锈钢结构，易清洁；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3.自动关断；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4.时间可以调节；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5.上面毛巾，下面刀具，上掀门设计。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9D1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98CF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2941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2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EBA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873E3F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AG22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AEE3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折叠门四层纱网柜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F309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1500*600*1800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CE11F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柜身：δ1.0mm不锈钢板 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侧板：δ1.0mm不锈钢板 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层板：δ1.0mm不锈钢板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配纱网门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台脚通：δ1.2mm*51mm不锈钢连子弹脚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5C2F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AD4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113B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3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48C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41B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E554D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面点间</w:t>
            </w:r>
          </w:p>
        </w:tc>
      </w:tr>
      <w:tr w14:paraId="6A9817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95A5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0432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智能四门双温冰箱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3625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5AE5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</w:p>
          <w:p w14:paraId="099270E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.超厚节能环保发泡层；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.一体式门把手、节约空间、符合大众使用习惯；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.温度范围：冷藏0~+10℃，冷冻-6~-18℃；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.制冷剂：R290；</w:t>
            </w:r>
          </w:p>
          <w:p w14:paraId="30ED71A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.容量：≥850L；</w:t>
            </w:r>
          </w:p>
          <w:p w14:paraId="20E7204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.所投产品依据GB/T25000.51-</w:t>
            </w:r>
          </w:p>
          <w:p w14:paraId="0D9E7D9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2016标准检测，至少具有节能功能、抑菌功能、离子保鲜功能、累计耗电量显示功能、累计节电显示功能、化霜功能、中文故障显示功能、人脸识别与抓拍功能、冰箱进、出、核销菜品确认功能、冰箱菜品抓拍功能、关门自锁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1FAC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07A6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A9BA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2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0F8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78D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D59A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高身饼盆车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6653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480*640*1800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BE7E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2.层板：厚1.2mm不锈钢板；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3.脚管：1.0mm*38mm不锈钢方管；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4.底部采用载重万向轮。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A63E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871C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981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4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F5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2D0B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1A06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BCC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6DB615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981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84D7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18A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5700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5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64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7C86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94ACB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238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25DC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46B0BE9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6EFFC9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75C271E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5AEA5CF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6EA3D17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193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59CE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603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66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56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372C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2BAD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双门醒发箱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E2A3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5710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1.整体结构采用不锈钢板材，坚固耐用，清洁卫生；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2.全视窗外观设计；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3.利用发热元件对水和空气进行加热、使其产生相对湿度为80-85%RH温度为35℃-45℃的气温，面包胚在该环境中完成二次发酵过程；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4.电压：220V；</w:t>
            </w:r>
          </w:p>
          <w:p w14:paraId="052AFAF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5.标准盘数：26盘。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BCD80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EC0E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250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7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8AD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3918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9F46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云石面工作台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5433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9A12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面板：δ20mm云石面板；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脚管：采用SUS304*38mm*1.2mm不锈钢管；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横管：采用SUS304*25mm*1.0mm不锈钢管。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6F3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BDBE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25D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8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A89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9806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A837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面粉车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BEB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500*500*500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E4ED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3.配置不锈钢推拉手，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置可移动万向轮脚。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228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1D05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7BC16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9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E0D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A27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361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三层六盘电烤箱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7030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1240*835*1535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BFB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采用不锈钢材质，电压：380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1.采用微电脑控制，面火加装均火网款，使上层受热均匀；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2.黑色钛金拉丝板，全玻璃炉门带大视窗设计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配有照明灯，可随时了解烘烤情况；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3.全封闭式整体环保耐高温材料，保温性能优越； </w:t>
            </w:r>
          </w:p>
          <w:p w14:paraId="46E97D8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4.数字显示温控器，配有数显定时报警装置，超温安全保护等；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5.炉面火、炉底火温度独立控制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配备至少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九条发热管；</w:t>
            </w:r>
          </w:p>
          <w:p w14:paraId="0DF6A45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6.万向脚轮设计。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7EAD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38F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B39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0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10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267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75CA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电饼铛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C8D6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15D87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内铁板，四围钢，铁制铛体，安全、绿色环保，升温快且均匀；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直径：≥540mm；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额定电压：220V/380V；</w:t>
            </w:r>
          </w:p>
          <w:p w14:paraId="7D03609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额定频率：50Hz；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额定功率：5000瓦；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工作温度：50℃-250℃。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207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0312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6E5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1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E86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CB0D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C6F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压面机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5781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6A0C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1.生产能力：≥350kg/h；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3.可揉压各种酥性、韧性面团；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4.轧辊间隙的一定范围内无级调节（1mm-25mm）。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EC5C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4DE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1E1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2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41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EF38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812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和面机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21A5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5485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1.生产能力：≥50kg/次；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3.整机不锈钢，面斗内外及搅杠全为不锈钢材质制作，采用链条传动。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4322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97F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3420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3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D9A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AABC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CD5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落地式电炸炉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17BD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46AF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电源：380v</w:t>
            </w:r>
          </w:p>
          <w:p w14:paraId="7509455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功率：9kW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温控范围：0～300℃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锅容油量：≥40kg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加热方式：电加热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86B5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E72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AFE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04900" cy="1104900"/>
                  <wp:effectExtent l="0" t="0" r="0" b="0"/>
                  <wp:docPr id="174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DC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7C8A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A78A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油烟净化一体机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F25C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L*1300*1000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228A2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1.可组装式结构设计，净化部分、风机部分和烟罩部分独立设计；</w:t>
            </w:r>
          </w:p>
          <w:p w14:paraId="61D7AF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2.一键开机，一键关机，净化、排风、照明、锁定等功能按键；</w:t>
            </w:r>
          </w:p>
          <w:p w14:paraId="22C21A2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3.电压：380V；</w:t>
            </w:r>
          </w:p>
          <w:p w14:paraId="59CD9E2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4.处理风量：≥2500m³/h；</w:t>
            </w:r>
          </w:p>
          <w:p w14:paraId="1683CD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5.净化效率≥95%，噪音≤75dB；</w:t>
            </w:r>
          </w:p>
          <w:p w14:paraId="4A42513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6.材质：采用全不锈钢焊接工艺制作；</w:t>
            </w:r>
          </w:p>
          <w:p w14:paraId="6846569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7.控制系统为触控方式；</w:t>
            </w:r>
          </w:p>
          <w:p w14:paraId="0CF1D0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8.配备可拆卸一体拉伸油壶；</w:t>
            </w:r>
          </w:p>
          <w:p w14:paraId="705AEF8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9．产品操作系统依据GB/T 25000.51</w:t>
            </w:r>
          </w:p>
          <w:p w14:paraId="38F227F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-2016标准检测，至少具有故障原因显示、室内空气检测、燃气泄漏报警联动、设备维保、噪音、设备监测数值显示、模式设置、感应、安全、消防功能。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2BDD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D23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FE8B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5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A9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FE4F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AH14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535D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搅拌机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7ED8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1714E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2.和面量3－4KG，料桶容积≥30升；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3.变频搅拌机具有三种搅拌速度，配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钢丝打蛋器、拍型搅拌器及螺旋形和面钩。软启动，延长设备使用寿命；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用变频器控制，低噪音。配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指示灯按钮。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48B7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8B4F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07A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6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8F9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21510E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AH15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E294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A7EE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0C62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51B2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29D7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836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7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FE3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DB14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E19C76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售卖间</w:t>
            </w:r>
          </w:p>
        </w:tc>
      </w:tr>
      <w:tr w14:paraId="33928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80E1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AF36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506F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5C57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315A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75B7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C4E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78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FE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CD6C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27C6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皂液盒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801B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105*63*180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F64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材料：SUS304不锈钢，亮光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安装方式：壁挂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3F9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25D2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6467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04875"/>
                  <wp:effectExtent l="0" t="0" r="9525" b="9525"/>
                  <wp:docPr id="179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FE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8F72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2E65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挂墙双眼水池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3387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900*450*300</w:t>
            </w:r>
          </w:p>
          <w:p w14:paraId="181EB8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99C6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2.整体：δ1.2mm不锈钢板；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46F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75F9E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F2A3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0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39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7C6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CF3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B66A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77C8B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2.风量：≥2580m³/h；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6247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72B0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5485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1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54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8B00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BA4E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干手机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591AB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5B626"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电压：220V</w:t>
            </w:r>
          </w:p>
          <w:p w14:paraId="10CB10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产品类型：冷热高速型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机身材质：ABS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加热方式：电热丝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防水等级：≥IPX1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工作分贝：≤83DB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干手时间：5-30S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CC8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6CA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C1D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2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E40F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D501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F668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感应龙头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C5FD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90*152*125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5BC8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感应范围：15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-20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使用电源：DC6V直流/AC220V交流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静态耗电：DC&lt;5UA，AC&lt;2W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材质：全铜，表面处理：PVD电镀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适合水压：0.05-0.8MPA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进水口管径：G1/2（DN15）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22E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2E30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3BA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3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6F5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706C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929E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集气罩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AACB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L*900*500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37D7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烟罩壳体采用SUS304不锈钢板，δ=1.2mm。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支撑梁：不锈钢方管制作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配不锈钢接油杯，内置防水照明灯，分布于每1000毫米距离。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CD1E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0E05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7AF0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4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37C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D8ED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FE1D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单头汤桶连九孔煮面炉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296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1400*700*800</w:t>
            </w:r>
          </w:p>
          <w:p w14:paraId="78B31F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0014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炉面：δ1.2mm不锈钢板，余板及厚度1.0mm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/电压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：18kW/380V</w:t>
            </w:r>
          </w:p>
          <w:p w14:paraId="2159BDC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温度范围：30℃～110℃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台脚通：δ1.0mm*38mm不锈钢连子弹脚 </w:t>
            </w:r>
          </w:p>
          <w:p w14:paraId="23D4B5F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两个缸，两个温控分别控制两个水缸，可同时用两个缸也可以单独使用一个缸。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FF91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F470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8C61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5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C27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61AA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D1C4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紫外线杀菌灯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3915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A53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适合使用面积：15-20平方米；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寿命：≥8000H；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功率：40W；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主要杀菌因子及强度：253.7nm紫外线，距该灯的中心1米处的紫外辐射照度为155μW/cm2。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AE33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00A9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D08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6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1D0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B028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98B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E2B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A6E6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FBD6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6ABE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8AF0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7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D7B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A1AD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995F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A76C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567B3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E3D9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2BC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B454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8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CC8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CC92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C7A4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保温菜台（孔板）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5890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6F70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2.台面板：采用304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1.2mm；承力板：1.0mm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，前台整体为不锈钢封板，厚0.8mm；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3.全自动进水，电热恒温自动控制；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4.水热式 电量：≥3kW/1PH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电压：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5.采用数字智能控制系统，数字显示，具有电源开关，设置按键，上下调节功能，具备温度显示、报警及故障代码显示功能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箱体采用全不锈钢结构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0F08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DE2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BE3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9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EBA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C96C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53C6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五格保温售卖台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8536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6E6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2.台面板：采用304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1.2mm；承力板：1.0mm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，前台整体为不锈钢封板，厚0.8mm；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3.全自动进水，电热恒温自动控制；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4.配1/1GN盆，水热式 电量：≥3kW/1PH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电压：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5.采用数字智能控制系统，数字显示，具有电源开关，设置按键，上下调节功能，具备温度显示、报警及故障代码显示功能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箱体采用全不锈钢结构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F287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20BC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0E9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0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9E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6B8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935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不锈钢食物盆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6BA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530*325*150 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35F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采用食品级SUS304不锈钢板冲压而成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DD46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9484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432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19150" cy="486410"/>
                  <wp:effectExtent l="0" t="0" r="0" b="8890"/>
                  <wp:docPr id="191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FCC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B9B1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1C78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双大门留样陈列柜（带锁）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DBD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F1CB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4.一体式门把手、玻璃门、节约空间、符合大众使用习惯；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6.温度范围：冷藏0~+10℃；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9.制冷剂：R290；</w:t>
            </w:r>
          </w:p>
          <w:p w14:paraId="085B275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10.容量：≥850L。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859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E94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307D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2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26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6899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E143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保温汤桶车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DCE2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09F2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4.底轮：万向轮；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5.电加热：恒温控制；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6.采用微电脑触控开关，数字显示，具有电源开关，设置按键，上下调节功能，具备温度显示、报警及故障代码显示功能。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F60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DF3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FBA8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3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15B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19AD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B25E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保温饭车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0D61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C35D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4.底轮：万向轮；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5.电加热：恒温控制；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6.采用微电脑触控开关，数字显示，具有电源开关，设置按键，上下调节功能，具备温度显示、报警及故障代码显示功能。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C861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3AFF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341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4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2540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3510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248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双门热风循环消毒柜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12DE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FD24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1.温控范围：≥120℃；</w:t>
            </w:r>
          </w:p>
          <w:p w14:paraId="1CDD89A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2.消毒容积：≥800L；</w:t>
            </w:r>
          </w:p>
          <w:p w14:paraId="7406DC4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3.消毒时间：≥15min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；</w:t>
            </w:r>
          </w:p>
          <w:p w14:paraId="1355624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4.整体采用不锈钢板材；</w:t>
            </w:r>
          </w:p>
          <w:p w14:paraId="02CE567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5.不锈钢内胆，可调式层架；</w:t>
            </w:r>
          </w:p>
          <w:p w14:paraId="1F6D2C5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6.360度热风循环消毒；</w:t>
            </w:r>
          </w:p>
          <w:p w14:paraId="1E9C4CC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7.恒温稳定；</w:t>
            </w:r>
          </w:p>
          <w:p w14:paraId="0C934A5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8.采用电热杀菌因子；</w:t>
            </w:r>
          </w:p>
          <w:p w14:paraId="7C41ED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9.采用智能控制器保护，防止过热和过载，安全可靠。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7787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54E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35E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5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F33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D75E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FFC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D44D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  <w:p w14:paraId="535AED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746A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615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3101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159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6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2E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AC95E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B896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3B5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5A8642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99D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2FD39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FA22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D68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7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5C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DA28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A01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107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DC30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1F225AE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4B615CF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7FA824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5F47D41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690C0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118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34D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74A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98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C2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7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FA2F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FB52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E4E4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87895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B99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57B4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1BA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9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AA7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426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AI23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264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A719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B74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2.风量：≥1850m³/h；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3ABB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711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EC31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0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EC1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33B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AI24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EBA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AE4F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4A7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C7BF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B9A1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9E49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1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B2D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B07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AJ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AC6C2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餐厅</w:t>
            </w:r>
          </w:p>
        </w:tc>
      </w:tr>
      <w:tr w14:paraId="39D8D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1582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AJ01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D049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双孔收残柜连垃圾桶车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91E4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1400*700*800</w:t>
            </w:r>
          </w:p>
          <w:p w14:paraId="3DA70C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A874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侧板：δ1.0mm不锈钢板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推车：δ1.0mm不锈钢板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台脚通：δ1.0mm*38mm不锈钢连子弹脚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支撑梁：不锈钢制作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8D9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D312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B81C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2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300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EDDB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AJ02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8D51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四人餐桌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DF36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1200*600*750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55687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1.桌面采用多层板实木；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2.凳面采用多层板实木；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3.餐桌脚管采用φ40碳钢钢管，表面烤漆；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4.辅管采用φ20碳钢钢管，表面烤漆。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76A1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139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4DFF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49A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52525" cy="914400"/>
                  <wp:effectExtent l="0" t="0" r="9525" b="0"/>
                  <wp:docPr id="203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82E0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3BB5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8A34F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洗消间</w:t>
            </w:r>
          </w:p>
        </w:tc>
      </w:tr>
      <w:tr w14:paraId="0764E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9710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6B8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集气罩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9356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L*1000*500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8CC5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烟罩壳体采用SUS304不锈钢板，δ=1.2mm。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支撑梁：不锈钢方管制作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配不锈钢接油杯，内置防水照明灯，分布于每1000毫米距离。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3002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3E76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8A4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4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B3AF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E9B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A7E8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商用洗碗机（长龙式洗碗机）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922E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szCs w:val="21"/>
                <w:highlight w:val="none"/>
              </w:rPr>
              <w:t>3900*860*1950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752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1.传送带速度：2.15m/min；</w:t>
            </w:r>
          </w:p>
          <w:p w14:paraId="3AFD96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2.洗涤量：≥3000件/小时（13公分不锈钢碗），≥2000件/小时（380*285托盘）；</w:t>
            </w:r>
          </w:p>
          <w:p w14:paraId="59FD05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3.耗水量：≤260升/小时；</w:t>
            </w:r>
          </w:p>
          <w:p w14:paraId="2807871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4.清洗温度：55-65℃，喷淋温度：82-90℃；</w:t>
            </w:r>
          </w:p>
          <w:p w14:paraId="022D7F0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5.传送带宽度：600mm，有效洗涤高度：420mm；</w:t>
            </w:r>
          </w:p>
          <w:p w14:paraId="7B97B7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6.总配电量：≥60kW，电源：380V/50Hz；</w:t>
            </w:r>
          </w:p>
          <w:p w14:paraId="001D57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7.整机采用不锈钢材质结构。</w:t>
            </w:r>
          </w:p>
          <w:p w14:paraId="53E74F5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8.部件采用缺相、过载、漏电保护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装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置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及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防水保护功能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具备自动节能计时功能及紧急断电开关，保障人身及设备运行安全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。</w:t>
            </w:r>
          </w:p>
          <w:p w14:paraId="55B1547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9.清洗系统配置≥9根洗臂，错牙齿排列，餐具清洗卫生无死角。洗臂、喷淋臂采用抽拉式结构，拆装清洁更加方便。</w:t>
            </w:r>
          </w:p>
          <w:p w14:paraId="6666A4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10.主洗水箱温度和漂洗冲洗温度，由温控仪控制。优质保温材料使加热隔热保温效果最佳，更节能。水箱加热器均采用过热保护装置。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采用高温主洗喷淋+高温漂洗工艺，有效去除餐具残留并实现高温杀菌。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B11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304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5E94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5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E1A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B64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D0EA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洗碗机用餐具催干剂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90B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1BB5A"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容量：≥20L；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2.非离子表面活性剂、高价金属离子络合剂、有机酸等，不含荧光剂；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3.适用于瓷器、玻璃器皿、不锈钢等各类餐具的洗涤。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E5AF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4D4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桶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E637EC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6FB963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C16A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4E7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洗碗机用餐具清洁剂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AC0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35AD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1.容量：≥20L；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2.高纯活性碱、络合剂、高效聚合物、含氯杀菌剂等；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3.适用于瓷器、玻璃器皿、不锈钢等各类餐具的洗涤。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D979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6AC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桶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DAC5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2604E9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06E6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136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商用洗碗机分配器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5AA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13AA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1.防水机壳；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2.洗涤泵和过水泵均可调速，可显示实际转速；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3.洗涤泵和过水泵均可实现手动加药；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4.具有电源开关；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5.功率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/电压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：≥0.75kW/220V。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B3F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2B3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9113D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7DCF77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ABE9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49AE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气泡预洗机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AC4F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B290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1.耗水量：≤80升/小时；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2.加热功率：≥3kW；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3.防水等级：≥IPX4；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4.水温控制：20-40度；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5.总配电量：≥3.5kW；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6.电源：220V/50Hz；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7.整机采用不锈钢材质结构；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8.鼓泡清洗，可洗大的不规则餐具， 包括清洗狭缝，气孔及沟状表面；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9.清洁高效；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10.具备防干烧功能，只需水或有机溶剂替代传统的化学洗涤剂。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178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2518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431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6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7D5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8627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EC9B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活动双层平板工作台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70C6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A5C7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层板：δ1.0mm不锈钢板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衬板：δ18mm防潮板，且吸水厚度膨胀率不大于6.7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加强筋：1.0mm厚U型不锈钢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台脚通：δ1.0mm*38mm不锈钢连承重万向轮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BBED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26A4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B7CA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7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A7A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D8E1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A6D9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开水器连底座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C215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0D0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材质：不锈钢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1.电压/频率：380V/50Hz；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2.功率：9kW；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3.电流：≥13.6A；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bidi="ar"/>
              </w:rPr>
              <w:t>额定产水量：≥80L/H；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bidi="ar"/>
              </w:rPr>
              <w:t>5.水咀数量：2个。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CD86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EFA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592D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8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7A7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E5A7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1C0E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4482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333553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C660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50D5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CC5D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DA0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09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CBE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9F1B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BFDE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C08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B950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17F348B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3E0C76D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1C0208D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750B1E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14B79A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93F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421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126F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05485"/>
                  <wp:effectExtent l="0" t="0" r="10160" b="18415"/>
                  <wp:docPr id="210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748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F00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A8FC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电热水器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A3008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089B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1.全新白光温显；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2.内置防电墙、铠甲防电（防漏电开关）、光电感应灯，三重防护；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3.功率：≥2000W，热水输出率：≥80%；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4.防结垢加热器；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5.带活水功能；</w:t>
            </w:r>
          </w:p>
          <w:p w14:paraId="3275BB3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6.容量：≥80L。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884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65C0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9D9B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1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5D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FE40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B2FB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四层板式货架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40BA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3583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2.层板厚1.2mm不锈钢；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3.加强筋厚1.0mmU型；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5.配备可调重力子弹脚。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0BBD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57399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256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2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B03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C515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4C7D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单孔收残台（带背）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8F41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66F178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2F1A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台脚通：δ1.0mm*38mm不锈钢连子弹脚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衬板：δ18mm防潮板，且吸水厚度膨胀率不大于6.7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加强筋：1.0mm厚U型不锈钢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A2A7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2720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112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3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8C3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6AD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479C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A12D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DDDF7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204F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BD7A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EA6B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88695"/>
                  <wp:effectExtent l="0" t="0" r="9525" b="1905"/>
                  <wp:docPr id="214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4E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6D60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46BB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拖把池连挂架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8F270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1200*500*2000/150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9F90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1.采用SUS304不锈钢磨砂板，配备落水器及拦渣片；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4.台脚通：δ1.0mm*φ38mm不锈钢连调节脚；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5.横脚通：δ25mm不锈钢管。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934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B33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D7D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57275" cy="1133475"/>
                  <wp:effectExtent l="0" t="0" r="9525" b="9525"/>
                  <wp:docPr id="215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384D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7927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E54C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9C17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E1D2B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DD54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08A2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C9F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6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0B1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0573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B674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22C1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EEE9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2.风量：≥2880m³/h；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41B1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1527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6D62B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7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389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CA725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AK18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4C053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双门热风循环消毒柜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CC79E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2068F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1.温控范围：≥120℃；</w:t>
            </w:r>
          </w:p>
          <w:p w14:paraId="49437F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2.消毒容积：≥800L；</w:t>
            </w:r>
          </w:p>
          <w:p w14:paraId="1EB9D75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3.消毒时间：≥15min</w:t>
            </w:r>
          </w:p>
          <w:p w14:paraId="23287E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4.整体采用不锈钢板材；</w:t>
            </w:r>
          </w:p>
          <w:p w14:paraId="6A1132D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5.不锈钢内胆，可调式层架；</w:t>
            </w:r>
          </w:p>
          <w:p w14:paraId="669FEB7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6.360度热风循环消毒；</w:t>
            </w:r>
          </w:p>
          <w:p w14:paraId="2C15E8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7.恒温稳定；</w:t>
            </w:r>
          </w:p>
          <w:p w14:paraId="78D8A1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8.采用电热杀菌因子；</w:t>
            </w:r>
          </w:p>
          <w:p w14:paraId="444E8C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9.采用智能控制器保护，防止过热和过载，安全可靠。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0AE46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56B08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D2F7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8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3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71170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一</w:t>
            </w:r>
          </w:p>
        </w:tc>
        <w:tc>
          <w:tcPr>
            <w:tcW w:w="91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AF239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排烟系统</w:t>
            </w:r>
          </w:p>
        </w:tc>
      </w:tr>
      <w:tr w14:paraId="08904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BA71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7E2A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不锈钢封墙钢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16BD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L*960*20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52DB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BCA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55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8C8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6E76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71525" cy="390525"/>
                  <wp:effectExtent l="0" t="0" r="9525" b="9525"/>
                  <wp:docPr id="219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07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2A4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176A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35A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6F075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506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1B4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519E9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20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1A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E835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948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143D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7FA66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B6A6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B59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6A6BF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21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DE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429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DB3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60D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902A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B07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88D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A934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22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CE0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CA34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313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B4F2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52092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E72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035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D65CA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23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38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7B36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4AA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87B0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6D9E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E3A5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6AC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18565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24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77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488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C3B8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风管吊架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BFA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B9F4B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FB7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DC0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FAF9C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666750"/>
                  <wp:effectExtent l="0" t="0" r="0" b="0"/>
                  <wp:docPr id="225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FDA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C0BD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053E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bookmarkStart w:id="8" w:name="OLE_LINK7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低噪音高压柜式风机</w:t>
            </w:r>
            <w:bookmarkEnd w:id="8"/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9B83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C13941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1.采用双吸式进风结构、风量大。整机可全拆件运输、装卸；</w:t>
            </w:r>
          </w:p>
          <w:p w14:paraId="7D163CFD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2.采用多翼式叶轮结构，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叶轮气动性能优良，运行转动平稳，整机噪声低、振动幅值符合国家相关标准要求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0B78CE2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3.蜗舌采用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优化消声设计结构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有效降低运行气动噪声，噪声指标满足国标限值要求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0DA19B5E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.风机外壳及叶片均采用优质镀锌板钢板制造成全封闭形式；</w:t>
            </w:r>
          </w:p>
          <w:p w14:paraId="5A08237C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.所投产品依据GB/T10125-2021、GB/T17897-2016标准要求：获得金属厨房用品防腐蚀性能认证证书，且防腐蚀性能评级≥10级。（投标文件中须提供有效证书扫描件并加盖投标人公章）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E9B3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61F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60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876300"/>
                  <wp:effectExtent l="0" t="0" r="0" b="0"/>
                  <wp:docPr id="226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8DC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B40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1A8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智能变频控制器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BF9C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8EDA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内配置空开、接触器、变频控制器；通过低电压启动高电压，能对风柜起到，缺相自动断电、启动电流过大时自动断电、漏电时自动断电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FAB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B4CE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7942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57225" cy="885825"/>
                  <wp:effectExtent l="0" t="0" r="9525" b="9525"/>
                  <wp:docPr id="227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CC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1AD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BAD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轴流风机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766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5#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679DF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转速：1450r/min，处理风量：≥10000m³/h，全压200Pa，功率：≥0.75W，电压：380V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9053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5747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0BED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09650" cy="866775"/>
                  <wp:effectExtent l="0" t="0" r="0" b="9525"/>
                  <wp:docPr id="228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30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AB32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179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风机连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73D4E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CCD0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国标铜线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须满足使用需求。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D6D0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CCB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项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8CC170">
            <w:pPr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75D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23B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501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风机减震支架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C5C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03C08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采用10#槽钢，2度油漆，防锈处理，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配减震器。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9EC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8B16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CEEAA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23900" cy="542290"/>
                  <wp:effectExtent l="0" t="0" r="0" b="10160"/>
                  <wp:docPr id="229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15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EE9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DC1A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减震器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28A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8EF9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工作寿命长，耐疲劳、弹簧选用65Si2Mn弹簧钢材，分别由大直径组合弹簧，减振弹簧，上下里面橡胶复合隔振垫，上下表面橡胶摩擦隔声垫，壳体等组成，频率低，隔振效果好，载荷大，稳定性好。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7DA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2BA8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4F94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00075" cy="486410"/>
                  <wp:effectExtent l="0" t="0" r="9525" b="8890"/>
                  <wp:docPr id="230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BC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926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2710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不锈钢进出口变径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5496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CCA8C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采用不锈钢磨砂板1.0mm厚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092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609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E504D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231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E18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CAA5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103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风机软接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D44644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5757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帆布加角铁法兰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442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DD7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FF7D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52475" cy="570865"/>
                  <wp:effectExtent l="0" t="0" r="9525" b="635"/>
                  <wp:docPr id="232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462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D45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754B8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4BEED8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0C90B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40A5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A242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00484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233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2F2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583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660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不锈钢三通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6543C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85E5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9477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449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8D2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76275" cy="495935"/>
                  <wp:effectExtent l="0" t="0" r="9525" b="18415"/>
                  <wp:docPr id="234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DD1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969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DFD3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7F6693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2A7C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355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E96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41BDA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97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E38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CF6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DABE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防火阀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C27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3EC5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根据烟管定做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DF2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11AC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586F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47725" cy="685800"/>
                  <wp:effectExtent l="0" t="0" r="9525" b="0"/>
                  <wp:docPr id="96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14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7D58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762E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角铁支撑架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096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264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F197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F0B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E765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33425" cy="685800"/>
                  <wp:effectExtent l="0" t="0" r="9525" b="0"/>
                  <wp:docPr id="95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9FE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AC8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00D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出风弯头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622D07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A3FB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F90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9F7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4D80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94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18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E853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625A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不锈钢百叶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13BC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A0CED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B649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321C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99455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90600" cy="589915"/>
                  <wp:effectExtent l="0" t="0" r="0" b="635"/>
                  <wp:docPr id="93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975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BEF6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二</w:t>
            </w:r>
          </w:p>
        </w:tc>
        <w:tc>
          <w:tcPr>
            <w:tcW w:w="91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EA88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鲜风系统</w:t>
            </w:r>
          </w:p>
        </w:tc>
      </w:tr>
      <w:tr w14:paraId="14974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5EF8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C9C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不锈钢鲜风管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5F49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400*400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0C320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7F7E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72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B5C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F30B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438150"/>
                  <wp:effectExtent l="0" t="0" r="0" b="0"/>
                  <wp:docPr id="92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198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614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F5B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不锈钢鲜风管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012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94EA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CDE2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C7B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EBE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438150"/>
                  <wp:effectExtent l="0" t="0" r="0" b="0"/>
                  <wp:docPr id="91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2AA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C95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D6BA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A66E1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18D2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B614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814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33B8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90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E23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5F0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3077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不锈钢三通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FFBBF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DAE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72F8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F78F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6C835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76275" cy="495935"/>
                  <wp:effectExtent l="0" t="0" r="9525" b="18415"/>
                  <wp:docPr id="89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FFC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0912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4E29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A6435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1296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9459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6E9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903F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88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6B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FE7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E048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风管吊架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D35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303A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BBD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C272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FB88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666750"/>
                  <wp:effectExtent l="0" t="0" r="0" b="0"/>
                  <wp:docPr id="87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8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80F0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096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低噪音高压柜式风机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5CD0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F95BAA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1.采用双吸式进风结构、风量大。整机可全拆件运输、装卸；</w:t>
            </w:r>
          </w:p>
          <w:p w14:paraId="1A89FC35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2.采用多翼式叶轮结构，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叶轮气动性能优良，运行转动平稳，整机噪声低、振动幅值符合国家相关标准要求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57BD301E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3.蜗舌采用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优化消声设计结构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有效降低运行气动噪声，噪声指标满足国标限值要求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4CF6F9E2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.风机外壳及叶片均采用优质镀锌板钢板制造成全封闭形式；</w:t>
            </w:r>
          </w:p>
          <w:p w14:paraId="12973E56">
            <w:pPr>
              <w:pStyle w:val="3"/>
              <w:ind w:firstLine="0" w:firstLineChars="0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.所投产品依据GB/T10125-2021、GB/T17897-2016标准要求：获得金属厨房用品防腐蚀性能认证证书，且防腐蚀性能评级≥10级。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F93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373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A795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66800" cy="923925"/>
                  <wp:effectExtent l="0" t="0" r="0" b="9525"/>
                  <wp:docPr id="86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70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98D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BDF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智能变频控制器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E027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AADB2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内配置空开、接触器、变频控制器；通过低电压启动高电压，能对风柜起到，缺相自动断电、启动电流过大时自动断电、漏电时自动断电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77A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867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9711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57225" cy="885825"/>
                  <wp:effectExtent l="0" t="0" r="9525" b="9525"/>
                  <wp:docPr id="85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FB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ECFF5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F1FA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风机连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8262D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07E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国标铜线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须满足使用需求。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7D3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0A1B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项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EC5438">
            <w:pPr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30CC3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EAB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3D2F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风机软接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7FCD3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0DB28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帆布加角铁法兰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A429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5F6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EF455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52475" cy="570865"/>
                  <wp:effectExtent l="0" t="0" r="9525" b="635"/>
                  <wp:docPr id="84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3E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0DE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A8C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风机减震支架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F2BD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C0409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采用10#槽钢，2度油漆，防锈处理，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配减震器。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1843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936D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AA70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38175" cy="532765"/>
                  <wp:effectExtent l="0" t="0" r="9525" b="635"/>
                  <wp:docPr id="83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7C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F071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482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减震器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3C3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6784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工作寿命长，耐疲劳、弹簧选65Si2Mn弹簧钢材，分别由大直径组合弹簧，减振弹簧，上下里面橡胶复合隔振垫，上下表面橡胶摩擦隔声垫，壳体等组成，频率低，隔振效果好，载荷大，稳定性好。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A2B2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B21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312C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00075" cy="486410"/>
                  <wp:effectExtent l="0" t="0" r="9525" b="8890"/>
                  <wp:docPr id="82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DA2D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DEF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1B8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调节阀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10AF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EC011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根据烟管定做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B25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480A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3E692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66750" cy="628650"/>
                  <wp:effectExtent l="0" t="0" r="0" b="0"/>
                  <wp:docPr id="81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F23F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52CB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E6EC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不锈钢百叶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9C2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D04E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350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AA17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B64A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90600" cy="589915"/>
                  <wp:effectExtent l="0" t="0" r="0" b="635"/>
                  <wp:docPr id="80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C81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1AB2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A0E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单层百叶出风口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7F11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300*200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6D0B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采用铝合金制作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6F26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151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7CCC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42950" cy="411480"/>
                  <wp:effectExtent l="0" t="0" r="0" b="7620"/>
                  <wp:docPr id="79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E8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98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58985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二层</w:t>
            </w:r>
          </w:p>
        </w:tc>
      </w:tr>
      <w:tr w14:paraId="7611E9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48D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BA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BF9287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收货区</w:t>
            </w:r>
          </w:p>
        </w:tc>
      </w:tr>
      <w:tr w14:paraId="05119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7C5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BA01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EBB0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地磅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4BEE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1000*1000*100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DD3B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1.适用温度：0℃～40℃；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2.加厚花纹钢板称面；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3.采用专业计重仪表，读取精准，多种累计功能；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4.简易校正功能；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5.显示方式：LED/LCD；</w:t>
            </w:r>
          </w:p>
          <w:p w14:paraId="46F897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6.称重范围：0～3t。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64F2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1764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19A5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8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FD43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3252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BA02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A056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2203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184D8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2.风量：≥2880m³/h；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B101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9A36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E99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7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02F8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3445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BA03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3FE3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F701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F20A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6CF0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17156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4BA6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6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6E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8CE4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BB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BE9AD6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更衣间</w:t>
            </w:r>
          </w:p>
        </w:tc>
      </w:tr>
      <w:tr w14:paraId="14166D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252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BB01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895D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六门更衣柜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64B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980*400*1800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C293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2.柜身：δ1.2mm不锈钢板；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4.门板：δ1.0mm不锈钢板；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6.台脚通：δ1.2mm*51mm不锈钢连子弹脚。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B3D5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8D9D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F7D8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5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B5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7BB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88D75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检测间</w:t>
            </w:r>
          </w:p>
        </w:tc>
      </w:tr>
      <w:tr w14:paraId="45362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5163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F057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双大门留样陈列柜（带锁）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453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60B6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4.一体式门把手、玻璃门、节约空间、符合大众使用习惯；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6.温度范围：冷藏0~+10℃；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9.制冷剂：R290；</w:t>
            </w:r>
          </w:p>
          <w:p w14:paraId="250405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10.容量：≥850L。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9420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D26B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A8C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4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E63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8784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7398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3922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  <w:p w14:paraId="7E6079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76396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E550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74EA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0CD0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3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15B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AE16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EDAF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B95A2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1700*700*800</w:t>
            </w:r>
          </w:p>
          <w:p w14:paraId="32E890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686C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BE53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0601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D3B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2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E8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4AA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500E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紫外线杀菌灯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A792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485C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适合使用面积：15-20平方米；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寿命：≥8000H；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功率：40W；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主要杀菌因子及强度：253.7nm紫外线，距该灯的中心1米处的紫外辐射照度为155μW/cm2。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7DD3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4D0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92F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1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31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5E1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BCD9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胶体金检测仪（瘦肉精检测仪）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EF2C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84B1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1.检测器：CMOS检测器，瞬间同时采集全部图像；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2.光源：超高亮LED光源，环状阵列，保证照度均匀；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3.显示屏：≥7英寸彩色中文液晶显示屏，分辨率800×480；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4.操作：电容式触摸屏操作，带中文输入；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5.操作系统：android全中文智能操作系统；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6.样品仓：支持同时放入≥4条检测卡；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7.检测系统：全固态系统，无活动部件，可靠性高。COMS直接采集图像原始光度信号，而不是通过图像处理方式进行检测，保证检测数据的准确，稳定；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8.校准功能：自动校准光度及基线，保证中心及边缘亮度一致，补偿不同检测卡的结构差异导致的反射特征的不一致；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9.检测速度：单次检测时间≤0.5s；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10.识别功能：CT线位置可自定义识别，支持线宽及线间距设定，实时显示检测曲线；自动精准识别CT线峰值位置及高度，可支持3条T线的识别。支持不同厂家生产的干式试纸条；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11.计算功能：内置参考值，自动对检测结果进行分析比对及判读，输出定性和定量结果；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12.数据功能：具有保存、打印、历史数据查询（支持按条件查询）、数据导出。双USB接口；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13.联网功能：支持无线网络数据上传功能；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14.内存：≥4GB存储器，可通过TF卡扩充存储容量；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15.打印：内置微型打印机，实时打印检测结果；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16.电源：内置锂离子电池。配合胶体金卡试用。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9935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6820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ECE4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0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964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F87E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E2F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农残检测仪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0E35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7872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1.全中文液晶显示；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2.≥6通道同时测量；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3.光源采用超高亮发光二极管，低功耗、可靠性高，响应速度快；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4.采用闭环回路光源自动校准系统，避免长时间使用，或者外部条件变化导致光源过强或过弱等现象，保证光源始终工作在最佳状态；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5.光源预热及恒温管理系统，有效避免漂移，保证长时间测量的稳定性；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6.≥6组独立检测单元，每单元均由一组光源系统，一个样品仓，一组检测系统构成；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7.仪器自动校正0%及100%，无需人工操作；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8标配存储内存，用于数据存储；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配置USB接口，可与电脑进行连接，可以用电脑实现对仪器的控制，进行样品检测，信息录入，实现数据存储，分析，上传等功能操作；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10．配置锂离子电池，可满足无外接电源环境下的长时间使用，具有电量检测功能；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11．配置打印机接口，可连接专用打印机直接打印检测结果。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63B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BFAE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025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9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6B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7E4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3FE4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2F6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  <w:p w14:paraId="12064D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723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96C5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0F1B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1C5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8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70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35F8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BC08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75E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38E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F621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01DDEF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079F17C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14DAF83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0FA440E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295D8C0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31F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002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A24A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67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315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91C2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A5C5C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仓库</w:t>
            </w:r>
          </w:p>
        </w:tc>
      </w:tr>
      <w:tr w14:paraId="6A1A5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B24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C73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不锈钢米面架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8F42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1200*500*300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6B73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2.栅格管：1.0mm*38mm*25mm；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3.立柱主管：1.0mm*38mm*38mm。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B6D0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03748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B380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889635"/>
                  <wp:effectExtent l="0" t="0" r="9525" b="5715"/>
                  <wp:docPr id="66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6BE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63C8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FF9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平板推车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5ECD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900*600*900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BD28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2.托板厚度：1.2mm；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3.车推手：δ1.0mm*38mm不锈钢管；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4.脚设置载重万向轮。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E986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FEB7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F94B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5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3C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8923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DA66D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四层板式货架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49DC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5903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2.层板厚1.2mm不锈钢；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3.加强筋厚1.0mmU型；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5.配备可调重力子弹脚。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243B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AB79E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A50E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4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F8E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D90C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FF70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储物柜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B529D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1100*500*1800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AA07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2.柜身：δ1.2mm不锈钢板；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4.门板：δ1.0mm不锈钢板；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6.台脚通：δ1.2mm*51mm不锈钢连子弹脚。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5E40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4C4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3EB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3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BAA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FA3A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CA026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09C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A5BCA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2FC9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DB6B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3DA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2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CE5D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EDB6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5267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D9575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8428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2.风量：≥2880m³/h；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736F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91B2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41C7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1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5E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9A9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BD07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6338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EA6E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991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5CAD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E75F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88EA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0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569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BC7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BE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297E57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冷库</w:t>
            </w:r>
          </w:p>
        </w:tc>
      </w:tr>
      <w:tr w14:paraId="63EF7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1479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BE01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11C8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低温冷库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EB1B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35m³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8593D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彩钢板为灰白色，彩钢板厚度≥0.326mm，容重：38kg/m³(±2kg)，阻燃等级B1、聚氨酯发泡10cm。冷库门为双面彩钢≥0.326mm厚半埋门，彩钢聚氨酯手动半拉门，不锈钢门锁，门洞尺寸：800×1800mm。机组配置：全新压缩机组、油分离器、过滤器、油路系统、压差控制器、高低压力控制器、机组机架等。</w:t>
            </w:r>
          </w:p>
          <w:p w14:paraId="332BD73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温度范围：：-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℃～-1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℃。</w:t>
            </w:r>
          </w:p>
          <w:p w14:paraId="643EF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电脑控制系统：微电脑采用数字化微电脑控制、芯片、自动控温、自动延时、故障报警、电流保护、缺相保护、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压力保护。</w:t>
            </w:r>
          </w:p>
          <w:p w14:paraId="12AD81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产品须严格符合国家及地方现行消防规范与设计要求。中标人应于合同签订后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个工作日内，提交全套完整消防专项设计图纸及相关资料，报送住建部门消防相关科室审核。图纸审核获批后方可进场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安装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，审核未通过不得擅自开工。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7CDF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3556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F82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9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6C2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0AB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BE02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B5C1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高温冷库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F38F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35m³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0E6D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彩钢板为灰白色，彩钢板厚度≥0.326mm，容重：38kg/m³(±2kg)，阻燃等级B1、聚氨酯发泡10cm。冷库门为双面彩钢≥0.326mm厚半埋门，彩钢聚氨酯手动半拉门，不锈钢门锁，门洞尺寸：800×1800mm。机组配置：全新压缩机组、油分离器、过滤器、油路系统、压差控制器、高低压力控制器、机组机架等。</w:t>
            </w:r>
          </w:p>
          <w:p w14:paraId="517C920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0</w:t>
            </w: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℃～8℃。</w:t>
            </w:r>
          </w:p>
          <w:p w14:paraId="12FFE33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电脑控制系统：微电脑采用数字化微电脑控制、芯片、自动控温、自动延时、故障报警、电流保护、缺相保护、压力保护。</w:t>
            </w:r>
          </w:p>
          <w:p w14:paraId="6C8AEE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产品须严格符合国家及地方现行消防规范与设计要求。中标人应于合同签订后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个工作日内，提交全套完整消防专项设计图纸及相关资料，报送住建部门消防相关科室审核。图纸审核获批后方可进场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lang w:val="en-US" w:eastAsia="zh-CN"/>
              </w:rPr>
              <w:t>安装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，审核未通过不得擅自开工。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02B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086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910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0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874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C576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BE03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455E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8B1D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DA5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DF9FEA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634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AC3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1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23E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10A65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E5371F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荤素加工间</w:t>
            </w:r>
          </w:p>
        </w:tc>
      </w:tr>
      <w:tr w14:paraId="27175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363A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6996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单缸洗菜机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6657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1200*800*950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1775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1.蔬菜清洗量：≥50KG/H，肉类清洗量：≥30KG/H；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3.板材采用</w:t>
            </w:r>
            <w:r>
              <w:rPr>
                <w:rFonts w:ascii="宋体" w:hAnsi="宋体" w:cs="宋体"/>
                <w:color w:val="auto"/>
                <w:szCs w:val="21"/>
                <w:highlight w:val="none"/>
              </w:rPr>
              <w:t>SUS304不锈钢板，厚度1.0mm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4.内设臭氧+紫外线+活性炭+射流水分子纳米技术，四为一体式降解农药，分解防腐剂肉类激素，强力去除重金属，彻底杀卵虫及360度无死角高效去除细菌，确保清洗效果达到国家标准。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66B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537D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F24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2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CA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3400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D603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F0C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F392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6CA5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FC72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3AA8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3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3B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3981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4DCE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1B0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1D62DAC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54CBA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B1AA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5A83F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DB75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4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DA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57C5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6E9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93B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C112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88425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689D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941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5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EB2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FE9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BB4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电热水器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344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3DD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1.全新白光温显；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2.内置防电墙、铠甲防电（防漏电开关）、光电感应灯，三重防护；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3.功率：≥2000W，热水输出率：≥80%；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4.防结垢加热器；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5.带活水功能；</w:t>
            </w:r>
          </w:p>
          <w:p w14:paraId="5A7D194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6.容量：≥80L。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FD0D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1A11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A0D4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6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73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6EB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F71D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E105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E8D9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8BFA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E6D1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776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7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82CD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AD3D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395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洗地龙头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C9F5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180*410*389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6F6F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灰色花洒款，钢板厚度5mm，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液压管，进水主体黄铜，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长度10米，固定金属接头，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配置一个花洒喷头。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0BB4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D33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BE3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8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598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584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B0E3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开水器连底座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117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D074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材质：不锈钢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1.电压/频率：380V/50Hz；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2.功率：9kW；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3.电流：≥13.6A；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4.额定产水量：≥80L/H；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5.水咀数量：2个。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1C35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6B99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5AE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9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1FB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CD2E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AFAB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土豆脱皮机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0C8B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C2EC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1.功率：1.1千瓦，电压380V；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2.料桶容积≥90升。每次可放置土豆≥30千克；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3.生产能力：≥500kg/h；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4.整体不锈钢材料制作，包括料筒盖，可拆卸式砂板，耐水耐用且更换方便。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38DA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D6BC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24E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0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BB5D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E6BE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5916CB">
            <w:pPr>
              <w:widowControl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切菜机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9684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6F1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1.生产能力：≥850kg/h；</w:t>
            </w:r>
          </w:p>
          <w:p w14:paraId="559B771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</w:p>
          <w:p w14:paraId="1733C8F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3.整机不锈钢；</w:t>
            </w:r>
          </w:p>
          <w:p w14:paraId="4736A70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4.变频器调节；</w:t>
            </w:r>
          </w:p>
          <w:p w14:paraId="661B2D2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5.食品接触部分采用铝合金材质制作；</w:t>
            </w:r>
          </w:p>
          <w:p w14:paraId="1182C20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6.可加工蔬菜丝、片、丁、根3茎类丝段等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2E15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CC5D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E70F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1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853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AAA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2DC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绞切肉机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FA9E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5FCB2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1.生产能力：切片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200kg/h、切丝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130kg/h、绞肉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180kg/h、灌肠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≥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150kg/h；</w:t>
            </w:r>
          </w:p>
          <w:p w14:paraId="1A99DE5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2.电压：220V；</w:t>
            </w:r>
          </w:p>
          <w:p w14:paraId="3B4BCB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3.不锈钢蛟龙刀片，蛟龙刀片可拆卸。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7DF9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17F6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0FE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2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E21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BD1D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E62F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小型鲜鸡鸭切块机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D52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CA09A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1.生产能力：300-500kg/h；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3.各种鲜禽类、微冻禽类、生熟肉及鱼类的切块，使用简单，不连刀，加工速度快、移动方便。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6EF9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BA57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0F9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3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FA1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58E2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975D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左单星带板水池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8DD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50386BC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6AE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3177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D4DF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E76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4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8A3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913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E0E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EF3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C507D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3DDADD4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7730886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7FCB186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1B70350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354F5E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A9D9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3BE4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011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45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3A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B23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EC8B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花洒龙头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19FB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8567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单温座台式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黄铜+电镀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开孔径：25mm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高度：990mm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BEE9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B6A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D7E2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6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7D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5338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F039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刀具存放柜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CC3D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D7FFE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1.全不锈钢结构，易清洁；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2.时间可以调节；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3.可同时放5把刀具。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AAC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3726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378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7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B3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6095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36F2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鱼池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82FB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1500*700*900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FFC6A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12mm玻璃制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国标给排水PVC管配件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静音氧气泵，无噪音，循环水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BBAA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F43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7FAA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8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308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6E65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BF18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3BBD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单星杀鱼台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381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1500*700*800</w:t>
            </w:r>
          </w:p>
          <w:p w14:paraId="754D2E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2987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采用SUS304不锈钢磨砂板，配备落水器及拦渣片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星盆兜：δ1.0mm不锈钢板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星盆尺寸：500</w:t>
            </w:r>
            <w:r>
              <w:rPr>
                <w:rFonts w:ascii="Arial" w:hAnsi="Arial" w:cs="Arial"/>
                <w:color w:val="auto"/>
                <w:kern w:val="0"/>
                <w:szCs w:val="21"/>
                <w:highlight w:val="none"/>
                <w:lang w:bidi="ar"/>
              </w:rPr>
              <w:t>×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500</w:t>
            </w:r>
            <w:r>
              <w:rPr>
                <w:rFonts w:ascii="Arial" w:hAnsi="Arial" w:cs="Arial"/>
                <w:color w:val="auto"/>
                <w:kern w:val="0"/>
                <w:szCs w:val="21"/>
                <w:highlight w:val="none"/>
                <w:lang w:bidi="ar"/>
              </w:rPr>
              <w:t>×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260（深）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台脚通：δ1.0mm</w:t>
            </w:r>
            <w:r>
              <w:rPr>
                <w:rFonts w:ascii="Arial" w:hAnsi="Arial" w:cs="Arial"/>
                <w:color w:val="auto"/>
                <w:kern w:val="0"/>
                <w:szCs w:val="21"/>
                <w:highlight w:val="none"/>
                <w:lang w:bidi="ar"/>
              </w:rPr>
              <w:t>×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φ38mm不锈钢连调节脚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横脚通：δ25mm不锈钢管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水池底部一次性拉伸成型，水池底部采用双漏斗型结构，避免水池底部存水，采用标准不锈钢漏水口。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7B33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52D8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793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9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60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B480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D582E5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烹饪间</w:t>
            </w:r>
          </w:p>
        </w:tc>
      </w:tr>
      <w:tr w14:paraId="434BB3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581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7C0C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65E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EA83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ECB7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B179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774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0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67A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27DC7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A147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306D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4372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2.风量：≥1850m³/h；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7994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9D60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BF4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1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D15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80F9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228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灭火系统（双瓶组）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3007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690*200*720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55AD1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1.主要配件包含驱动瓶、药剂罐、水流控制阀、感温装置、控制箱、食用油专用灭火药剂及释放机构等，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设备结构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采用不锈钢、铜及少量合金铝材质，并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防腐处理；</w:t>
            </w:r>
          </w:p>
          <w:p w14:paraId="637FCF7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采用机械、电控相结合传动，可全天候24小时监控，可连接消防报警系统，火情发生后，灭火装置自动启动扑灭火焰，在灭火时声光报警、打开水流阀同时进行设有机械应急启动装置，当手动、自动启动不成功时使用；</w:t>
            </w:r>
          </w:p>
          <w:p w14:paraId="50B513D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3.驱动方式及工作压力：驱动方式：氮气驱动，规格：≥1.2L，驱动气体充装压力为13MPa，经过减压阀后的出口工作压力≤0.6MPa；</w:t>
            </w:r>
          </w:p>
          <w:p w14:paraId="3AC127D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4.单瓶组灭火剂充装量：≥14.5kg，灭火剂有效期≥6年；</w:t>
            </w:r>
          </w:p>
          <w:p w14:paraId="012291F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5.食用油专用灭火剂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为绿色环保型灭火药剂，无色、无味、灭火效率快且不复燃，灭火时间：≤1.8s；</w:t>
            </w:r>
          </w:p>
          <w:p w14:paraId="6E2EBB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6.灭火剂喷射时间≥20s，同时具备较好的抗飞溅性能，在灭火剂喷射过程中无油点飞溅出来；</w:t>
            </w:r>
          </w:p>
          <w:p w14:paraId="3C4AB1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7.装置启动灭火的同时，可联动电气开关切断厨房设备用电，可联动燃气切断阀切断燃气，同时具备控制接口，可实现动火离人功能，全方位保护厨房消防安全。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D49A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FE8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A50E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2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7C7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49910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FCAF0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91C3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D10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E55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E110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F91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3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B1CE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512E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7972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油烟净化一体机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50EB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L*1300*1000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E72E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1.可组装式结构设计，净化部分、风机部分和烟罩部分独立设计；</w:t>
            </w:r>
          </w:p>
          <w:p w14:paraId="6BE3542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2.一键开机，一键关机，净化、排风、照明、锁定等功能按键；</w:t>
            </w:r>
          </w:p>
          <w:p w14:paraId="42D240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3.电压：380V；</w:t>
            </w:r>
          </w:p>
          <w:p w14:paraId="06D69DE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4.处理风量：≥2500m³/h；</w:t>
            </w:r>
          </w:p>
          <w:p w14:paraId="7E63224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5.净化效率≥95%，噪音≤75dB；</w:t>
            </w:r>
          </w:p>
          <w:p w14:paraId="781EA73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6.材质：采用全不锈钢焊接工艺制作；</w:t>
            </w:r>
          </w:p>
          <w:p w14:paraId="5EA2B6C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7.控制系统为触控方式；</w:t>
            </w:r>
          </w:p>
          <w:p w14:paraId="43E2F66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8.配备可拆卸一体拉伸油壶；</w:t>
            </w:r>
          </w:p>
          <w:p w14:paraId="4D74537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产品操作系统依据GB/T 25000.51</w:t>
            </w:r>
          </w:p>
          <w:p w14:paraId="434C0BB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-2016标准检测，至少具有故障原因显示、室内空气检测、燃气泄漏报警联动、设备维保、噪音、设备监测数值显示、模式设置、感应、安全、消防功能。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B83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FE32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03B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4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E77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2CE3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C5C5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蒸饭柜（24盘双门电热蒸饭柜）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0D13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FC91E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1.竖盘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2.最大蒸饭量：米饭≥72KG，面点≥96KG，排骨120-144KG；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3.蒸汽压力MPa：0.02；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4.蒸制时间：35-50min；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5.采用不锈钢制作，清洁卫生；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6.整体发泡，保温、节能、环保；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7.新式嵌入式硅胶门封，密封卫生；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8.节水箱设计，蒸发速度更快；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9.具备缺水自动进水功能；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10.不锈钢电热管，高效节能；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11.铸钢脚轮，方便耐用。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26BE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84F9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6494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5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1D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8DC4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672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蒸饭盘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458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600*400*48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1EB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采用食品级SUS304不锈钢板冲压而成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476FE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D167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504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47750" cy="457200"/>
                  <wp:effectExtent l="0" t="0" r="0" b="0"/>
                  <wp:docPr id="56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8C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198F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0D69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洗地龙头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4C1D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180*410*389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B082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灰色花洒款，钢板厚度5mm，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液压管，进水主体黄铜，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长度10米，固定金属接头，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配置一个花洒喷头。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99C8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786BB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1D9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7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5B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BCF2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60C9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92F7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6AE4BF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448B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486E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3980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A2F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8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A2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DF97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514F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D0B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2551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78D9915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65E7D81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3EA88B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52F159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58B8543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B22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C23B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FA03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59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282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27C8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2A49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A08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5AE7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67F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54C40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1C1F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6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E6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4829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7324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燃气可倾式汤锅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770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11BDF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结构要求：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全不锈钢机架、节能燃烧器、锅体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加厚304不锈钢板模压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成型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、锅体倾倒系统和耐热保温装置组成；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带熄火保护；</w:t>
            </w:r>
          </w:p>
          <w:p w14:paraId="1B3640B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锅体旋转可倾，出料、清洗方便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</w:p>
          <w:p w14:paraId="07F680B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容量：≥300L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</w:p>
          <w:p w14:paraId="26F6DB6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所投产品依据GB35848-2024、GB/T25000.51-2016标准检测，能源合理利用率均≥65%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设备具有燃气泄漏模块：燃气泄漏模块触发报警后，在设备的显示屏中闪炼显示报警代码，同时灶具停止工作；具有风机功率调节及转速显示：通过设定风机的转速的数值可自由调节每一档风机的功率，通过主板的风机模块检测风机转速数值，在显示屏上显示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4238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E42E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F4B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A1C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DE8C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770E5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四层格栅货架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3FFE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1200*500*1500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DEB20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2.边框1.0mm*38mm*25mm，格栅1.0mm*22mm*34mm；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3.立柱主管：1.0mm*直径38mm不锈钢圆管；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4.脚设置可调不锈钢子弹脚。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1C44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6DA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05B5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4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83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E42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A08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煲仔炉（六头煲仔炉）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7FAB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1000*820*800</w:t>
            </w:r>
          </w:p>
          <w:p w14:paraId="41D1AA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8887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1.耗气量：液化气≤0.5KG/H/头，天然气≤0.8立方/头；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2.不锈钢整体拉深面板；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3.产品须具备防溢、易清洁、防堵火孔结构，解决传统铸铁炉汤汁污染、清洁困难、火孔易堵问题；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4.可拆式炉头；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5.加重铸铁炉架。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BA97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C1A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9CB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3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607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9C64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1C50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不锈钢拼台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04E7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400*1150*800</w:t>
            </w:r>
          </w:p>
          <w:p w14:paraId="69C309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35A7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3.其余：δ1.0mm不锈钢板；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6040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2B3C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7FF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5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19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9A25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9DA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中餐燃气炒菜灶（广式双炒单温）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4BC6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1800*1150*800/400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B7CA2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1.耗气量：液化气≤3KG/H/头，天然气≤4立方/头；</w:t>
            </w:r>
          </w:p>
          <w:p w14:paraId="040FC20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2.噪音：≤65dB；</w:t>
            </w:r>
          </w:p>
          <w:p w14:paraId="035D9AE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3.高铝耐急冷急热一体炉腔。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67C9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0404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21A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8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215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84C4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31C9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双通工作台（打荷台柜）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D5D5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A20F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1.台面采用δ1.2mm不锈钢板、底夹15mm高密度板；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2.层板、底板采用δ1.0mm不锈钢板，层板为活动式；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3.侧板采用δ1.0mm不锈钢板，门采用δ1.0mm不锈钢板；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4.加强筋采用δ1.2mm不锈钢制作；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5.腿管采用1.0φ51mm不锈钢管；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6.调节脚采用全金属外包不锈钢子弹脚；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7.移门挂轮为尼龙挂轮，配2扇趟门，上吊螺式结构。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632C2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EA80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6618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9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D6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4AF8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246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炊用燃气大锅灶（800单头大锅灶）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6333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1050*1150*800/400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F40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耗气量：液化气≤3.8KG/H/头，天然气≤5立方/头。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A27A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78AB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031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0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4F1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604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7C35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竖向双星盆台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3E46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9B2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F306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5199E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C2B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1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EBD4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C2F8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CECB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智能四门双温冰箱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CD8C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DCD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</w:p>
          <w:p w14:paraId="28E723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.超厚节能环保发泡层；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.一体式门把手、节约空间、符合大众使用习惯；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.温度范围：冷藏0~+10℃，冷冻-6~-18℃；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.制冷剂：R290；</w:t>
            </w:r>
          </w:p>
          <w:p w14:paraId="6651B53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.容量：≥850L；</w:t>
            </w:r>
          </w:p>
          <w:p w14:paraId="068B27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.所投产品依据GB/T25000.51-</w:t>
            </w:r>
          </w:p>
          <w:p w14:paraId="63EA08E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2016标准检测，至少具有节能功能、抑菌功能、离子保鲜功能、累计耗电量显示功能、累计节电显示功能、化霜功能、中文故障显示功能、人脸识别与抓拍功能、冰箱进、出、核销菜品确认功能、冰箱菜品抓拍功能、关门自锁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24867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F7A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D635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1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16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9AAE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BG21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032E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E900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1100*500*800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197F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D0918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3B3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294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2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B19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92653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BG22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3D2E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刀具砧板柜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1E99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1200*600*1600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36692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2.全不锈钢结构，易清洁；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3.自动关断；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4.时间可以调节；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5.上面毛巾，下面刀具，上掀门设计。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4153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AAE9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C835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0C0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CB1FB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BG23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1744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折叠门四层纱网柜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CBA9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1500*600*1800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3D9B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柜身：δ1.0mm不锈钢板 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侧板：δ1.0mm不锈钢板 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层板：δ1.0mm不锈钢板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配纱网门                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台脚通：δ1.2mm*51mm不锈钢连子弹脚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D56A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D4B6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4099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4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AAD2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62A4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49D0D0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面点间</w:t>
            </w:r>
          </w:p>
        </w:tc>
      </w:tr>
      <w:tr w14:paraId="18EA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4925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5D3B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智能四门双温冰箱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F748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7C775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</w:p>
          <w:p w14:paraId="115A4D7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.超厚节能环保发泡层；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.一体式门把手、节约空间、符合大众使用习惯；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.温度范围：冷藏0~+10℃，冷冻-6~-18℃；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.制冷剂：R290；</w:t>
            </w:r>
          </w:p>
          <w:p w14:paraId="79AA473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.容量：≥850L；</w:t>
            </w:r>
          </w:p>
          <w:p w14:paraId="063E74D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.所投产品依据GB/T25000.51-</w:t>
            </w:r>
          </w:p>
          <w:p w14:paraId="2F418A6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2016标准检测，至少具有节能功能、抑菌功能、离子保鲜功能、累计耗电量显示功能、累计节电显示功能、化霜功能、中文故障显示功能、人脸识别与抓拍功能、冰箱进、出、核销菜品确认功能、冰箱菜品抓拍功能、关门自锁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2A9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1603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8721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30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597F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BE89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77E7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高身饼盆车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4F7F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480*640*1800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476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2.层板：厚1.2mm不锈钢板；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3.脚管：1.0mm*38mm不锈钢方管；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4.底部采用载重万向轮。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EBA0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654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1DC5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19175" cy="874395"/>
                  <wp:effectExtent l="0" t="0" r="9525" b="1905"/>
                  <wp:docPr id="15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A0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46A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A472B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0C36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555263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C1AB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CB73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094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D2A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6" name="图片 220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20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657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A17E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625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0756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882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184DED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5A91A1B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4442027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3C09504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705ED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93A5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87D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BA6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17" name="图片 221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21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DB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197C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094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双门醒发箱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C165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3292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1.整体结构采用不锈钢板材，坚固耐用，清洁卫生；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2.全视窗外观设计；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3.利用发热元件对水和空气进行加热、使其产生相对湿度为80-85%RH温度为35℃-45℃的气温，面包胚在该环境中完成二次发酵过程；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4.电压：220V；</w:t>
            </w:r>
          </w:p>
          <w:p w14:paraId="402BA6A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5.标准盘数：26盘。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F1D0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9F9F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BF92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8" name="图片 222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2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110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9BEA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CB62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云石面工作台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F144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76E46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面板：δ20mm云石面板；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脚管：采用SUS304*38mm*1.2mm不锈钢管；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横管：采用SUS304*25mm*1.0mm不锈钢管。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6D88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9C5A0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BF4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19" name="图片 223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3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6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2624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FD3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面粉车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6408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500*500*500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B564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3.配置不锈钢推拉手，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置可移动万向轮脚。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AF5F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A6079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68F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11555" cy="973455"/>
                  <wp:effectExtent l="0" t="0" r="17145" b="17145"/>
                  <wp:docPr id="20" name="图片 224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24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B0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746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6679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三层六盘电烤箱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2EAA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1240*835*1535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775F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采用不锈钢材质，电压：380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1.采用微电脑控制，面火加装均火网款，使上层受热均匀；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2.黑色钛金拉丝板，全玻璃炉门带大视窗设计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配有照明灯，可随时了解烘烤情况；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3.全封闭式整体环保耐高温材料，保温性能优越； </w:t>
            </w:r>
          </w:p>
          <w:p w14:paraId="1798CF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4.数字显示温控器，配有数显定时报警装置，超温安全保护等；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5.炉面火、炉底火温度独立控制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配备至少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九条发热管；</w:t>
            </w:r>
          </w:p>
          <w:p w14:paraId="2E24A43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6.万向脚轮设计。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153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AED1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FA7D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1" name="图片 225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25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AA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CC95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6FD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电饼铛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6FF0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9ACE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内铁板，四围钢，铁制铛体，安全、绿色环保，升温快且均匀；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直径：≥540mm；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额定电压：220V/380V；</w:t>
            </w:r>
          </w:p>
          <w:p w14:paraId="0E64F62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额定频率：50Hz；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额定功率：5000瓦；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工作温度：50℃-250℃。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6F86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6765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05A6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2" name="图片 226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6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F3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E3DA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3A7C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压面机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4952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5DAF3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1.生产能力：≥350kg/h；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3.可揉压各种酥性、韧性面团；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4.轧辊间隙的一定范围内无级调节（1mm-25mm）。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751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FAC4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E56B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3" name="图片 227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7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584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C13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5EED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和面机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0C7B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07E7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1.生产能力：≥50kg/次；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2.电压：380V；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3.整机不锈钢，面斗内外及搅杠全为不锈钢材质制作，采用链条传动。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3EE6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EB0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D04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" name="图片 228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8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6B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028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852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落地式电炸炉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BE0C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223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电源：380v；</w:t>
            </w:r>
          </w:p>
          <w:p w14:paraId="19EC70A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功率：9kW；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温控范围：0～300℃；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锅容油量：≥40kg；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加热方式：电加热。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3E39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7DA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328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" name="图片 229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9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C19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A240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CDF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油烟净化一体机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C74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L*1300*1000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AB5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1.可组装式结构设计，净化部分、风机部分和烟罩部分独立设计；</w:t>
            </w:r>
          </w:p>
          <w:p w14:paraId="64B1B8E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2.一键开机，一键关机，净化、排风、照明、锁定等功能按键；</w:t>
            </w:r>
          </w:p>
          <w:p w14:paraId="57B9F2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3.电压：380V；</w:t>
            </w:r>
          </w:p>
          <w:p w14:paraId="3B859B5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4.处理风量：≥2500m³/h；</w:t>
            </w:r>
          </w:p>
          <w:p w14:paraId="541DB81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5.净化效率≥95%，噪音≤75dB；</w:t>
            </w:r>
          </w:p>
          <w:p w14:paraId="6B73F0D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6.材质：采用全不锈钢焊接工艺制作；</w:t>
            </w:r>
          </w:p>
          <w:p w14:paraId="28ADC98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7.控制系统为触控方式；</w:t>
            </w:r>
          </w:p>
          <w:p w14:paraId="172B313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8.配备可拆卸一体拉伸油壶；</w:t>
            </w:r>
          </w:p>
          <w:p w14:paraId="696DA46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产品操作系统依据GB/T 25000.51</w:t>
            </w:r>
          </w:p>
          <w:p w14:paraId="221950F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-2016标准检测，至少具有故障原因显示、室内空气检测、燃气泄漏报警联动、设备维保、噪音、设备监测数值显示、模式设置、感应、安全、消防功能。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A040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DB1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827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" name="图片 230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0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95C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645B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BH14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1BB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搅拌机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F905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E600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2.和面量3－4KG，料桶容积≥30升；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3.变频搅拌机具有三种搅拌速度，配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钢丝打蛋器、拍型搅拌器及螺旋形和面钩。软启动，延长设备使用寿命；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用变频器控制，低噪音。配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指示灯按钮。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4EC1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8BF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FCB8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7" name="图片 231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31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07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BA0108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BH15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2F27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B770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7F1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F39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482F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DC2F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7" name="图片 232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32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D132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02A0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1F6F69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售卖间</w:t>
            </w:r>
          </w:p>
        </w:tc>
      </w:tr>
      <w:tr w14:paraId="5CC7A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0BB3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4A4C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474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8690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BA18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9B49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6BEC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58215"/>
                  <wp:effectExtent l="0" t="0" r="9525" b="13335"/>
                  <wp:docPr id="1" name="图片 233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33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9B9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0CB0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E127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皂液盒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33B6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105*63*180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A37F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材料：SUS304不锈钢，亮光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安装方式：壁挂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832B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56DA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AC4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887730"/>
                  <wp:effectExtent l="0" t="0" r="9525" b="7620"/>
                  <wp:docPr id="28" name="图片 234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4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D2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C7C5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8395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挂墙双眼水池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E871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900*450*300</w:t>
            </w:r>
          </w:p>
          <w:p w14:paraId="7EA492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B92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2.整体：δ1.2mm不锈钢板；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9D6F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3B3B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A8A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73455"/>
                  <wp:effectExtent l="0" t="0" r="9525" b="17145"/>
                  <wp:docPr id="235" name="图片 235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C96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CC34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F477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49EE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994B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2.风量：≥2580m³/h；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916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541F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4720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11555" cy="981075"/>
                  <wp:effectExtent l="0" t="0" r="17145" b="9525"/>
                  <wp:docPr id="236" name="图片 236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CB3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A30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7E5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干手机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40AD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0F6A21">
            <w:pPr>
              <w:widowControl/>
              <w:jc w:val="left"/>
              <w:textAlignment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电压：220V</w:t>
            </w:r>
          </w:p>
          <w:p w14:paraId="1A30170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产品类型：冷热高速型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机身材质：ABS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加热方式：电热丝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防水等级：≥IPX1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工作分贝：≤83DB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干手时间：5-30S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9E9C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00B9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FF87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37" name="图片 237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14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066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88A8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感应龙头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74B4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90*152*125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D9C45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感应范围：15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-20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cm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使用电源：DC6V直流/AC220V交流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静态耗电：DC&lt;5UA，AC&lt;2W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材质：全铜，表面处理：PVD电镀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适合水压：0.05-0.8MPA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进水口管径：G1/2（DN15）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C28D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409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ADD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38" name="图片 238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AE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12E7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0B7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集气罩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B16D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L*900*500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F7A7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烟罩壳体采用SUS304不锈钢板，δ=1.2mm。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支撑梁：不锈钢方管制作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配不锈钢接油杯，内置防水照明灯，分布于每1000毫米距离。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CD4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8BF6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C4B6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42035" cy="951230"/>
                  <wp:effectExtent l="0" t="0" r="5715" b="1270"/>
                  <wp:docPr id="239" name="图片 239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F51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268E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CD77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单头汤桶连九孔煮面炉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F720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1400*700*800</w:t>
            </w:r>
          </w:p>
          <w:p w14:paraId="11A886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AD3D8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炉面：δ1.2mm不锈钢板，余板及厚度1.0mm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/电压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：18kW/380V</w:t>
            </w:r>
          </w:p>
          <w:p w14:paraId="7C6BE5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温度范围：30℃～110℃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台脚通：δ1.0mm*38mm不锈钢连子弹脚 </w:t>
            </w:r>
          </w:p>
          <w:p w14:paraId="6BD72CB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配备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两个缸，两个温控分别控制两个水缸，可同时用两个缸也可以单独使用一个缸。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8D1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1CE5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26D4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0" name="图片 240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49C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FBD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9B3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紫外线杀菌灯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E6FB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BA30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适合使用面积：15-20平方米；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寿命：≥8000H；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功率：40W；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主要杀菌因子及强度：253.7nm紫外线，距该灯的中心1米处的紫外辐射照度为155μW/cm2。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DA17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0E08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9EF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1" name="图片 241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DE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123D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813C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8B50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5FC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6.台脚通：δ1.0mm*38mm不锈钢连子弹脚；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8C02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2D5A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5366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2" name="图片 242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96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3B21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66898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D0B6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6991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DE985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B907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9CF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3" name="图片 243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A46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DBB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66A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保温菜台（孔板）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591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781D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2.台面板：采用304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1.2mm；承力板：1.0mm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，前台整体为不锈钢封板，厚0.8mm；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3.全自动进水，电热恒温自动控制；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4.水热式 电量：≥3kW/1PH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电压：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5.采用数字智能控制系统，数字显示，具有电源开关，设置按键，上下调节功能，具备温度显示、报警及故障代码显示功能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箱体采用全不锈钢结构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0116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171C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56A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4" name="图片 244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A78E4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F24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五格保温售卖台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84F8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291AE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2.台面板：采用304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1.2mm；承力板：1.0mm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，前台整体为不锈钢封板，厚0.8mm；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3.全自动进水，电热恒温自动控制；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4.配1/1GN盆，水热式 电量：≥3kW/1PH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电压：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5.采用数字智能控制系统，数字显示，具有电源开关，设置按键，上下调节功能，具备温度显示、报警及故障代码显示功能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箱体采用全不锈钢结构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56CC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5426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B69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5" name="图片 245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C93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2ED4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077C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不锈钢食物盆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C57A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530*325*150 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56A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采用食品级SUS304不锈钢板冲压而成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DFD1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8517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852A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19150" cy="486410"/>
                  <wp:effectExtent l="0" t="0" r="0" b="8890"/>
                  <wp:docPr id="246" name="图片 246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219D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C2AA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B2C5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双大门留样陈列柜（带锁）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E13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04A3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1.整体式发泡；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2.内外无磁不锈钢、防腐蚀性好；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3.电子温度控制，安全可靠；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4.一体式门把手、玻璃门、节约空间、符合大众使用习惯；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5.加粗全铜蒸发盘管、制冷性能好、防腐蚀；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6.温度范围：冷藏0~+10℃；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7.电压：220～240V/50Hz；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8.发泡材料：环戊烷；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9.制冷剂：R290；</w:t>
            </w:r>
          </w:p>
          <w:p w14:paraId="78900F4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10.容量：≥850L。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C15A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0692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DFA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7" name="图片 247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78CD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1593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622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保温汤桶车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0FB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18F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4.底轮：万向轮；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5.电加热：恒温控制；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6.采用微电脑触控开关，数字显示，具有电源开关，设置按键，上下调节功能，具备温度显示、报警及故障代码显示功能。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04B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959F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9F9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8" name="图片 248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CDC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CA78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280E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保温饭车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F244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E125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2.厚度：1.2mm；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3.电压：220V；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4.底轮：万向轮；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5.电加热：恒温控制；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6.采用微电脑触控开关，数字显示，具有电源开关，设置按键，上下调节功能，具备温度显示、报警及故障代码显示功能。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15A9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F624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0D5C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49" name="图片 249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56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1E3A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518C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双门热风循环消毒柜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DDD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37ACD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1.温控范围：≥120℃；</w:t>
            </w:r>
          </w:p>
          <w:p w14:paraId="0B5DC5C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2.消毒容积：≥800L；</w:t>
            </w:r>
          </w:p>
          <w:p w14:paraId="6A31956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3.消毒时间：≥15min</w:t>
            </w:r>
          </w:p>
          <w:p w14:paraId="0FF567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4.整体采用不锈钢板材；</w:t>
            </w:r>
          </w:p>
          <w:p w14:paraId="25D0D1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5.不锈钢内胆，可调式层架；</w:t>
            </w:r>
          </w:p>
          <w:p w14:paraId="6E9E881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6.360度热风循环消毒；</w:t>
            </w:r>
          </w:p>
          <w:p w14:paraId="1C56115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7.恒温稳定；</w:t>
            </w:r>
          </w:p>
          <w:p w14:paraId="57115D0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8.采用电热杀菌因子；</w:t>
            </w:r>
          </w:p>
          <w:p w14:paraId="7EF9F8D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9.采用智能控制器保护，防止过热和过载，安全可靠。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2473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DFB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8E5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0" name="图片 250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E17A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601B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7F27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065E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1800*700*800</w:t>
            </w:r>
          </w:p>
          <w:p w14:paraId="0FA9D3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230C6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DF43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AA25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91D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1" name="图片 251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625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015A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181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25B6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1200*700*800</w:t>
            </w:r>
          </w:p>
          <w:p w14:paraId="16585A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7BCC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4.星盆尺寸：L*500*250（长*500*250）；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42CA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DFE4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B2B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2" name="图片 252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028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991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4A1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D715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6F99E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51A59C6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3D512FA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5AA0DCF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0AC0BB3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02F231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AE2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CE6B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F3E9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253" name="图片 253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1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770C9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BI22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D18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双层工作台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D017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700*700*800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A96B1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3.层板：δ1.0mm不锈钢板；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4.衬板：δ18mm防潮板，且吸水厚度膨胀率不大于6.7；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5.加强筋：1.0mm厚U型不锈钢；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6.台脚通：δ1.0mm*38mm不锈钢连子弹脚。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86D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8FE1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6B4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4" name="图片 254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E5C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3C8BA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BI23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AB15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风幕机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07EC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1200*145*185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9F952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1.电压功率：220V；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2.风量：≥1850m³/h；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3.风速：9～11m/s；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4.适合高度：2.5-3米；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9B361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3CD3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677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14400"/>
                  <wp:effectExtent l="0" t="0" r="9525" b="0"/>
                  <wp:docPr id="255" name="图片 255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DDF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CF10F8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BI24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EF8B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不锈钢挡鼠板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AF92D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1100*30*600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BCBC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挡板：δ1.2mm不锈钢板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支撑管：δ0.8mm*30mm*30mm不锈钢管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889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9E935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A2B2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859790"/>
                  <wp:effectExtent l="0" t="0" r="9525" b="16510"/>
                  <wp:docPr id="256" name="图片 256" descr="IMG_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IMG_5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26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8C95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BJ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685D6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餐厅</w:t>
            </w:r>
          </w:p>
        </w:tc>
      </w:tr>
      <w:tr w14:paraId="48208D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397C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BJ01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0601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双孔收残柜连垃圾桶车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E6208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1400*700*800</w:t>
            </w:r>
          </w:p>
          <w:p w14:paraId="6D27E8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0B887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侧板：δ1.0mm不锈钢板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推车：δ1.0mm不锈钢板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台脚通：δ1.0mm*38mm不锈钢连子弹脚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支撑梁：不锈钢制作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16B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78AA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E2D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7" name="图片 257" descr="IMG_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 descr="IMG_51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58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1271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BJ02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A248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四人餐桌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FBDD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1200*600*750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5A65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1.桌面采用多层板实木。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2.凳面采用多层板实木。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3.餐桌脚管采用φ40碳钢钢管，表面烤漆。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4.辅管采用φ20碳钢钢管，表面烤漆。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6A07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63990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07B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52525" cy="914400"/>
                  <wp:effectExtent l="0" t="0" r="9525" b="0"/>
                  <wp:docPr id="258" name="图片 258" descr="IMG_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 descr="IMG_51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4A7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2B0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</w:t>
            </w:r>
          </w:p>
        </w:tc>
        <w:tc>
          <w:tcPr>
            <w:tcW w:w="91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445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洗消间</w:t>
            </w:r>
          </w:p>
        </w:tc>
      </w:tr>
      <w:tr w14:paraId="0A8DC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506A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9628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双门热风循环消毒柜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5DCC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C8D4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1.温控范围：≥120℃；</w:t>
            </w:r>
          </w:p>
          <w:p w14:paraId="4ADB122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2.消毒容积：≥800L；</w:t>
            </w:r>
          </w:p>
          <w:p w14:paraId="0B95E21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3.消毒时间：≥15min</w:t>
            </w:r>
          </w:p>
          <w:p w14:paraId="4CFB9F4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4.整体采用不锈钢板材；</w:t>
            </w:r>
          </w:p>
          <w:p w14:paraId="5F41D85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5.不锈钢内胆，可调式层架；</w:t>
            </w:r>
          </w:p>
          <w:p w14:paraId="7BBD2F1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6.360度热风循环消毒；</w:t>
            </w:r>
          </w:p>
          <w:p w14:paraId="0E7122C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7.恒温稳定；</w:t>
            </w:r>
          </w:p>
          <w:p w14:paraId="199111D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8.采用电热杀菌因子；</w:t>
            </w:r>
          </w:p>
          <w:p w14:paraId="1F27433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9.采用智能控制器保护，防止过热和过载，安全可靠。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B40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0967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CE11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59" name="图片 259" descr="IMG_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59" descr="IMG_51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FCF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1794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6D2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灭蝇灯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A794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55BCE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工作方式：粘捕式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适用面积：20-30㎡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220V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物理方式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捕蚊虫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外壳采用全新塑料结构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易清洁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48B99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5B08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7736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0" name="图片 260" descr="IMG_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60" descr="IMG_5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B66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24DD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74A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电热水器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926F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E8390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1.全新白光温显；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2.内置防电墙、铠甲防电（防漏电开关）、光电感应灯，三重防护；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3.功率：≥2000W，热水输出率：≥80%；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4.防结垢加热器；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5.带活水功能；</w:t>
            </w:r>
          </w:p>
          <w:p w14:paraId="781ADB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6.容量：≥80L。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553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64D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848C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981075"/>
                  <wp:effectExtent l="0" t="0" r="9525" b="9525"/>
                  <wp:docPr id="261" name="图片 261" descr="IMG_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1" descr="IMG_5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2A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AA1D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22E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单孔收残台（带背）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4D5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2BDDC2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7E77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台脚通：δ1.0mm*38mm不锈钢连子弹脚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衬板：δ18mm防潮板，且吸水厚度膨胀率不大于6.7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加强筋：1.0mm厚U型不锈钢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F665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4A42E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3FF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2" name="图片 262" descr="IMG_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2" descr="IMG_51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04E0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5011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D58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大单眼水池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E479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1000*700*800</w:t>
            </w:r>
          </w:p>
          <w:p w14:paraId="03F268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C1F4F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4.星盆尺寸：L*500*250；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5.台脚通：δ1.0mm*38mm不锈钢圆管连调节脚；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6.横脚通：δ25mm不锈钢管；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7.配备落水器及拦渣片。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2B1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4F01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25DD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3" name="图片 263" descr="IMG_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63" descr="IMG_5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62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997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47D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冷热水龙头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EDC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双温单孔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7D6C7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1.材质：304不锈钢；</w:t>
            </w:r>
          </w:p>
          <w:p w14:paraId="43B8D66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2.台面总高：350mm；</w:t>
            </w:r>
          </w:p>
          <w:p w14:paraId="070552B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3.出水口高：260mm；</w:t>
            </w:r>
          </w:p>
          <w:p w14:paraId="061CB0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4.弯管宽度：220mm；</w:t>
            </w:r>
          </w:p>
          <w:p w14:paraId="6F7D1D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5.开孔：32-35mm；</w:t>
            </w:r>
          </w:p>
          <w:p w14:paraId="0BF1E01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6.配80长304防爆钢丝管。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6C49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C3C8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B0C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23240" cy="781050"/>
                  <wp:effectExtent l="0" t="0" r="10160" b="0"/>
                  <wp:docPr id="264" name="图片 264" descr="IMG_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64" descr="IMG_5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3C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5361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F0C3F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洗地龙头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E369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180*410*389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607EB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灰色花洒款，钢板厚度5mm，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液压管，进水主体黄铜，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长度10米，固定金属接头，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配置一个花洒喷头。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10398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3B29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BD9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011555"/>
                  <wp:effectExtent l="0" t="0" r="9525" b="17145"/>
                  <wp:docPr id="265" name="图片 265" descr="IMG_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5" descr="IMG_5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ECA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B3DC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278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气泡预洗机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E65C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DBD2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1.耗水量：≤80升/小时；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2.加热功率：≥3kW；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3.防水等级：≥IPX4；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4.水温控制：20-40度；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5.总配电量：≥3.5kW；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6.电源：220V/50Hz；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7.整机采用不锈钢材质结构；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8.鼓泡清洗，可洗大的不规则餐具， 包括清洗狭缝，气孔及沟状表面；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9.清洁高效；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10.具备防干烧功能，只需水或有机溶剂替代传统的化学洗涤剂。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7A9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673A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5EFD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6" name="图片 266" descr="IMG_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6" descr="IMG_52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252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F3A9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BK09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2A10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活动双层平板工作台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F781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1800*800*800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D423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采用SUS304不锈钢磨砂板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台面：δ1.2mm不锈钢板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层板：δ1.0mm不锈钢板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衬板：δ18mm防潮板，且吸水厚度膨胀率不大于6.7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加强筋：1.0mm厚U型不锈钢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台脚通：δ1.0mm*38mm不锈钢连承重万向轮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97FA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174C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6828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7" name="图片 267" descr="IMG_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267" descr="IMG_52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46D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EEDE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DB81F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集气罩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760E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L*1000*500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6CD9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烟罩壳体采用SUS304不锈钢板，δ=1.2mm。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 xml:space="preserve">支撑梁：不锈钢方管制作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配不锈钢接油杯，内置防水照明灯，分布于每1000毫米距离。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3AD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98139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m²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C2D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8" name="图片 268" descr="IMG_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 descr="IMG_52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401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E475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EB7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商用洗碗机（长龙式洗碗机）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2C0C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szCs w:val="21"/>
                <w:highlight w:val="none"/>
              </w:rPr>
              <w:t>3900*860*1950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C4E8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1.传送带速度：2.15m/min；</w:t>
            </w:r>
          </w:p>
          <w:p w14:paraId="4FD547B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2.洗涤量：≥3000件/小时（13公分不锈钢碗），≥2000件/小时（380*285托盘）；</w:t>
            </w:r>
          </w:p>
          <w:p w14:paraId="31A7AFD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3.耗水量：≤260升/小时；</w:t>
            </w:r>
          </w:p>
          <w:p w14:paraId="138DC3D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4.清洗温度：55-65℃，喷淋温度：82-90℃；</w:t>
            </w:r>
          </w:p>
          <w:p w14:paraId="3353B03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5.传送带宽度：600mm，有效洗涤高度：420mm；</w:t>
            </w:r>
          </w:p>
          <w:p w14:paraId="245FCEA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6.总配电量：≥60kW，电源：380V/50Hz；</w:t>
            </w:r>
          </w:p>
          <w:p w14:paraId="3EC1CE3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7.整机采用不锈钢材质结构。</w:t>
            </w:r>
          </w:p>
          <w:p w14:paraId="753D57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8.部件采用缺相、过载、漏电保护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装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置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及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防水保护功能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具备自动节能计时功能及紧急断电开关，保障人身及设备运行安全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。</w:t>
            </w:r>
          </w:p>
          <w:p w14:paraId="4EBD37E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9.清洗系统配置≥9根洗臂，错牙齿排列，餐具清洗卫生无死角。洗臂、喷淋臂采用抽拉式结构，拆装清洁更加方便。</w:t>
            </w:r>
          </w:p>
          <w:p w14:paraId="07700B8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10.主洗水箱温度和漂洗冲洗温度，由温控仪控制。优质保温材料使加热隔热保温效果最佳，更节能。水箱加热器均采用过热保护装置。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采用高温主洗喷淋+高温漂洗工艺，有效去除餐具残留并实现高温杀菌。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679B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F354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0094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69" name="图片 269" descr="IMG_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69" descr="IMG_52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7BE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1C9A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639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洗碗机用餐具催干剂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A94B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8933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1.容量：≥20L；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2.非离子表面活性剂、高价金属离子络合剂、有机酸等，不含荧光剂；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3.适用于瓷器、玻璃器皿、不锈钢等各类餐具的洗涤。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C9149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DBB1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桶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A54090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4BB4EB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518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28B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洗碗机用餐具清洁剂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E14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5277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1.容量：≥20L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2.高纯活性碱、络合剂、高效聚合物、含氯杀菌剂等；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3.适用于瓷器、玻璃器皿、不锈钢等各类餐具的洗涤。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E49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4BA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桶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93D6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7FFB8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CD76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1AD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商用洗碗机分配器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E7F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9DE8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1.防水机壳；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2.洗涤泵和过水泵均可调速，可显示实际转速；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3.洗涤泵和过水泵均可实现手动加药；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4.具有电源开关；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5.功率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/电压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：≥0.75kW/220V。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8346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2FE7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FCE29E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28353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502C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BK15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D7950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拖把池连挂架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D00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1200*500*2000/150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3233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1.采用SUS304不锈钢磨砂板，配备落水器及拦渣片；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2.台面：δ1.2mm不锈钢板；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3.星盆兜：δ1.0mm不锈钢板；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4.台脚通：δ1.0mm*φ38mm不锈钢连调节脚；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5.横脚通：δ25mm不锈钢管。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462E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49FD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BC7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133475" cy="1133475"/>
                  <wp:effectExtent l="0" t="0" r="9525" b="9525"/>
                  <wp:docPr id="270" name="图片 270" descr="IMG_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 descr="IMG_525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45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8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F75472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大厅餐具用品</w:t>
            </w:r>
          </w:p>
        </w:tc>
      </w:tr>
      <w:tr w14:paraId="28F5A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DE7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0C7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密胺圆盘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201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10寸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A5511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采用食品级密胺材质，一体拉伸制作成型，须符合食品接触相关国家标准。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098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2260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C4EAD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09625" cy="504190"/>
                  <wp:effectExtent l="0" t="0" r="9525" b="10160"/>
                  <wp:docPr id="271" name="图片 271" descr="IMG_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 descr="IMG_526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DD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895C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BEB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密胺汤碗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4C9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φ120mm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28D50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采用食品级密胺材质，一体拉伸制作成型，须符合食品接触相关国家标准。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B55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7D1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657E7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23900" cy="486410"/>
                  <wp:effectExtent l="0" t="0" r="0" b="8890"/>
                  <wp:docPr id="272" name="图片 272" descr="IMG_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72" descr="IMG_527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1E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34DB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36F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密胺勺子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42C66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4B3F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采用食品级密胺材质，一体拉伸制作成型，须符合食品接触相关国家标准。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ADA8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F9A9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ABED5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14325"/>
                  <wp:effectExtent l="0" t="0" r="0" b="9525"/>
                  <wp:docPr id="273" name="图片 273" descr="IMG_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 descr="IMG_528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581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39C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7FC1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合金筷子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51B75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EAF5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采用食品级合金材质，高硬度、耐高温、抗弯折不易断裂，食品接触使用无有害物析出，须符合食品接触相关国家标准。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8A26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4837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双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7F4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70865" cy="551815"/>
                  <wp:effectExtent l="0" t="0" r="635" b="635"/>
                  <wp:docPr id="274" name="图片 274" descr="IMG_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4" descr="IMG_529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D436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3098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39A7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密胺面碗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FD9C4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直径200mm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259598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采用食品级密胺材质，一体拉伸制作成型，须符合食品接触相关国家标准。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D222E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1200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95F6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0B762F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95325" cy="532765"/>
                  <wp:effectExtent l="0" t="0" r="9525" b="635"/>
                  <wp:docPr id="275" name="图片 275" descr="IMG_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 descr="IMG_530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97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B89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5A7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密胺托盘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D5F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400*300mm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E71D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采用食品级密胺材质，一体拉伸制作成型，须符合食品接触相关国家标准。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5BA9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3000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0CAC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B51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57250" cy="486410"/>
                  <wp:effectExtent l="0" t="0" r="0" b="8890"/>
                  <wp:docPr id="276" name="图片 276" descr="IMG_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76" descr="IMG_531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42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CAD9F"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一</w:t>
            </w:r>
          </w:p>
        </w:tc>
        <w:tc>
          <w:tcPr>
            <w:tcW w:w="91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47E9F4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排烟系统</w:t>
            </w:r>
          </w:p>
        </w:tc>
      </w:tr>
      <w:tr w14:paraId="57E97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57D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3387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不锈钢封墙钢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816E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L*960*20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A952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FBF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55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436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D51C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71525" cy="390525"/>
                  <wp:effectExtent l="0" t="0" r="9525" b="9525"/>
                  <wp:docPr id="277" name="图片 277" descr="IMG_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77" descr="IMG_53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E2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677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A155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F3E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400*400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6CAE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37F9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32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2E6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179F2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78" name="图片 278" descr="IMG_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 descr="IMG_53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FC2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3BB1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1F5BD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693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500*500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6F3CE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AB79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01D0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3E0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79" name="图片 279" descr="IMG_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 descr="IMG_53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BAE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E454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73E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B81C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AD122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786B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48AE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5D76D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80" name="图片 280" descr="IMG_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 descr="IMG_53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27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FF9E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227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7F97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800*600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24A9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593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99D5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687A0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81" name="图片 281" descr="IMG_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 descr="IMG_53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CB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675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64B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不锈钢烟管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F340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1000*800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AEF2E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AB29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424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5C26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342900"/>
                  <wp:effectExtent l="0" t="0" r="0" b="0"/>
                  <wp:docPr id="282" name="图片 282" descr="IMG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 descr="IMG_53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A54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024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F42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风管吊架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9083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FCA5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D2C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EA7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A7164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666750"/>
                  <wp:effectExtent l="0" t="0" r="0" b="0"/>
                  <wp:docPr id="283" name="图片 283" descr="IMG_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 descr="IMG_538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A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00C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7898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低噪音高压柜式风机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5FEFB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8088FB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1.采用双吸式进风结构、风量大。整机可全拆件运输、装卸；</w:t>
            </w:r>
          </w:p>
          <w:p w14:paraId="5AB556D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2.采用多翼式叶轮结构，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叶轮气动性能优良，运行转动平稳，整机噪声低、振动幅值符合国家相关标准要求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07AD2E6E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3.蜗舌采用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优化消声设计结构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有效降低运行气动噪声，噪声指标满足国标限值要求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39921C2C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.风机外壳及叶片均采用优质镀锌板钢板制造成全封闭形式；</w:t>
            </w:r>
          </w:p>
          <w:p w14:paraId="27A5ECD2">
            <w:pPr>
              <w:pStyle w:val="3"/>
              <w:ind w:firstLine="0" w:firstLineChars="0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.所投产品依据GB/T10125-2021、GB/T17897-2016标准要求：获得金属厨房用品防腐蚀性能认证证书，且防腐蚀性能评级≥10级。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C06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2BA2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D502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876300"/>
                  <wp:effectExtent l="0" t="0" r="0" b="0"/>
                  <wp:docPr id="284" name="图片 284" descr="IMG_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 descr="IMG_53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79B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8B0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6C57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智能变频控制器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9EAF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42A3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内配置空开、接触器、变频控制器；通过低电压启动高电压，能对风柜起到，缺相自动断电、启动电流过大时自动断电、漏电时自动断电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3E4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4BB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AA4B7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57225" cy="885825"/>
                  <wp:effectExtent l="0" t="0" r="9525" b="9525"/>
                  <wp:docPr id="285" name="图片 285" descr="IMG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 descr="IMG_540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D565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03F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605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轴流风机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365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5#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670B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转速：1450r/min，处理风量：≥10000m³/h，全压200Pa，功率：≥0.75W，电压：380V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E65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55C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D19A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09650" cy="866775"/>
                  <wp:effectExtent l="0" t="0" r="0" b="9525"/>
                  <wp:docPr id="286" name="图片 286" descr="IMG_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 descr="IMG_54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1A1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49EC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CB6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风机连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13C27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2CA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国标铜线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须满足使用需求。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A59A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48A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项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2AA4EC">
            <w:pPr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03525D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AB4C9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EE00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风机减震支架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744D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D0A5C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采用10#槽钢，2度油漆，防锈处理，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配减震器；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C741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89CF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9FE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23900" cy="542290"/>
                  <wp:effectExtent l="0" t="0" r="0" b="10160"/>
                  <wp:docPr id="287" name="图片 287" descr="IMG_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 descr="IMG_54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F1A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CE44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66B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减震器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24E7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4A3B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工作寿命长，耐疲劳、弹簧选65Si2Mn弹簧钢材，分别由大直径组合弹簧，减振弹簧，上下里面橡胶复合隔振垫，上下表面橡胶摩擦隔声垫，壳体等组成，频率低，隔振效果好，载荷大，稳定性好。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D23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A8F4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6E3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00075" cy="486410"/>
                  <wp:effectExtent l="0" t="0" r="9525" b="8890"/>
                  <wp:docPr id="288" name="图片 288" descr="IMG_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 descr="IMG_54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3338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0E0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69A0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不锈钢进出口变径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C90B2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A92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采用不锈钢磨砂板1.0mm厚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A9786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30D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7AD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289" name="图片 289" descr="IMG_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 descr="IMG_54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8E3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061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889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风机软接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54D860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369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帆布加角铁法兰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36D9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98A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D7E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52475" cy="570865"/>
                  <wp:effectExtent l="0" t="0" r="9525" b="635"/>
                  <wp:docPr id="290" name="图片 290" descr="IMG_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90" descr="IMG_54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EA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501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29A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2E573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55D6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E8B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76A9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A593E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291" name="图片 291" descr="IMG_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1" descr="IMG_54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D6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0FC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1304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不锈钢三通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FF18D0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BFF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D8BA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C097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FAC7F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76275" cy="495935"/>
                  <wp:effectExtent l="0" t="0" r="9525" b="18415"/>
                  <wp:docPr id="292" name="图片 292" descr="IMG_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 descr="IMG_54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FCC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A3925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47E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97BD4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FCA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1375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688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82B7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293" name="图片 293" descr="IMG_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 descr="IMG_548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C2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1BE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3FA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防火阀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19D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13348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根据烟管定做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5AE5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7842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74619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47725" cy="685800"/>
                  <wp:effectExtent l="0" t="0" r="9525" b="0"/>
                  <wp:docPr id="294" name="图片 294" descr="IMG_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94" descr="IMG_54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805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B9DE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DFD6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角铁支撑架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66F9D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FEDAA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40F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CE9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2140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33425" cy="685800"/>
                  <wp:effectExtent l="0" t="0" r="9525" b="0"/>
                  <wp:docPr id="295" name="图片 295" descr="IMG_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95" descr="IMG_55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A3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179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4535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出风弯头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DCBA4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F0C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6EEF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39C0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1B5D0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296" name="图片 296" descr="IMG_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 descr="IMG_55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7C18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9290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9B66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不锈钢百叶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C26E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B2840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8CE72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8A4B9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406EDF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90600" cy="589915"/>
                  <wp:effectExtent l="0" t="0" r="0" b="635"/>
                  <wp:docPr id="297" name="图片 297" descr="IMG_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97" descr="IMG_55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9C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0789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二</w:t>
            </w:r>
          </w:p>
        </w:tc>
        <w:tc>
          <w:tcPr>
            <w:tcW w:w="91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049F2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鲜风系统</w:t>
            </w:r>
          </w:p>
        </w:tc>
      </w:tr>
      <w:tr w14:paraId="3057A0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7968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60B1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不锈钢鲜风管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670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400*400</w:t>
            </w:r>
          </w:p>
        </w:tc>
        <w:tc>
          <w:tcPr>
            <w:tcW w:w="35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298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85A1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72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DD89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1B367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438150"/>
                  <wp:effectExtent l="0" t="0" r="0" b="0"/>
                  <wp:docPr id="298" name="图片 298" descr="IMG_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 descr="IMG_553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B2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688F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3774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不锈钢鲜风管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E480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600*400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989B5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8D83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80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20A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㎡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8EFD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838200" cy="438150"/>
                  <wp:effectExtent l="0" t="0" r="0" b="0"/>
                  <wp:docPr id="299" name="图片 299" descr="IMG_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99" descr="IMG_554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576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F34F6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1E85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不锈钢弯头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FCEC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4D49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518E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C06D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DDAD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495935" cy="532765"/>
                  <wp:effectExtent l="0" t="0" r="18415" b="635"/>
                  <wp:docPr id="300" name="图片 300" descr="IMG_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00" descr="IMG_555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8FA8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F867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不锈钢三通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CB5AB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06132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6391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5A2AA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6EE8B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76275" cy="495935"/>
                  <wp:effectExtent l="0" t="0" r="9525" b="18415"/>
                  <wp:docPr id="301" name="图片 301" descr="IMG_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301" descr="IMG_5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789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6D6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EDE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不锈钢变径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ACD4C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75722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采用不锈钢板1.0mm厚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2FF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01113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DE262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580390" cy="542290"/>
                  <wp:effectExtent l="0" t="0" r="10160" b="10160"/>
                  <wp:docPr id="302" name="图片 302" descr="IMG_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302" descr="IMG_557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EE8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BD93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AF5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风管吊架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8F4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31C9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采用4#角铁，2度油漆，防锈处理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05C6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45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1B1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付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B5A4F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85850" cy="666750"/>
                  <wp:effectExtent l="0" t="0" r="0" b="0"/>
                  <wp:docPr id="303" name="图片 303" descr="IMG_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3" descr="IMG_558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61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2B3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8F93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低噪音高压柜式风机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A03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19007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1.采用双吸式进风结构、风量大。整机可全拆件运输、装卸；</w:t>
            </w:r>
          </w:p>
          <w:p w14:paraId="17067F50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2.采用多翼式叶轮结构，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叶轮气动性能优良，运行转动平稳，整机噪声低、振动幅值符合国家相关标准要求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2FA8019C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3.蜗舌采用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优化消声设计结构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  <w:highlight w:val="none"/>
              </w:rPr>
              <w:t>有效降低运行气动噪声，噪声指标满足国标限值要求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；</w:t>
            </w:r>
          </w:p>
          <w:p w14:paraId="757FBBB8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.风机外壳及叶片均采用优质镀锌板钢板制造成全封闭形式；</w:t>
            </w:r>
          </w:p>
          <w:p w14:paraId="627AD52D">
            <w:pPr>
              <w:pStyle w:val="3"/>
              <w:ind w:firstLine="0" w:firstLineChars="0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highlight w:val="none"/>
                <w:lang w:bidi="ar"/>
              </w:rPr>
              <w:t>.所投产品依据GB/T10125-2021、GB/T17897-2016标准要求：获得金属厨房用品防腐蚀性能认证证书，且防腐蚀性能评级≥10级。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876E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663F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2EA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1066800" cy="923925"/>
                  <wp:effectExtent l="0" t="0" r="0" b="9525"/>
                  <wp:docPr id="304" name="图片 304" descr="IMG_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4" descr="IMG_559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501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CFB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F99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智能变频控制器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B61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15kW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09DC1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内配置空开、接触器、变频控制器；通过低电压启动高电压，能对风柜起到，缺相自动断电、启动电流过大时自动断电、漏电时自动断电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ECDD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11F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8272F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57225" cy="885825"/>
                  <wp:effectExtent l="0" t="0" r="9525" b="9525"/>
                  <wp:docPr id="305" name="图片 305" descr="IMG_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 descr="IMG_560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6F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CD34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F2F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风机连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线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90D92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84B7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国标铜线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须满足使用需求。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EAB4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8617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项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A19C30">
            <w:pPr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</w:tr>
      <w:tr w14:paraId="59994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E57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168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风机软接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7DD17">
            <w:pPr>
              <w:jc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C0FD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帆布加角铁法兰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F86D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FE6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E9DE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52475" cy="570865"/>
                  <wp:effectExtent l="0" t="0" r="9525" b="635"/>
                  <wp:docPr id="306" name="图片 306" descr="IMG_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IMG_561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BE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1B5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11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025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风机减震支架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972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90EA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采用10#槽钢，2度油漆，防锈处理，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配减震器。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733D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45F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7A2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38175" cy="532765"/>
                  <wp:effectExtent l="0" t="0" r="9525" b="635"/>
                  <wp:docPr id="307" name="图片 307" descr="IMG_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 descr="IMG_56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876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02AF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0516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减震器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74E8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配套风机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8C57F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工作寿命长，耐疲劳、弹簧选65Si2Mn弹簧钢材，分别由大直径组合弹簧，减振弹簧，上下里面橡胶复合隔振垫，上下表面橡胶摩擦隔声垫，壳体等组成，频率低，隔振效果好，载荷大，稳定性好。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DFC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37172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套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44160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00075" cy="486410"/>
                  <wp:effectExtent l="0" t="0" r="9525" b="8890"/>
                  <wp:docPr id="308" name="图片 308" descr="IMG_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308" descr="IMG_563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19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90C8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13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48C8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调节阀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699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配套烟管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98F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根据烟管定做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B864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850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214A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666750" cy="628650"/>
                  <wp:effectExtent l="0" t="0" r="0" b="0"/>
                  <wp:docPr id="309" name="图片 309" descr="IMG_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09" descr="IMG_564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47C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3A9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14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7A01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不锈钢百叶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3C1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现场制作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400E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采用不锈钢板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506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81DC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89F9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990600" cy="589915"/>
                  <wp:effectExtent l="0" t="0" r="0" b="635"/>
                  <wp:docPr id="310" name="图片 310" descr="IMG_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 descr="IMG_56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350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85F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9CF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单层百叶出风口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B642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300*200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7168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采用铝合金制作</w:t>
            </w:r>
          </w:p>
        </w:tc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F4C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22</w:t>
            </w:r>
          </w:p>
        </w:tc>
        <w:tc>
          <w:tcPr>
            <w:tcW w:w="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03FB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个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29E0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drawing>
                <wp:inline distT="0" distB="0" distL="114300" distR="114300">
                  <wp:extent cx="742950" cy="411480"/>
                  <wp:effectExtent l="0" t="0" r="0" b="7620"/>
                  <wp:docPr id="311" name="图片 311" descr="IMG_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 descr="IMG_56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F90D2">
      <w:pPr>
        <w:spacing w:line="360" w:lineRule="auto"/>
        <w:rPr>
          <w:rFonts w:hint="eastAsia" w:ascii="宋体" w:hAnsi="宋体" w:cs="宋体"/>
          <w:b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color w:val="auto"/>
          <w:sz w:val="24"/>
          <w:highlight w:val="none"/>
        </w:rPr>
        <w:t>备注：</w:t>
      </w:r>
    </w:p>
    <w:p w14:paraId="3F715AC7">
      <w:pPr>
        <w:spacing w:line="360" w:lineRule="auto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1、核心产品：油烟净化一体机。</w:t>
      </w:r>
    </w:p>
    <w:p w14:paraId="181326C3">
      <w:pPr>
        <w:spacing w:line="360" w:lineRule="auto"/>
        <w:rPr>
          <w:rFonts w:hint="eastAsia" w:ascii="宋体" w:hAnsi="宋体" w:cs="宋体"/>
          <w:color w:val="auto"/>
          <w:sz w:val="24"/>
          <w:szCs w:val="20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2、本采购项目属性：货物类。采购</w:t>
      </w:r>
      <w:r>
        <w:rPr>
          <w:rFonts w:hint="eastAsia" w:ascii="宋体" w:hAnsi="宋体" w:cs="宋体"/>
          <w:color w:val="auto"/>
          <w:sz w:val="24"/>
          <w:szCs w:val="20"/>
          <w:highlight w:val="none"/>
        </w:rPr>
        <w:t>标的对应的中小企业划型标准所属行业为：工业。</w:t>
      </w:r>
    </w:p>
    <w:p w14:paraId="706B14F7">
      <w:pPr>
        <w:pStyle w:val="3"/>
        <w:spacing w:line="360" w:lineRule="auto"/>
        <w:ind w:firstLine="0" w:firstLineChars="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3、</w:t>
      </w:r>
      <w:r>
        <w:rPr>
          <w:rFonts w:ascii="宋体" w:hAnsi="宋体" w:cs="宋体"/>
          <w:color w:val="auto"/>
          <w:sz w:val="24"/>
          <w:highlight w:val="none"/>
        </w:rPr>
        <w:t>本项目所有厨房餐饮设备</w:t>
      </w:r>
      <w:r>
        <w:rPr>
          <w:rFonts w:hint="eastAsia" w:ascii="宋体" w:hAnsi="宋体" w:cs="宋体"/>
          <w:color w:val="auto"/>
          <w:sz w:val="24"/>
          <w:highlight w:val="none"/>
        </w:rPr>
        <w:t>、餐具</w:t>
      </w:r>
      <w:r>
        <w:rPr>
          <w:rFonts w:ascii="宋体" w:hAnsi="宋体" w:cs="宋体"/>
          <w:color w:val="auto"/>
          <w:sz w:val="24"/>
          <w:highlight w:val="none"/>
        </w:rPr>
        <w:t>，凡与食品、食材</w:t>
      </w:r>
      <w:r>
        <w:rPr>
          <w:rFonts w:hint="eastAsia" w:ascii="宋体" w:hAnsi="宋体" w:cs="宋体"/>
          <w:color w:val="auto"/>
          <w:sz w:val="24"/>
          <w:highlight w:val="none"/>
        </w:rPr>
        <w:t>、饮用水</w:t>
      </w:r>
      <w:r>
        <w:rPr>
          <w:rFonts w:ascii="宋体" w:hAnsi="宋体" w:cs="宋体"/>
          <w:color w:val="auto"/>
          <w:sz w:val="24"/>
          <w:highlight w:val="none"/>
        </w:rPr>
        <w:t>直接接触的部件，均须采用符合国家食品接触安全标准的食品级材质，满足餐饮卫生及食品安全规范要求。</w:t>
      </w:r>
    </w:p>
    <w:p w14:paraId="53ABCF54">
      <w:pPr>
        <w:pStyle w:val="3"/>
        <w:spacing w:line="360" w:lineRule="auto"/>
        <w:ind w:firstLine="0" w:firstLineChars="0"/>
        <w:rPr>
          <w:rFonts w:hint="eastAsia" w:ascii="宋体" w:hAnsi="宋体" w:cs="宋体"/>
          <w:color w:val="auto"/>
          <w:kern w:val="0"/>
          <w:sz w:val="24"/>
          <w:highlight w:val="none"/>
          <w:lang w:bidi="ar"/>
        </w:rPr>
      </w:pPr>
      <w:r>
        <w:rPr>
          <w:rFonts w:hint="eastAsia" w:ascii="宋体" w:hAnsi="宋体" w:cs="宋体"/>
          <w:color w:val="auto"/>
          <w:kern w:val="0"/>
          <w:sz w:val="24"/>
          <w:highlight w:val="none"/>
          <w:lang w:bidi="ar"/>
        </w:rPr>
        <w:t>4、规格尺寸（mm）允许偏差±3%。</w:t>
      </w:r>
    </w:p>
    <w:p w14:paraId="24B24B46"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D5C042"/>
    <w:multiLevelType w:val="singleLevel"/>
    <w:tmpl w:val="A6D5C0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265AC4"/>
    <w:rsid w:val="2026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</w:style>
  <w:style w:type="paragraph" w:styleId="3">
    <w:name w:val="Body Text First Indent"/>
    <w:basedOn w:val="2"/>
    <w:qFormat/>
    <w:uiPriority w:val="0"/>
    <w:pPr>
      <w:spacing w:after="0"/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8" Type="http://schemas.openxmlformats.org/officeDocument/2006/relationships/fontTable" Target="fontTable.xml"/><Relationship Id="rId147" Type="http://schemas.openxmlformats.org/officeDocument/2006/relationships/numbering" Target="numbering.xml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2026-06-05T07:57:00Z</dcterms:created>
  <dc:creator>吉安市安能项目管理有限公司</dc:creator>
  <cp:lastModifiedBy>吉安市安能项目管理有限公司</cp:lastModifiedBy>
  <dcterms:modified xsi:type="dcterms:W3CDTF">2026-06-05T07:59:23Z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8F6957D0C142400ABE4738D6AD8F2910_11</vt:lpwstr>
  </property>
  <property fmtid="{D5CDD505-2E9C-101B-9397-08002B2CF9AE}" pid="4" name="KSOTemplateDocerSaveRecord">
    <vt:lpwstr>eyJoZGlkIjoiNjI2NzNiMjUxOGNiZDJiMjI2ZDg5ZjhkZjM1MjJiYzkiLCJ1c2VySWQiOiIzOTYzOTk2NDMifQ==</vt:lpwstr>
  </property>
</Properties>
</file>