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1D8B82">
      <w:pPr>
        <w:pStyle w:val="3"/>
        <w:bidi w:val="0"/>
        <w:spacing w:line="240" w:lineRule="auto"/>
        <w:jc w:val="center"/>
        <w:outlineLvl w:val="0"/>
        <w:rPr>
          <w:sz w:val="32"/>
          <w:szCs w:val="20"/>
          <w:highlight w:val="none"/>
          <w:lang w:eastAsia="zh-CN"/>
        </w:rPr>
      </w:pPr>
      <w:r>
        <w:rPr>
          <w:sz w:val="32"/>
          <w:szCs w:val="20"/>
          <w:highlight w:val="none"/>
          <w:lang w:eastAsia="zh-CN"/>
        </w:rPr>
        <w:t>采购需求</w:t>
      </w:r>
    </w:p>
    <w:p w14:paraId="4E5A79F1">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firstLine="482" w:firstLineChars="200"/>
        <w:textAlignment w:val="baseline"/>
        <w:outlineLvl w:val="2"/>
        <w:rPr>
          <w:rFonts w:hint="eastAsia" w:ascii="宋体" w:hAnsi="宋体" w:eastAsia="宋体" w:cs="宋体"/>
          <w:b/>
          <w:bCs/>
          <w:color w:val="auto"/>
          <w:spacing w:val="0"/>
          <w:position w:val="0"/>
          <w:sz w:val="24"/>
          <w:szCs w:val="24"/>
          <w:highlight w:val="none"/>
          <w:lang w:val="en-US" w:eastAsia="zh-CN"/>
        </w:rPr>
      </w:pPr>
      <w:bookmarkStart w:id="0" w:name="bookmark81"/>
      <w:bookmarkEnd w:id="0"/>
      <w:bookmarkStart w:id="1" w:name="_Toc19398"/>
      <w:r>
        <w:rPr>
          <w:rFonts w:hint="eastAsia" w:ascii="宋体" w:hAnsi="宋体" w:eastAsia="宋体" w:cs="宋体"/>
          <w:b/>
          <w:bCs/>
          <w:color w:val="auto"/>
          <w:spacing w:val="0"/>
          <w:position w:val="0"/>
          <w:sz w:val="24"/>
          <w:szCs w:val="24"/>
          <w:highlight w:val="none"/>
          <w:lang w:val="en-US" w:eastAsia="zh-CN"/>
        </w:rPr>
        <w:t>技术要求</w:t>
      </w:r>
      <w:bookmarkEnd w:id="1"/>
    </w:p>
    <w:p w14:paraId="6E74274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指导思想：为深入贯彻新时代党解决台湾问题的总体方略和习近平总书记考察江西重要讲话精神，坚决落实党中央对台工作决策部署和省委、省政府工作要求，紧扣全省“1269”行动部署和我市制造业“9610”工程，助力台胞台企把握“十五五”发展机遇、融入新发展格局、实现高质量发展，江西省人民政府与国务院台湾事务办公室将共同举办第二十届赣台（庐山）经贸文化合作交流大会（以下简称赣台会）。</w:t>
      </w:r>
    </w:p>
    <w:p w14:paraId="0F834C7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2、</w:t>
      </w:r>
      <w:r>
        <w:rPr>
          <w:rFonts w:hint="eastAsia" w:ascii="宋体" w:hAnsi="宋体" w:eastAsia="宋体" w:cs="宋体"/>
          <w:color w:val="auto"/>
          <w:spacing w:val="0"/>
          <w:position w:val="0"/>
          <w:sz w:val="24"/>
          <w:szCs w:val="24"/>
          <w:highlight w:val="none"/>
          <w:lang w:val="en-US" w:eastAsia="zh-CN"/>
        </w:rPr>
        <w:t>会议主题：两岸携手同心  赣台融合发展；</w:t>
      </w:r>
    </w:p>
    <w:p w14:paraId="59ECAA2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3、</w:t>
      </w:r>
      <w:r>
        <w:rPr>
          <w:rFonts w:hint="eastAsia" w:ascii="宋体" w:hAnsi="宋体" w:eastAsia="宋体" w:cs="宋体"/>
          <w:color w:val="auto"/>
          <w:spacing w:val="0"/>
          <w:position w:val="0"/>
          <w:sz w:val="24"/>
          <w:szCs w:val="24"/>
          <w:highlight w:val="none"/>
          <w:lang w:val="en-US" w:eastAsia="zh-CN"/>
        </w:rPr>
        <w:t>会议名称：</w:t>
      </w:r>
      <w:r>
        <w:rPr>
          <w:rFonts w:hint="eastAsia" w:ascii="宋体" w:hAnsi="宋体" w:eastAsia="宋体" w:cs="宋体"/>
          <w:snapToGrid w:val="0"/>
          <w:color w:val="auto"/>
          <w:spacing w:val="0"/>
          <w:position w:val="0"/>
          <w:sz w:val="24"/>
          <w:szCs w:val="24"/>
          <w:highlight w:val="none"/>
          <w:lang w:val="en-US" w:eastAsia="zh-CN" w:bidi="ar-SA"/>
        </w:rPr>
        <w:t>第二十届赣台（庐山）经贸文化合作交流大会</w:t>
      </w:r>
      <w:r>
        <w:rPr>
          <w:rFonts w:hint="eastAsia" w:ascii="宋体" w:hAnsi="宋体" w:eastAsia="宋体" w:cs="宋体"/>
          <w:color w:val="auto"/>
          <w:spacing w:val="0"/>
          <w:position w:val="0"/>
          <w:sz w:val="24"/>
          <w:szCs w:val="24"/>
          <w:highlight w:val="none"/>
          <w:lang w:val="en-US" w:eastAsia="zh-CN"/>
        </w:rPr>
        <w:t>；</w:t>
      </w:r>
    </w:p>
    <w:p w14:paraId="779CF60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4、</w:t>
      </w:r>
      <w:r>
        <w:rPr>
          <w:rFonts w:hint="eastAsia" w:ascii="宋体" w:hAnsi="宋体" w:eastAsia="宋体" w:cs="宋体"/>
          <w:color w:val="auto"/>
          <w:spacing w:val="0"/>
          <w:position w:val="0"/>
          <w:sz w:val="24"/>
          <w:szCs w:val="24"/>
          <w:highlight w:val="none"/>
          <w:lang w:val="en-US" w:eastAsia="zh-CN"/>
        </w:rPr>
        <w:t>会议时间：2026年9月10日至11日；</w:t>
      </w:r>
    </w:p>
    <w:p w14:paraId="79D42A4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5、</w:t>
      </w:r>
      <w:r>
        <w:rPr>
          <w:rFonts w:hint="eastAsia" w:ascii="宋体" w:hAnsi="宋体" w:eastAsia="宋体" w:cs="宋体"/>
          <w:color w:val="auto"/>
          <w:spacing w:val="0"/>
          <w:position w:val="0"/>
          <w:sz w:val="24"/>
          <w:szCs w:val="24"/>
          <w:highlight w:val="none"/>
          <w:lang w:val="en-US" w:eastAsia="zh-CN"/>
        </w:rPr>
        <w:t>会议地点：江西庐山；</w:t>
      </w:r>
    </w:p>
    <w:p w14:paraId="576AECA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6、</w:t>
      </w:r>
      <w:r>
        <w:rPr>
          <w:rFonts w:hint="eastAsia" w:ascii="宋体" w:hAnsi="宋体" w:eastAsia="宋体" w:cs="宋体"/>
          <w:color w:val="auto"/>
          <w:spacing w:val="0"/>
          <w:position w:val="0"/>
          <w:sz w:val="24"/>
          <w:szCs w:val="24"/>
          <w:highlight w:val="none"/>
          <w:lang w:val="en-US" w:eastAsia="zh-CN"/>
        </w:rPr>
        <w:t>会议规模：规模约440人。</w:t>
      </w:r>
    </w:p>
    <w:p w14:paraId="324678A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①其中台湾嘉宾约300人。</w:t>
      </w:r>
    </w:p>
    <w:p w14:paraId="730A42A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②其中新闻媒体记者约40人；</w:t>
      </w:r>
    </w:p>
    <w:p w14:paraId="5E7BAE8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7、服务概况：</w:t>
      </w:r>
    </w:p>
    <w:p w14:paraId="061C639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①</w:t>
      </w:r>
      <w:r>
        <w:rPr>
          <w:rFonts w:hint="eastAsia" w:ascii="宋体" w:hAnsi="宋体" w:eastAsia="宋体" w:cs="宋体"/>
          <w:color w:val="auto"/>
          <w:spacing w:val="0"/>
          <w:position w:val="0"/>
          <w:sz w:val="24"/>
          <w:szCs w:val="24"/>
          <w:highlight w:val="none"/>
          <w:lang w:val="en-US" w:eastAsia="zh-CN"/>
        </w:rPr>
        <w:t>主活动：1.会见；2.欢迎宴规模约440人，其中台湾嘉宾300人、新闻媒体记者约40人；3.大会开幕式规模约440人，其中台湾嘉宾300人、新闻媒体记者约40人；4.4场专题活动（赣台电子信息和装备制造产业交流推介会、赣台农业产业交流推介会、“如画江西 风景独好”海峡两岸（庐山）旅游推介会、赣台荟·第三届赣台青年短视频创作大赛颁奖仪式）；5.考察交流；</w:t>
      </w:r>
    </w:p>
    <w:p w14:paraId="0387887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②</w:t>
      </w:r>
      <w:r>
        <w:rPr>
          <w:rFonts w:hint="eastAsia" w:ascii="宋体" w:hAnsi="宋体" w:eastAsia="宋体" w:cs="宋体"/>
          <w:color w:val="auto"/>
          <w:spacing w:val="0"/>
          <w:position w:val="0"/>
          <w:sz w:val="24"/>
          <w:szCs w:val="24"/>
          <w:highlight w:val="none"/>
          <w:lang w:val="en-US" w:eastAsia="zh-CN"/>
        </w:rPr>
        <w:t>整体活动设计、落地、执行；</w:t>
      </w:r>
    </w:p>
    <w:p w14:paraId="02CD75D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③</w:t>
      </w:r>
      <w:r>
        <w:rPr>
          <w:rFonts w:hint="eastAsia" w:ascii="宋体" w:hAnsi="宋体" w:eastAsia="宋体" w:cs="宋体"/>
          <w:color w:val="auto"/>
          <w:spacing w:val="0"/>
          <w:position w:val="0"/>
          <w:sz w:val="24"/>
          <w:szCs w:val="24"/>
          <w:highlight w:val="none"/>
          <w:lang w:val="en-US" w:eastAsia="zh-CN"/>
        </w:rPr>
        <w:t>活动宣传：1.配套活动宣传片制作；2.执行场地氛围营造设计、落地执行；</w:t>
      </w:r>
    </w:p>
    <w:p w14:paraId="4036503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④</w:t>
      </w:r>
      <w:r>
        <w:rPr>
          <w:rFonts w:hint="eastAsia" w:ascii="宋体" w:hAnsi="宋体" w:eastAsia="宋体" w:cs="宋体"/>
          <w:color w:val="auto"/>
          <w:spacing w:val="0"/>
          <w:position w:val="0"/>
          <w:sz w:val="24"/>
          <w:szCs w:val="24"/>
          <w:highlight w:val="none"/>
          <w:lang w:val="en-US" w:eastAsia="zh-CN"/>
        </w:rPr>
        <w:t>后勤保障：整体活动约440人规模食、宿、行相应配置（其中含新闻媒体记者约40人）。</w:t>
      </w:r>
    </w:p>
    <w:p w14:paraId="4810CF6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8、</w:t>
      </w:r>
      <w:r>
        <w:rPr>
          <w:rFonts w:hint="eastAsia" w:ascii="宋体" w:hAnsi="宋体" w:eastAsia="宋体" w:cs="宋体"/>
          <w:color w:val="auto"/>
          <w:spacing w:val="0"/>
          <w:position w:val="0"/>
          <w:sz w:val="24"/>
          <w:szCs w:val="24"/>
          <w:highlight w:val="none"/>
          <w:lang w:val="en-US" w:eastAsia="zh-CN"/>
        </w:rPr>
        <w:t>人员要求：投标人拟派团队人员数量不得少于45人。其中项目负责人1人，管理人员（不含项目负责人）不少于5人，专职安全人员不少于4人，服务人员不少于35人。</w:t>
      </w:r>
    </w:p>
    <w:p w14:paraId="56F7049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lang w:eastAsia="zh-CN"/>
        </w:rPr>
        <w:t>配备人员应当具备与本项目相关的经验和本项目要求相匹配的资源能力。项目实施过程中，能够及时沟通，并充分尊重采购人意见，配合采购人完成相关工作</w:t>
      </w:r>
      <w:r>
        <w:rPr>
          <w:rFonts w:hint="eastAsia" w:ascii="宋体" w:hAnsi="宋体" w:eastAsia="宋体" w:cs="宋体"/>
          <w:color w:val="auto"/>
          <w:spacing w:val="0"/>
          <w:position w:val="0"/>
          <w:sz w:val="24"/>
          <w:szCs w:val="24"/>
          <w:highlight w:val="none"/>
          <w:lang w:eastAsia="zh-CN"/>
        </w:rPr>
        <w:t>。</w:t>
      </w:r>
    </w:p>
    <w:p w14:paraId="4998967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9、主要活动安排（以实际发生情况为准）</w:t>
      </w:r>
    </w:p>
    <w:p w14:paraId="448C75C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default"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lang w:eastAsia="zh-CN"/>
        </w:rPr>
        <w:t>①</w:t>
      </w:r>
      <w:r>
        <w:rPr>
          <w:rFonts w:hint="default" w:ascii="宋体" w:hAnsi="宋体" w:eastAsia="宋体" w:cs="宋体"/>
          <w:b/>
          <w:bCs/>
          <w:color w:val="auto"/>
          <w:spacing w:val="0"/>
          <w:position w:val="0"/>
          <w:sz w:val="24"/>
          <w:szCs w:val="24"/>
          <w:highlight w:val="none"/>
        </w:rPr>
        <w:t>领导会见</w:t>
      </w:r>
    </w:p>
    <w:p w14:paraId="2016DEE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时间：</w:t>
      </w:r>
      <w:r>
        <w:rPr>
          <w:rFonts w:hint="default" w:ascii="宋体" w:hAnsi="宋体" w:eastAsia="宋体" w:cs="宋体"/>
          <w:color w:val="auto"/>
          <w:spacing w:val="0"/>
          <w:position w:val="0"/>
          <w:sz w:val="24"/>
          <w:szCs w:val="24"/>
          <w:highlight w:val="none"/>
          <w:lang w:val="en-US" w:eastAsia="zh-CN"/>
        </w:rPr>
        <w:t>9月10日17:00—17:50</w:t>
      </w:r>
      <w:r>
        <w:rPr>
          <w:rFonts w:hint="default" w:ascii="宋体" w:hAnsi="宋体" w:eastAsia="宋体" w:cs="宋体"/>
          <w:color w:val="auto"/>
          <w:spacing w:val="0"/>
          <w:position w:val="0"/>
          <w:sz w:val="24"/>
          <w:szCs w:val="24"/>
          <w:highlight w:val="none"/>
        </w:rPr>
        <w:t xml:space="preserve"> </w:t>
      </w:r>
    </w:p>
    <w:p w14:paraId="7A079C4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地点：庐山国际会议中心</w:t>
      </w:r>
    </w:p>
    <w:p w14:paraId="0D8E0B0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参加人员</w:t>
      </w:r>
      <w:r>
        <w:rPr>
          <w:rFonts w:hint="default"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val="en-US" w:eastAsia="zh-CN"/>
        </w:rPr>
        <w:t>规模约</w:t>
      </w:r>
      <w:r>
        <w:rPr>
          <w:rFonts w:hint="default"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val="en-US" w:eastAsia="zh-CN"/>
        </w:rPr>
        <w:t>0人，其中台湾嘉宾约</w:t>
      </w:r>
      <w:r>
        <w:rPr>
          <w:rFonts w:hint="default"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val="en-US" w:eastAsia="zh-CN"/>
        </w:rPr>
        <w:t>0人</w:t>
      </w:r>
    </w:p>
    <w:p w14:paraId="2CFD10C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主要内容：</w:t>
      </w:r>
      <w:r>
        <w:rPr>
          <w:rFonts w:hint="default" w:ascii="宋体" w:hAnsi="宋体" w:eastAsia="宋体" w:cs="宋体"/>
          <w:color w:val="auto"/>
          <w:spacing w:val="0"/>
          <w:position w:val="0"/>
          <w:sz w:val="24"/>
          <w:szCs w:val="24"/>
          <w:highlight w:val="none"/>
          <w:lang w:val="en-US" w:eastAsia="zh-CN"/>
        </w:rPr>
        <w:t>江西省领导会见参会台湾重点嘉宾代表</w:t>
      </w:r>
    </w:p>
    <w:p w14:paraId="261CFBB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default"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lang w:eastAsia="zh-CN"/>
        </w:rPr>
        <w:t>②</w:t>
      </w:r>
      <w:r>
        <w:rPr>
          <w:rFonts w:hint="default" w:ascii="宋体" w:hAnsi="宋体" w:eastAsia="宋体" w:cs="宋体"/>
          <w:b/>
          <w:bCs/>
          <w:color w:val="auto"/>
          <w:spacing w:val="0"/>
          <w:position w:val="0"/>
          <w:sz w:val="24"/>
          <w:szCs w:val="24"/>
          <w:highlight w:val="none"/>
        </w:rPr>
        <w:t>欢迎晚宴</w:t>
      </w:r>
    </w:p>
    <w:p w14:paraId="538711B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时间：</w:t>
      </w:r>
      <w:r>
        <w:rPr>
          <w:rFonts w:hint="default" w:ascii="宋体" w:hAnsi="宋体" w:eastAsia="宋体" w:cs="宋体"/>
          <w:color w:val="auto"/>
          <w:spacing w:val="0"/>
          <w:position w:val="0"/>
          <w:sz w:val="24"/>
          <w:szCs w:val="24"/>
          <w:highlight w:val="none"/>
          <w:lang w:val="en-US" w:eastAsia="zh-CN"/>
        </w:rPr>
        <w:t>9月10日18:00-19:30</w:t>
      </w:r>
      <w:r>
        <w:rPr>
          <w:rFonts w:hint="default" w:ascii="宋体" w:hAnsi="宋体" w:eastAsia="宋体" w:cs="宋体"/>
          <w:color w:val="auto"/>
          <w:spacing w:val="0"/>
          <w:position w:val="0"/>
          <w:sz w:val="24"/>
          <w:szCs w:val="24"/>
          <w:highlight w:val="none"/>
        </w:rPr>
        <w:t xml:space="preserve"> </w:t>
      </w:r>
    </w:p>
    <w:p w14:paraId="16654FC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地点：庐山国际会议中心</w:t>
      </w:r>
    </w:p>
    <w:p w14:paraId="2FC2127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参加人员：</w:t>
      </w:r>
      <w:r>
        <w:rPr>
          <w:rFonts w:hint="default" w:ascii="宋体" w:hAnsi="宋体" w:eastAsia="宋体" w:cs="宋体"/>
          <w:color w:val="auto"/>
          <w:spacing w:val="0"/>
          <w:position w:val="0"/>
          <w:sz w:val="24"/>
          <w:szCs w:val="24"/>
          <w:highlight w:val="none"/>
          <w:lang w:val="en-US" w:eastAsia="zh-CN"/>
        </w:rPr>
        <w:t>规模约4</w:t>
      </w:r>
      <w:r>
        <w:rPr>
          <w:rFonts w:hint="eastAsia" w:ascii="宋体" w:hAnsi="宋体" w:eastAsia="宋体" w:cs="宋体"/>
          <w:color w:val="auto"/>
          <w:spacing w:val="0"/>
          <w:position w:val="0"/>
          <w:sz w:val="24"/>
          <w:szCs w:val="24"/>
          <w:highlight w:val="none"/>
          <w:lang w:val="en-US" w:eastAsia="zh-CN"/>
        </w:rPr>
        <w:t>4</w:t>
      </w:r>
      <w:r>
        <w:rPr>
          <w:rFonts w:hint="default" w:ascii="宋体" w:hAnsi="宋体" w:eastAsia="宋体" w:cs="宋体"/>
          <w:color w:val="auto"/>
          <w:spacing w:val="0"/>
          <w:position w:val="0"/>
          <w:sz w:val="24"/>
          <w:szCs w:val="24"/>
          <w:highlight w:val="none"/>
          <w:lang w:val="en-US" w:eastAsia="zh-CN"/>
        </w:rPr>
        <w:t>0人，其中台湾嘉宾300人</w:t>
      </w:r>
      <w:r>
        <w:rPr>
          <w:rFonts w:hint="eastAsia" w:ascii="宋体" w:hAnsi="宋体" w:eastAsia="宋体" w:cs="宋体"/>
          <w:color w:val="auto"/>
          <w:spacing w:val="0"/>
          <w:position w:val="0"/>
          <w:sz w:val="24"/>
          <w:szCs w:val="24"/>
          <w:highlight w:val="none"/>
          <w:lang w:val="en-US" w:eastAsia="zh-CN"/>
        </w:rPr>
        <w:t>、新闻媒体记者约40人。</w:t>
      </w:r>
    </w:p>
    <w:p w14:paraId="4A98D10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主要内容：</w:t>
      </w:r>
      <w:r>
        <w:rPr>
          <w:rFonts w:hint="default" w:ascii="宋体" w:hAnsi="宋体" w:eastAsia="宋体" w:cs="宋体"/>
          <w:color w:val="auto"/>
          <w:spacing w:val="0"/>
          <w:position w:val="0"/>
          <w:sz w:val="24"/>
          <w:szCs w:val="24"/>
          <w:highlight w:val="none"/>
          <w:lang w:val="en-US" w:eastAsia="zh-CN"/>
        </w:rPr>
        <w:t>江西省领导宴请参会嘉宾</w:t>
      </w:r>
    </w:p>
    <w:p w14:paraId="3475778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default"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lang w:eastAsia="zh-CN"/>
        </w:rPr>
        <w:t>③</w:t>
      </w:r>
      <w:r>
        <w:rPr>
          <w:rFonts w:hint="eastAsia" w:ascii="宋体" w:hAnsi="宋体" w:eastAsia="宋体" w:cs="宋体"/>
          <w:b/>
          <w:bCs/>
          <w:color w:val="auto"/>
          <w:spacing w:val="0"/>
          <w:position w:val="0"/>
          <w:sz w:val="24"/>
          <w:szCs w:val="24"/>
          <w:highlight w:val="none"/>
          <w:lang w:val="en-US" w:eastAsia="zh-CN"/>
        </w:rPr>
        <w:t>大会</w:t>
      </w:r>
      <w:r>
        <w:rPr>
          <w:rFonts w:hint="default" w:ascii="宋体" w:hAnsi="宋体" w:eastAsia="宋体" w:cs="宋体"/>
          <w:b/>
          <w:bCs/>
          <w:color w:val="auto"/>
          <w:spacing w:val="0"/>
          <w:position w:val="0"/>
          <w:sz w:val="24"/>
          <w:szCs w:val="24"/>
          <w:highlight w:val="none"/>
        </w:rPr>
        <w:t>开幕式</w:t>
      </w:r>
    </w:p>
    <w:p w14:paraId="2E2BDA8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时间：</w:t>
      </w:r>
      <w:r>
        <w:rPr>
          <w:rFonts w:hint="default" w:ascii="宋体" w:hAnsi="宋体" w:eastAsia="宋体" w:cs="宋体"/>
          <w:color w:val="auto"/>
          <w:spacing w:val="0"/>
          <w:position w:val="0"/>
          <w:sz w:val="24"/>
          <w:szCs w:val="24"/>
          <w:highlight w:val="none"/>
          <w:lang w:val="en-US" w:eastAsia="zh-CN"/>
        </w:rPr>
        <w:t>9月11日9:30-11:30</w:t>
      </w:r>
      <w:r>
        <w:rPr>
          <w:rFonts w:hint="default" w:ascii="宋体" w:hAnsi="宋体" w:eastAsia="宋体" w:cs="宋体"/>
          <w:color w:val="auto"/>
          <w:spacing w:val="0"/>
          <w:position w:val="0"/>
          <w:sz w:val="24"/>
          <w:szCs w:val="24"/>
          <w:highlight w:val="none"/>
        </w:rPr>
        <w:t xml:space="preserve"> </w:t>
      </w:r>
    </w:p>
    <w:p w14:paraId="6C8F0D6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地点：庐山国际会议中心</w:t>
      </w:r>
    </w:p>
    <w:p w14:paraId="1E1A561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参加人员：</w:t>
      </w:r>
      <w:r>
        <w:rPr>
          <w:rFonts w:hint="default" w:ascii="宋体" w:hAnsi="宋体" w:eastAsia="宋体" w:cs="宋体"/>
          <w:color w:val="auto"/>
          <w:spacing w:val="0"/>
          <w:position w:val="0"/>
          <w:sz w:val="24"/>
          <w:szCs w:val="24"/>
          <w:highlight w:val="none"/>
          <w:lang w:val="en-US" w:eastAsia="zh-CN"/>
        </w:rPr>
        <w:t>规模约4</w:t>
      </w:r>
      <w:r>
        <w:rPr>
          <w:rFonts w:hint="eastAsia" w:ascii="宋体" w:hAnsi="宋体" w:eastAsia="宋体" w:cs="宋体"/>
          <w:color w:val="auto"/>
          <w:spacing w:val="0"/>
          <w:position w:val="0"/>
          <w:sz w:val="24"/>
          <w:szCs w:val="24"/>
          <w:highlight w:val="none"/>
          <w:lang w:val="en-US" w:eastAsia="zh-CN"/>
        </w:rPr>
        <w:t>4</w:t>
      </w:r>
      <w:r>
        <w:rPr>
          <w:rFonts w:hint="default" w:ascii="宋体" w:hAnsi="宋体" w:eastAsia="宋体" w:cs="宋体"/>
          <w:color w:val="auto"/>
          <w:spacing w:val="0"/>
          <w:position w:val="0"/>
          <w:sz w:val="24"/>
          <w:szCs w:val="24"/>
          <w:highlight w:val="none"/>
          <w:lang w:val="en-US" w:eastAsia="zh-CN"/>
        </w:rPr>
        <w:t>0人，其中台湾嘉宾300人</w:t>
      </w:r>
      <w:r>
        <w:rPr>
          <w:rFonts w:hint="eastAsia" w:ascii="宋体" w:hAnsi="宋体" w:eastAsia="宋体" w:cs="宋体"/>
          <w:color w:val="auto"/>
          <w:spacing w:val="0"/>
          <w:position w:val="0"/>
          <w:sz w:val="24"/>
          <w:szCs w:val="24"/>
          <w:highlight w:val="none"/>
          <w:lang w:val="en-US" w:eastAsia="zh-CN"/>
        </w:rPr>
        <w:t>、新闻媒体记者约40人。</w:t>
      </w:r>
    </w:p>
    <w:p w14:paraId="0A8DBD6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default" w:ascii="宋体" w:hAnsi="宋体" w:eastAsia="宋体" w:cs="宋体"/>
          <w:color w:val="auto"/>
          <w:spacing w:val="0"/>
          <w:position w:val="0"/>
          <w:sz w:val="24"/>
          <w:szCs w:val="24"/>
          <w:highlight w:val="none"/>
        </w:rPr>
        <w:t>主要内容：</w:t>
      </w:r>
    </w:p>
    <w:p w14:paraId="41190C5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rPr>
        <w:t>1.</w:t>
      </w:r>
      <w:r>
        <w:rPr>
          <w:rFonts w:hint="default" w:ascii="宋体" w:hAnsi="宋体" w:eastAsia="宋体" w:cs="宋体"/>
          <w:color w:val="auto"/>
          <w:spacing w:val="0"/>
          <w:position w:val="0"/>
          <w:sz w:val="24"/>
          <w:szCs w:val="24"/>
          <w:highlight w:val="none"/>
          <w:lang w:val="en-US" w:eastAsia="zh-CN"/>
        </w:rPr>
        <w:t>播放宣传片，</w:t>
      </w:r>
    </w:p>
    <w:p w14:paraId="4FD0102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w:t>
      </w:r>
      <w:r>
        <w:rPr>
          <w:rFonts w:hint="default" w:ascii="宋体" w:hAnsi="宋体" w:eastAsia="宋体" w:cs="宋体"/>
          <w:color w:val="auto"/>
          <w:spacing w:val="0"/>
          <w:position w:val="0"/>
          <w:sz w:val="24"/>
          <w:szCs w:val="24"/>
          <w:highlight w:val="none"/>
          <w:lang w:val="en-US" w:eastAsia="zh-CN"/>
        </w:rPr>
        <w:t>国务院台湾事务办公室、江西省领导</w:t>
      </w:r>
      <w:r>
        <w:rPr>
          <w:rFonts w:hint="default" w:ascii="宋体" w:hAnsi="宋体" w:eastAsia="宋体" w:cs="宋体"/>
          <w:color w:val="auto"/>
          <w:spacing w:val="0"/>
          <w:position w:val="0"/>
          <w:sz w:val="24"/>
          <w:szCs w:val="24"/>
          <w:highlight w:val="none"/>
          <w:lang w:eastAsia="zh-CN"/>
        </w:rPr>
        <w:t>及有关</w:t>
      </w:r>
      <w:r>
        <w:rPr>
          <w:rFonts w:hint="default" w:ascii="宋体" w:hAnsi="宋体" w:eastAsia="宋体" w:cs="宋体"/>
          <w:color w:val="auto"/>
          <w:spacing w:val="0"/>
          <w:position w:val="0"/>
          <w:sz w:val="24"/>
          <w:szCs w:val="24"/>
          <w:highlight w:val="none"/>
          <w:lang w:val="en-US" w:eastAsia="zh-CN"/>
        </w:rPr>
        <w:t>嘉宾致辞</w:t>
      </w:r>
      <w:r>
        <w:rPr>
          <w:rFonts w:hint="eastAsia" w:ascii="宋体" w:hAnsi="宋体" w:eastAsia="宋体" w:cs="宋体"/>
          <w:color w:val="auto"/>
          <w:spacing w:val="0"/>
          <w:position w:val="0"/>
          <w:sz w:val="24"/>
          <w:szCs w:val="24"/>
          <w:highlight w:val="none"/>
          <w:lang w:val="en-US" w:eastAsia="zh-CN"/>
        </w:rPr>
        <w:t>；</w:t>
      </w:r>
    </w:p>
    <w:p w14:paraId="1D8FC0F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w:t>
      </w:r>
      <w:r>
        <w:rPr>
          <w:rFonts w:hint="default" w:ascii="宋体" w:hAnsi="宋体" w:eastAsia="宋体" w:cs="宋体"/>
          <w:color w:val="auto"/>
          <w:spacing w:val="0"/>
          <w:position w:val="0"/>
          <w:sz w:val="24"/>
          <w:szCs w:val="24"/>
          <w:highlight w:val="none"/>
          <w:lang w:val="en-US" w:eastAsia="zh-CN"/>
        </w:rPr>
        <w:t>台资项目展示</w:t>
      </w:r>
      <w:r>
        <w:rPr>
          <w:rFonts w:hint="eastAsia" w:ascii="宋体" w:hAnsi="宋体" w:eastAsia="宋体" w:cs="宋体"/>
          <w:color w:val="auto"/>
          <w:spacing w:val="0"/>
          <w:position w:val="0"/>
          <w:sz w:val="24"/>
          <w:szCs w:val="24"/>
          <w:highlight w:val="none"/>
          <w:lang w:val="en-US" w:eastAsia="zh-CN"/>
        </w:rPr>
        <w:t>；</w:t>
      </w:r>
    </w:p>
    <w:p w14:paraId="69C2E12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default"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4.</w:t>
      </w:r>
      <w:r>
        <w:rPr>
          <w:rFonts w:hint="default" w:ascii="宋体" w:hAnsi="宋体" w:eastAsia="宋体" w:cs="宋体"/>
          <w:color w:val="auto"/>
          <w:spacing w:val="0"/>
          <w:position w:val="0"/>
          <w:sz w:val="24"/>
          <w:szCs w:val="24"/>
          <w:highlight w:val="none"/>
          <w:lang w:val="en-US" w:eastAsia="zh-CN"/>
        </w:rPr>
        <w:t>领导和重点嘉宾共同启动开幕</w:t>
      </w:r>
      <w:r>
        <w:rPr>
          <w:rFonts w:hint="eastAsia" w:ascii="宋体" w:hAnsi="宋体" w:eastAsia="宋体" w:cs="宋体"/>
          <w:color w:val="auto"/>
          <w:spacing w:val="0"/>
          <w:position w:val="0"/>
          <w:sz w:val="24"/>
          <w:szCs w:val="24"/>
          <w:highlight w:val="none"/>
          <w:lang w:val="en-US" w:eastAsia="zh-CN"/>
        </w:rPr>
        <w:t>；</w:t>
      </w:r>
    </w:p>
    <w:p w14:paraId="67F2A73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default"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lang w:eastAsia="zh-CN"/>
        </w:rPr>
        <w:t>④</w:t>
      </w:r>
      <w:r>
        <w:rPr>
          <w:rFonts w:hint="default" w:ascii="宋体" w:hAnsi="宋体" w:eastAsia="宋体" w:cs="宋体"/>
          <w:b/>
          <w:bCs/>
          <w:color w:val="auto"/>
          <w:spacing w:val="0"/>
          <w:position w:val="0"/>
          <w:sz w:val="24"/>
          <w:szCs w:val="24"/>
          <w:highlight w:val="none"/>
        </w:rPr>
        <w:t>专题活动</w:t>
      </w:r>
    </w:p>
    <w:p w14:paraId="6CC7322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1.赣台电子信息和装备制造产业交流推介会</w:t>
      </w:r>
    </w:p>
    <w:p w14:paraId="6EEE8B0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时间：9月11日15:00-17:00</w:t>
      </w:r>
    </w:p>
    <w:p w14:paraId="76CE724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地点：庐山国际会议中心</w:t>
      </w:r>
    </w:p>
    <w:p w14:paraId="229E369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参加人员：规模约100人，其中台湾嘉宾约70人。</w:t>
      </w:r>
    </w:p>
    <w:p w14:paraId="618F86F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主要内容：赣台电子信息和装备制造产业交流推介。</w:t>
      </w:r>
    </w:p>
    <w:p w14:paraId="3692CF1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2.赣台农业产业交流推介会</w:t>
      </w:r>
    </w:p>
    <w:p w14:paraId="482BCED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时间：9月11日15:00-17:00</w:t>
      </w:r>
    </w:p>
    <w:p w14:paraId="3B1E919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地点：庐山国际会议中心</w:t>
      </w:r>
    </w:p>
    <w:p w14:paraId="6B8E154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参加人员：规模约100人，其中台湾嘉宾约70人。</w:t>
      </w:r>
    </w:p>
    <w:p w14:paraId="66D164D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主要内容：赣台农业产业交流推介。</w:t>
      </w:r>
    </w:p>
    <w:p w14:paraId="53BE576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3.“如画江西 风景独好”海峡两岸（庐山）旅游推介会</w:t>
      </w:r>
    </w:p>
    <w:p w14:paraId="6DCD5BB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时间：9月11日15:00-17:00</w:t>
      </w:r>
    </w:p>
    <w:p w14:paraId="3BE6486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地点：庐山国际会议中心</w:t>
      </w:r>
    </w:p>
    <w:p w14:paraId="2E93B93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参加人员：规模约100人，其中台湾嘉宾约70人。</w:t>
      </w:r>
    </w:p>
    <w:p w14:paraId="7D910B8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主要内容：赣台文旅交流推介。</w:t>
      </w:r>
    </w:p>
    <w:p w14:paraId="7A3D11A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4.赣台荟·第三届赣台青年短视频创作大赛颁奖仪式</w:t>
      </w:r>
    </w:p>
    <w:p w14:paraId="72D3992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时间：9月11日19:00-20:00</w:t>
      </w:r>
    </w:p>
    <w:p w14:paraId="3A56D13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地点：庐山国际会议中心</w:t>
      </w:r>
    </w:p>
    <w:p w14:paraId="6836528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参加人员：规模约220人，其中台湾嘉宾约150人。</w:t>
      </w:r>
    </w:p>
    <w:p w14:paraId="789BA2A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主要内容：领导致辞、获奖作者感言、优秀作品展播、颁奖、节目表演等。</w:t>
      </w:r>
    </w:p>
    <w:p w14:paraId="3764F69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⑤</w:t>
      </w:r>
      <w:r>
        <w:rPr>
          <w:rFonts w:hint="eastAsia" w:ascii="宋体" w:hAnsi="宋体" w:eastAsia="宋体" w:cs="宋体"/>
          <w:b/>
          <w:bCs/>
          <w:color w:val="auto"/>
          <w:spacing w:val="0"/>
          <w:position w:val="0"/>
          <w:sz w:val="24"/>
          <w:szCs w:val="24"/>
          <w:highlight w:val="none"/>
          <w:lang w:eastAsia="zh-CN"/>
        </w:rPr>
        <w:t>参观考察</w:t>
      </w:r>
    </w:p>
    <w:p w14:paraId="5C87227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1.嘉宾考察庐山</w:t>
      </w:r>
    </w:p>
    <w:p w14:paraId="05F47F6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时间：9月12日至13日</w:t>
      </w:r>
    </w:p>
    <w:p w14:paraId="6150ABA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2.围绕重点产业链开展现场考察和专题招商活动</w:t>
      </w:r>
    </w:p>
    <w:p w14:paraId="138DD7D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时间：9月12日至13日</w:t>
      </w:r>
    </w:p>
    <w:p w14:paraId="3BC0ABE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10、工作要求：</w:t>
      </w:r>
    </w:p>
    <w:p w14:paraId="05932C9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①思想上要高度重视，结合所承担的任务，细化工作方案，明确职责分工，服从组委会统一调度，积极配合组委会工作。要加强协调配合，实现信息共享、资源整合和工作联动，扎实推进各项筹备工作。</w:t>
      </w:r>
    </w:p>
    <w:p w14:paraId="298EEAC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②要认真策划，制定出切实可行的宣传方案，采取多种形式宣传我市经济社会发展成果和发展环境，宣传浔台两地经贸合作、文化交流、人员往来等方面取得的成效，让更多台商了解九江、认识九江，进而投资九江。</w:t>
      </w:r>
    </w:p>
    <w:p w14:paraId="79BC0CB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③认真贯彻落实中央八项规定精神和过紧日子要求，在开展各项活动过程中坚持勤俭节约，严格预算管理，严禁铺张浪费。</w:t>
      </w:r>
    </w:p>
    <w:p w14:paraId="7C17F66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④认真做好保密纪律和安全教育，规范办会人员举止，树立良好形象，筑牢安全防线。</w:t>
      </w:r>
    </w:p>
    <w:p w14:paraId="7F886AF9">
      <w:pPr>
        <w:keepNext w:val="0"/>
        <w:keepLines w:val="0"/>
        <w:pageBreakBefore w:val="0"/>
        <w:widowControl w:val="0"/>
        <w:wordWrap/>
        <w:overflowPunct/>
        <w:topLinePunct w:val="0"/>
        <w:bidi w:val="0"/>
        <w:spacing w:line="360" w:lineRule="auto"/>
        <w:rPr>
          <w:color w:val="auto"/>
          <w:spacing w:val="0"/>
          <w:position w:val="0"/>
          <w:highlight w:val="none"/>
          <w:lang w:eastAsia="zh-CN"/>
        </w:rPr>
      </w:pPr>
    </w:p>
    <w:p w14:paraId="106DB33C">
      <w:pPr>
        <w:keepNext w:val="0"/>
        <w:keepLines w:val="0"/>
        <w:pageBreakBefore w:val="0"/>
        <w:widowControl w:val="0"/>
        <w:wordWrap/>
        <w:overflowPunct/>
        <w:topLinePunct w:val="0"/>
        <w:bidi w:val="0"/>
        <w:spacing w:line="360" w:lineRule="auto"/>
        <w:rPr>
          <w:color w:val="auto"/>
          <w:spacing w:val="0"/>
          <w:position w:val="0"/>
          <w:highlight w:val="none"/>
          <w:lang w:eastAsia="zh-CN"/>
        </w:rPr>
      </w:pPr>
    </w:p>
    <w:p w14:paraId="75FE71F7">
      <w:pPr>
        <w:keepNext w:val="0"/>
        <w:keepLines w:val="0"/>
        <w:pageBreakBefore w:val="0"/>
        <w:widowControl w:val="0"/>
        <w:wordWrap/>
        <w:overflowPunct/>
        <w:topLinePunct w:val="0"/>
        <w:bidi w:val="0"/>
        <w:spacing w:before="78" w:line="360" w:lineRule="auto"/>
        <w:outlineLvl w:val="2"/>
        <w:rPr>
          <w:rFonts w:ascii="宋体" w:hAnsi="宋体" w:eastAsia="宋体" w:cs="宋体"/>
          <w:b/>
          <w:bCs/>
          <w:color w:val="auto"/>
          <w:spacing w:val="0"/>
          <w:position w:val="0"/>
          <w:sz w:val="24"/>
          <w:szCs w:val="24"/>
          <w:highlight w:val="none"/>
          <w:lang w:eastAsia="zh-CN"/>
        </w:rPr>
      </w:pPr>
      <w:bookmarkStart w:id="2" w:name="_Toc31696"/>
      <w:r>
        <w:rPr>
          <w:rFonts w:ascii="宋体" w:hAnsi="宋体" w:eastAsia="宋体" w:cs="宋体"/>
          <w:b/>
          <w:bCs/>
          <w:color w:val="auto"/>
          <w:spacing w:val="0"/>
          <w:position w:val="0"/>
          <w:sz w:val="24"/>
          <w:szCs w:val="24"/>
          <w:highlight w:val="none"/>
          <w:lang w:eastAsia="zh-CN"/>
        </w:rPr>
        <w:t xml:space="preserve">（二） </w:t>
      </w:r>
      <w:bookmarkEnd w:id="2"/>
      <w:r>
        <w:rPr>
          <w:rFonts w:hint="eastAsia" w:ascii="宋体" w:hAnsi="宋体" w:eastAsia="宋体" w:cs="宋体"/>
          <w:b/>
          <w:bCs/>
          <w:color w:val="auto"/>
          <w:spacing w:val="0"/>
          <w:position w:val="0"/>
          <w:sz w:val="24"/>
          <w:szCs w:val="24"/>
          <w:highlight w:val="none"/>
          <w:lang w:eastAsia="zh-CN"/>
        </w:rPr>
        <w:t>商务要求</w:t>
      </w:r>
    </w:p>
    <w:p w14:paraId="69980738">
      <w:pPr>
        <w:keepNext w:val="0"/>
        <w:keepLines w:val="0"/>
        <w:pageBreakBefore w:val="0"/>
        <w:widowControl w:val="0"/>
        <w:tabs>
          <w:tab w:val="left" w:pos="0"/>
        </w:tabs>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hint="eastAsia" w:ascii="宋体" w:hAnsi="宋体" w:eastAsia="宋体" w:cs="宋体"/>
          <w:sz w:val="24"/>
          <w:szCs w:val="24"/>
          <w:highlight w:val="none"/>
          <w:lang w:eastAsia="zh-CN"/>
        </w:rPr>
        <w:t>服务期：</w:t>
      </w:r>
      <w:r>
        <w:rPr>
          <w:rFonts w:hint="eastAsia" w:ascii="宋体" w:hAnsi="宋体" w:eastAsia="宋体" w:cs="宋体"/>
          <w:sz w:val="24"/>
          <w:szCs w:val="24"/>
          <w:highlight w:val="none"/>
          <w:lang w:val="en-US" w:eastAsia="zh-CN"/>
        </w:rPr>
        <w:t>自合同签订之日起至大会结束，合同包含内容全部完成并验收合格为止。</w:t>
      </w:r>
    </w:p>
    <w:p w14:paraId="507E7987">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eastAsia="zh-CN"/>
        </w:rPr>
        <w:t>2、</w:t>
      </w:r>
      <w:r>
        <w:rPr>
          <w:rFonts w:hint="eastAsia" w:ascii="宋体" w:hAnsi="宋体" w:eastAsia="宋体" w:cs="宋体"/>
          <w:sz w:val="24"/>
          <w:szCs w:val="24"/>
          <w:highlight w:val="none"/>
          <w:lang w:eastAsia="zh-CN"/>
        </w:rPr>
        <w:t>付款方式：</w:t>
      </w:r>
      <w:r>
        <w:rPr>
          <w:rFonts w:hint="eastAsia" w:ascii="宋体" w:hAnsi="宋体" w:eastAsia="宋体" w:cs="宋体"/>
          <w:sz w:val="24"/>
          <w:szCs w:val="24"/>
          <w:highlight w:val="none"/>
          <w:lang w:val="en-US" w:eastAsia="zh-CN"/>
        </w:rPr>
        <w:t>采购合同签订生效，且大会结束后60个工作日内支付合同总额的100%；采购人付款前，投标人需开具相应数额的合格发票，否则采购人有权顺延付款期限，并不因此承担违约责任</w:t>
      </w:r>
      <w:r>
        <w:rPr>
          <w:rFonts w:hint="eastAsia" w:ascii="宋体" w:hAnsi="宋体" w:eastAsia="宋体" w:cs="宋体"/>
          <w:sz w:val="24"/>
          <w:szCs w:val="24"/>
          <w:highlight w:val="none"/>
          <w:lang w:eastAsia="zh-CN"/>
        </w:rPr>
        <w:t>。</w:t>
      </w:r>
    </w:p>
    <w:p w14:paraId="6CBF6A23">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snapToGrid w:val="0"/>
          <w:color w:val="auto"/>
          <w:sz w:val="24"/>
          <w:szCs w:val="24"/>
          <w:highlight w:val="none"/>
          <w:lang w:val="en-US" w:eastAsia="zh-CN" w:bidi="ar-SA"/>
        </w:rPr>
        <w:t>3、</w:t>
      </w:r>
      <w:r>
        <w:rPr>
          <w:rFonts w:hint="eastAsia" w:ascii="宋体" w:hAnsi="宋体" w:eastAsia="宋体" w:cs="宋体"/>
          <w:color w:val="auto"/>
          <w:sz w:val="24"/>
          <w:szCs w:val="24"/>
          <w:highlight w:val="none"/>
          <w:lang w:eastAsia="zh-CN"/>
        </w:rPr>
        <w:t>服务地点：采购人指定地点。</w:t>
      </w:r>
    </w:p>
    <w:p w14:paraId="7F4A4854">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snapToGrid w:val="0"/>
          <w:color w:val="auto"/>
          <w:sz w:val="24"/>
          <w:szCs w:val="24"/>
          <w:highlight w:val="none"/>
          <w:lang w:val="en-US" w:eastAsia="zh-CN" w:bidi="ar-SA"/>
        </w:rPr>
        <w:t>4、</w:t>
      </w:r>
      <w:r>
        <w:rPr>
          <w:rFonts w:hint="eastAsia" w:ascii="宋体" w:hAnsi="宋体" w:eastAsia="宋体" w:cs="宋体"/>
          <w:color w:val="auto"/>
          <w:sz w:val="24"/>
          <w:szCs w:val="24"/>
          <w:highlight w:val="none"/>
          <w:lang w:eastAsia="zh-CN"/>
        </w:rPr>
        <w:t>验收方法：</w:t>
      </w:r>
    </w:p>
    <w:p w14:paraId="1316084C">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投标人提交的第二十届赣台（庐山）经贸文化合作交流大会会务方案，采购人有权要求投标人进行优化，投标人应根据采购人的意见无条件进行修改。双方同意以主办单位、承办单位最终审定通过的第二十届赣台（庐山）经贸文化合作交流大会会务方案作为本合同履行的验收标准；</w:t>
      </w:r>
    </w:p>
    <w:p w14:paraId="598C9810">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安全要求：投标人应在中标后向采购人给出详细、明确、执行力强的安全保障方案及安全应急措施，现场拟派人员能够处理现场出现的人员及设备安全情况，确保大会安全、顺利、成功举办。</w:t>
      </w:r>
    </w:p>
    <w:p w14:paraId="32477C3E">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其他事项：</w:t>
      </w:r>
    </w:p>
    <w:p w14:paraId="090464E5">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因本项目采用不见面方式开标，投标人所提供的证明材料必须客观真实有效，采购人有权要求中标人在中标结果公示后提供投标时的相关证件、业绩合同等原件材料供采购人核查，一旦发现弄虚作假，将上报财政监管部门按规定进行处理，并追究其造成的经济损失及法律责任。 </w:t>
      </w:r>
    </w:p>
    <w:p w14:paraId="37A9438A">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1BB426"/>
    <w:multiLevelType w:val="singleLevel"/>
    <w:tmpl w:val="D01BB426"/>
    <w:lvl w:ilvl="0" w:tentative="0">
      <w:start w:val="1"/>
      <w:numFmt w:val="chineseCounting"/>
      <w:suff w:val="space"/>
      <w:lvlText w:val="（%1）"/>
      <w:lvlJc w:val="left"/>
      <w:rPr>
        <w:rFonts w:hint="eastAsia"/>
      </w:rPr>
    </w:lvl>
  </w:abstractNum>
  <w:abstractNum w:abstractNumId="1">
    <w:nsid w:val="17499C63"/>
    <w:multiLevelType w:val="singleLevel"/>
    <w:tmpl w:val="17499C63"/>
    <w:lvl w:ilvl="0" w:tentative="0">
      <w:start w:val="5"/>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6001F7"/>
    <w:rsid w:val="5A6001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Body Text Indent1"/>
    <w:basedOn w:val="1"/>
    <w:qFormat/>
    <w:uiPriority w:val="0"/>
    <w:pPr>
      <w:ind w:left="420" w:left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2026-06-29T10:17:00Z</dcterms:created>
  <dc:creator>Administrator</dc:creator>
  <cp:lastModifiedBy>Administrator</cp:lastModifiedBy>
  <dcterms:modified xsi:type="dcterms:W3CDTF">2026-06-29T10:17:36Z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3DB30F485B174690B0C35B9C5122E4DF_11</vt:lpwstr>
  </property>
  <property fmtid="{D5CDD505-2E9C-101B-9397-08002B2CF9AE}" pid="4" name="KSOTemplateDocerSaveRecord">
    <vt:lpwstr>eyJoZGlkIjoiMTVkYjlhMjdjNmZiZGFiOGQ4N2I1OTNhMDAxYmQ3MzQiLCJ1c2VySWQiOiI1MDgxNDIzODkifQ==</vt:lpwstr>
  </property>
</Properties>
</file>