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505F6C">
      <w:pPr>
        <w:pStyle w:val="3"/>
        <w:rPr>
          <w:rFonts w:hint="eastAsia" w:ascii="仿宋" w:hAnsi="仿宋" w:eastAsia="仿宋"/>
        </w:rPr>
      </w:pPr>
      <w:bookmarkStart w:id="0" w:name="_Toc22086"/>
      <w:bookmarkStart w:id="1" w:name="_Toc30413"/>
      <w:bookmarkStart w:id="2" w:name="_Toc29249"/>
      <w:r>
        <w:rPr>
          <w:rFonts w:hint="eastAsia" w:ascii="仿宋" w:hAnsi="仿宋" w:eastAsia="仿宋"/>
        </w:rPr>
        <w:t>二、技术指标及要求</w:t>
      </w:r>
      <w:bookmarkEnd w:id="0"/>
      <w:bookmarkEnd w:id="1"/>
      <w:bookmarkEnd w:id="2"/>
    </w:p>
    <w:tbl>
      <w:tblPr>
        <w:tblStyle w:val="5"/>
        <w:tblW w:w="1004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7"/>
        <w:gridCol w:w="889"/>
        <w:gridCol w:w="8093"/>
        <w:gridCol w:w="561"/>
      </w:tblGrid>
      <w:tr w14:paraId="023BE9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blHeader/>
          <w:jc w:val="center"/>
        </w:trPr>
        <w:tc>
          <w:tcPr>
            <w:tcW w:w="497" w:type="dxa"/>
            <w:tcBorders>
              <w:bottom w:val="single" w:color="auto" w:sz="4" w:space="0"/>
            </w:tcBorders>
            <w:noWrap w:val="0"/>
            <w:tcMar>
              <w:top w:w="-1" w:type="dxa"/>
              <w:left w:w="-1" w:type="dxa"/>
              <w:bottom w:w="-1" w:type="dxa"/>
              <w:right w:w="-1" w:type="dxa"/>
            </w:tcMar>
            <w:vAlign w:val="center"/>
          </w:tcPr>
          <w:p w14:paraId="2A296F75">
            <w:pPr>
              <w:bidi w:val="0"/>
              <w:jc w:val="center"/>
              <w:rPr>
                <w:rFonts w:hint="eastAsia" w:ascii="仿宋" w:hAnsi="仿宋" w:eastAsia="仿宋" w:cs="仿宋"/>
                <w:b/>
                <w:bCs/>
                <w:sz w:val="28"/>
                <w:szCs w:val="28"/>
              </w:rPr>
            </w:pPr>
            <w:r>
              <w:rPr>
                <w:rFonts w:hint="eastAsia" w:ascii="仿宋" w:hAnsi="仿宋" w:eastAsia="仿宋" w:cs="仿宋"/>
                <w:b/>
                <w:bCs/>
                <w:sz w:val="28"/>
                <w:szCs w:val="28"/>
              </w:rPr>
              <w:t>序号</w:t>
            </w:r>
          </w:p>
        </w:tc>
        <w:tc>
          <w:tcPr>
            <w:tcW w:w="889" w:type="dxa"/>
            <w:tcBorders>
              <w:bottom w:val="single" w:color="auto" w:sz="4" w:space="0"/>
            </w:tcBorders>
            <w:noWrap w:val="0"/>
            <w:tcMar>
              <w:top w:w="-1" w:type="dxa"/>
              <w:left w:w="-1" w:type="dxa"/>
              <w:bottom w:w="-1" w:type="dxa"/>
              <w:right w:w="-1" w:type="dxa"/>
            </w:tcMar>
            <w:vAlign w:val="center"/>
          </w:tcPr>
          <w:p w14:paraId="20997B43">
            <w:pPr>
              <w:bidi w:val="0"/>
              <w:jc w:val="center"/>
              <w:rPr>
                <w:rFonts w:hint="eastAsia" w:ascii="仿宋" w:hAnsi="仿宋" w:eastAsia="仿宋" w:cs="仿宋"/>
                <w:b/>
                <w:bCs/>
                <w:sz w:val="28"/>
                <w:szCs w:val="28"/>
              </w:rPr>
            </w:pPr>
            <w:r>
              <w:rPr>
                <w:rFonts w:hint="eastAsia" w:ascii="仿宋" w:hAnsi="仿宋" w:eastAsia="仿宋" w:cs="仿宋"/>
                <w:b/>
                <w:bCs/>
                <w:sz w:val="28"/>
                <w:szCs w:val="28"/>
              </w:rPr>
              <w:t>设备名称</w:t>
            </w:r>
          </w:p>
        </w:tc>
        <w:tc>
          <w:tcPr>
            <w:tcW w:w="8093" w:type="dxa"/>
            <w:tcBorders>
              <w:bottom w:val="single" w:color="auto" w:sz="4" w:space="0"/>
            </w:tcBorders>
            <w:noWrap w:val="0"/>
            <w:tcMar>
              <w:top w:w="-1" w:type="dxa"/>
              <w:left w:w="-1" w:type="dxa"/>
              <w:bottom w:w="-1" w:type="dxa"/>
              <w:right w:w="-1" w:type="dxa"/>
            </w:tcMar>
            <w:vAlign w:val="center"/>
          </w:tcPr>
          <w:p w14:paraId="438071E9">
            <w:pPr>
              <w:bidi w:val="0"/>
              <w:jc w:val="center"/>
              <w:rPr>
                <w:rFonts w:hint="eastAsia" w:ascii="仿宋" w:hAnsi="仿宋" w:eastAsia="仿宋" w:cs="仿宋"/>
                <w:b/>
                <w:bCs/>
                <w:sz w:val="28"/>
                <w:szCs w:val="28"/>
              </w:rPr>
            </w:pPr>
            <w:r>
              <w:rPr>
                <w:rFonts w:hint="eastAsia" w:ascii="仿宋" w:hAnsi="仿宋" w:eastAsia="仿宋" w:cs="仿宋"/>
                <w:b/>
                <w:bCs/>
                <w:sz w:val="28"/>
                <w:szCs w:val="28"/>
              </w:rPr>
              <w:t>技术参数</w:t>
            </w:r>
          </w:p>
        </w:tc>
        <w:tc>
          <w:tcPr>
            <w:tcW w:w="561" w:type="dxa"/>
            <w:noWrap w:val="0"/>
            <w:tcMar>
              <w:top w:w="-1" w:type="dxa"/>
              <w:left w:w="-1" w:type="dxa"/>
              <w:bottom w:w="-1" w:type="dxa"/>
              <w:right w:w="-1" w:type="dxa"/>
            </w:tcMar>
            <w:vAlign w:val="center"/>
          </w:tcPr>
          <w:p w14:paraId="0BACE628">
            <w:pPr>
              <w:bidi w:val="0"/>
              <w:jc w:val="center"/>
              <w:rPr>
                <w:rFonts w:hint="eastAsia" w:ascii="仿宋" w:hAnsi="仿宋" w:eastAsia="仿宋" w:cs="仿宋"/>
                <w:b/>
                <w:bCs/>
                <w:sz w:val="28"/>
                <w:szCs w:val="28"/>
              </w:rPr>
            </w:pPr>
            <w:r>
              <w:rPr>
                <w:rFonts w:hint="eastAsia" w:ascii="仿宋" w:hAnsi="仿宋" w:eastAsia="仿宋" w:cs="仿宋"/>
                <w:b/>
                <w:bCs/>
                <w:sz w:val="28"/>
                <w:szCs w:val="28"/>
              </w:rPr>
              <w:t>数量</w:t>
            </w:r>
          </w:p>
        </w:tc>
      </w:tr>
      <w:tr w14:paraId="4B3CDA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tcBorders>
              <w:top w:val="single" w:color="auto" w:sz="4" w:space="0"/>
              <w:left w:val="single" w:color="auto" w:sz="4" w:space="0"/>
              <w:bottom w:val="single" w:color="auto" w:sz="4" w:space="0"/>
              <w:right w:val="single" w:color="auto" w:sz="4" w:space="0"/>
            </w:tcBorders>
            <w:noWrap w:val="0"/>
            <w:tcMar>
              <w:top w:w="-1" w:type="dxa"/>
              <w:left w:w="-1" w:type="dxa"/>
              <w:bottom w:w="-1" w:type="dxa"/>
              <w:right w:w="-1" w:type="dxa"/>
            </w:tcMar>
            <w:vAlign w:val="center"/>
          </w:tcPr>
          <w:p w14:paraId="21770F7C">
            <w:pPr>
              <w:bidi w:val="0"/>
              <w:jc w:val="center"/>
              <w:rPr>
                <w:rFonts w:hint="eastAsia" w:ascii="仿宋" w:hAnsi="仿宋" w:eastAsia="仿宋" w:cs="仿宋"/>
                <w:sz w:val="28"/>
                <w:szCs w:val="28"/>
              </w:rPr>
            </w:pPr>
            <w:r>
              <w:rPr>
                <w:rFonts w:hint="eastAsia" w:ascii="仿宋" w:hAnsi="仿宋" w:eastAsia="仿宋" w:cs="仿宋"/>
                <w:sz w:val="28"/>
                <w:szCs w:val="28"/>
                <w:lang w:val="en-US" w:eastAsia="zh-CN"/>
              </w:rPr>
              <w:t>1</w:t>
            </w:r>
          </w:p>
        </w:tc>
        <w:tc>
          <w:tcPr>
            <w:tcW w:w="889" w:type="dxa"/>
            <w:tcBorders>
              <w:top w:val="single" w:color="auto" w:sz="4" w:space="0"/>
              <w:left w:val="single" w:color="auto" w:sz="4" w:space="0"/>
              <w:bottom w:val="single" w:color="auto" w:sz="4" w:space="0"/>
              <w:right w:val="single" w:color="auto" w:sz="4" w:space="0"/>
            </w:tcBorders>
            <w:noWrap w:val="0"/>
            <w:tcMar>
              <w:top w:w="-1" w:type="dxa"/>
              <w:left w:w="-1" w:type="dxa"/>
              <w:bottom w:w="-1" w:type="dxa"/>
              <w:right w:w="-1" w:type="dxa"/>
            </w:tcMar>
            <w:vAlign w:val="center"/>
          </w:tcPr>
          <w:p w14:paraId="3830F39C">
            <w:pPr>
              <w:keepNext w:val="0"/>
              <w:keepLines w:val="0"/>
              <w:pageBreakBefore w:val="0"/>
              <w:widowControl w:val="0"/>
              <w:kinsoku/>
              <w:wordWrap w:val="0"/>
              <w:overflowPunct/>
              <w:topLinePunct w:val="0"/>
              <w:autoSpaceDE/>
              <w:autoSpaceDN/>
              <w:bidi w:val="0"/>
              <w:adjustRightInd/>
              <w:snapToGrid/>
              <w:jc w:val="center"/>
              <w:textAlignment w:val="auto"/>
              <w:rPr>
                <w:rFonts w:hint="eastAsia" w:ascii="仿宋" w:hAnsi="仿宋" w:eastAsia="仿宋" w:cs="仿宋"/>
                <w:sz w:val="28"/>
                <w:szCs w:val="28"/>
              </w:rPr>
            </w:pPr>
            <w:r>
              <w:rPr>
                <w:rFonts w:hint="eastAsia" w:ascii="仿宋" w:hAnsi="仿宋" w:eastAsia="仿宋" w:cs="仿宋"/>
                <w:sz w:val="28"/>
                <w:szCs w:val="28"/>
                <w:lang w:val="en-US" w:eastAsia="zh-CN"/>
              </w:rPr>
              <w:t>stm32学习板</w:t>
            </w:r>
          </w:p>
        </w:tc>
        <w:tc>
          <w:tcPr>
            <w:tcW w:w="8093" w:type="dxa"/>
            <w:tcBorders>
              <w:top w:val="single" w:color="auto" w:sz="4" w:space="0"/>
              <w:left w:val="single" w:color="auto" w:sz="4" w:space="0"/>
              <w:bottom w:val="single" w:color="auto" w:sz="4" w:space="0"/>
              <w:right w:val="single" w:color="auto" w:sz="4" w:space="0"/>
            </w:tcBorders>
            <w:noWrap w:val="0"/>
            <w:tcMar>
              <w:top w:w="-1" w:type="dxa"/>
              <w:left w:w="-1" w:type="dxa"/>
              <w:bottom w:w="-1" w:type="dxa"/>
              <w:right w:w="-1" w:type="dxa"/>
            </w:tcMar>
            <w:vAlign w:val="center"/>
          </w:tcPr>
          <w:p w14:paraId="4BC2CFBC">
            <w:pPr>
              <w:bidi w:val="0"/>
              <w:rPr>
                <w:rFonts w:hint="eastAsia" w:ascii="仿宋" w:hAnsi="仿宋" w:eastAsia="仿宋" w:cs="仿宋"/>
                <w:sz w:val="28"/>
                <w:szCs w:val="28"/>
              </w:rPr>
            </w:pPr>
            <w:r>
              <w:rPr>
                <w:rFonts w:hint="eastAsia" w:ascii="仿宋" w:hAnsi="仿宋" w:eastAsia="仿宋" w:cs="仿宋"/>
                <w:sz w:val="28"/>
                <w:szCs w:val="28"/>
                <w:lang w:val="en-US" w:eastAsia="zh-CN"/>
              </w:rPr>
              <w:t>1.</w:t>
            </w:r>
            <w:r>
              <w:rPr>
                <w:rFonts w:hint="eastAsia" w:ascii="仿宋" w:hAnsi="仿宋" w:eastAsia="仿宋" w:cs="仿宋"/>
                <w:sz w:val="28"/>
                <w:szCs w:val="28"/>
              </w:rPr>
              <w:t>摄像头模块接口：可实现拍照、视频监控等；</w:t>
            </w:r>
          </w:p>
          <w:p w14:paraId="24990476">
            <w:pPr>
              <w:bidi w:val="0"/>
              <w:rPr>
                <w:rFonts w:hint="eastAsia" w:ascii="仿宋" w:hAnsi="仿宋" w:eastAsia="仿宋" w:cs="仿宋"/>
                <w:sz w:val="28"/>
                <w:szCs w:val="28"/>
                <w:lang w:eastAsia="zh-CN"/>
              </w:rPr>
            </w:pPr>
            <w:r>
              <w:rPr>
                <w:rFonts w:hint="eastAsia" w:ascii="仿宋" w:hAnsi="仿宋" w:eastAsia="仿宋" w:cs="仿宋"/>
                <w:sz w:val="28"/>
                <w:szCs w:val="28"/>
              </w:rPr>
              <w:t>2.光敏电阻：可检测环境光照强度</w:t>
            </w:r>
            <w:r>
              <w:rPr>
                <w:rFonts w:hint="eastAsia" w:ascii="仿宋" w:hAnsi="仿宋" w:eastAsia="仿宋" w:cs="仿宋"/>
                <w:sz w:val="28"/>
                <w:szCs w:val="28"/>
                <w:lang w:eastAsia="zh-CN"/>
              </w:rPr>
              <w:t>；</w:t>
            </w:r>
          </w:p>
          <w:p w14:paraId="1261B7A8">
            <w:pPr>
              <w:bidi w:val="0"/>
              <w:rPr>
                <w:rFonts w:hint="eastAsia" w:ascii="仿宋" w:hAnsi="仿宋" w:eastAsia="仿宋" w:cs="仿宋"/>
                <w:sz w:val="28"/>
                <w:szCs w:val="28"/>
              </w:rPr>
            </w:pPr>
            <w:r>
              <w:rPr>
                <w:rFonts w:hint="eastAsia" w:ascii="仿宋" w:hAnsi="仿宋" w:eastAsia="仿宋" w:cs="仿宋"/>
                <w:sz w:val="28"/>
                <w:szCs w:val="28"/>
              </w:rPr>
              <w:t>3.LCD触摸屏接口：可用于液晶显示项目开发，如人机触摸屏、广告机等；</w:t>
            </w:r>
          </w:p>
          <w:p w14:paraId="18AC05EE">
            <w:pPr>
              <w:bidi w:val="0"/>
              <w:rPr>
                <w:rFonts w:hint="eastAsia" w:ascii="仿宋" w:hAnsi="仿宋" w:eastAsia="仿宋" w:cs="仿宋"/>
                <w:sz w:val="28"/>
                <w:szCs w:val="28"/>
              </w:rPr>
            </w:pPr>
            <w:r>
              <w:rPr>
                <w:rFonts w:hint="eastAsia" w:ascii="仿宋" w:hAnsi="仿宋" w:eastAsia="仿宋" w:cs="仿宋"/>
                <w:sz w:val="28"/>
                <w:szCs w:val="28"/>
              </w:rPr>
              <w:t>4.红外发射管：可用于红外控制；</w:t>
            </w:r>
          </w:p>
          <w:p w14:paraId="4F159944">
            <w:pPr>
              <w:bidi w:val="0"/>
              <w:rPr>
                <w:rFonts w:hint="eastAsia" w:ascii="仿宋" w:hAnsi="仿宋" w:eastAsia="仿宋" w:cs="仿宋"/>
                <w:sz w:val="28"/>
                <w:szCs w:val="28"/>
              </w:rPr>
            </w:pPr>
            <w:r>
              <w:rPr>
                <w:rFonts w:hint="eastAsia" w:ascii="仿宋" w:hAnsi="仿宋" w:eastAsia="仿宋" w:cs="仿宋"/>
                <w:sz w:val="28"/>
                <w:szCs w:val="28"/>
              </w:rPr>
              <w:t>5.以太网模块：所采用芯片的类型为EthernetControllers，通信标准：IEEE802.3,10/100Base-T/TXPHY，接口类型：MII，电源电压：3.135V～3.465V，可用于以太网通信、TCP/IP协议等；</w:t>
            </w:r>
          </w:p>
          <w:p w14:paraId="09AD534D">
            <w:pPr>
              <w:bidi w:val="0"/>
              <w:rPr>
                <w:rFonts w:hint="eastAsia" w:ascii="仿宋" w:hAnsi="仿宋" w:eastAsia="仿宋" w:cs="仿宋"/>
                <w:sz w:val="28"/>
                <w:szCs w:val="28"/>
              </w:rPr>
            </w:pPr>
            <w:r>
              <w:rPr>
                <w:rFonts w:hint="eastAsia" w:ascii="仿宋" w:hAnsi="仿宋" w:eastAsia="仿宋" w:cs="仿宋"/>
                <w:sz w:val="28"/>
                <w:szCs w:val="28"/>
              </w:rPr>
              <w:t>6.RS485模块：3485系列芯片，可实现RS485通信及Modbus协议等；</w:t>
            </w:r>
          </w:p>
          <w:p w14:paraId="3D38B9C6">
            <w:pPr>
              <w:bidi w:val="0"/>
              <w:rPr>
                <w:rFonts w:hint="eastAsia" w:ascii="仿宋" w:hAnsi="仿宋" w:eastAsia="仿宋" w:cs="仿宋"/>
                <w:sz w:val="28"/>
                <w:szCs w:val="28"/>
              </w:rPr>
            </w:pPr>
            <w:r>
              <w:rPr>
                <w:rFonts w:hint="eastAsia" w:ascii="仿宋" w:hAnsi="仿宋" w:eastAsia="仿宋" w:cs="仿宋"/>
                <w:sz w:val="28"/>
                <w:szCs w:val="28"/>
              </w:rPr>
              <w:t>7.CAN接口：稳定的CAN收发芯片，可实现CAN通讯及Modbus协议等；</w:t>
            </w:r>
          </w:p>
          <w:p w14:paraId="7A689BC1">
            <w:pPr>
              <w:bidi w:val="0"/>
              <w:rPr>
                <w:rFonts w:hint="eastAsia" w:ascii="仿宋" w:hAnsi="仿宋" w:eastAsia="仿宋" w:cs="仿宋"/>
                <w:sz w:val="28"/>
                <w:szCs w:val="28"/>
              </w:rPr>
            </w:pPr>
            <w:r>
              <w:rPr>
                <w:rFonts w:hint="eastAsia" w:ascii="仿宋" w:hAnsi="仿宋" w:eastAsia="仿宋" w:cs="仿宋"/>
                <w:sz w:val="28"/>
                <w:szCs w:val="28"/>
              </w:rPr>
              <w:t>8.USB从机接口：可实现读卡器、虚拟串口等功能；</w:t>
            </w:r>
          </w:p>
          <w:p w14:paraId="5EA6162B">
            <w:pPr>
              <w:bidi w:val="0"/>
              <w:rPr>
                <w:rFonts w:hint="eastAsia" w:ascii="仿宋" w:hAnsi="仿宋" w:eastAsia="仿宋" w:cs="仿宋"/>
                <w:sz w:val="28"/>
                <w:szCs w:val="28"/>
                <w:lang w:eastAsia="zh-CN"/>
              </w:rPr>
            </w:pPr>
            <w:r>
              <w:rPr>
                <w:rFonts w:hint="eastAsia" w:ascii="仿宋" w:hAnsi="仿宋" w:eastAsia="仿宋" w:cs="仿宋"/>
                <w:sz w:val="28"/>
                <w:szCs w:val="28"/>
              </w:rPr>
              <w:t>9.CAN通信模块使用切换口：切换USB和CAN通信</w:t>
            </w:r>
            <w:r>
              <w:rPr>
                <w:rFonts w:hint="eastAsia" w:ascii="仿宋" w:hAnsi="仿宋" w:eastAsia="仿宋" w:cs="仿宋"/>
                <w:sz w:val="28"/>
                <w:szCs w:val="28"/>
                <w:lang w:eastAsia="zh-CN"/>
              </w:rPr>
              <w:t>；</w:t>
            </w:r>
          </w:p>
          <w:p w14:paraId="77D7031A">
            <w:pPr>
              <w:bidi w:val="0"/>
              <w:rPr>
                <w:rFonts w:hint="eastAsia" w:ascii="仿宋" w:hAnsi="仿宋" w:eastAsia="仿宋" w:cs="仿宋"/>
                <w:sz w:val="28"/>
                <w:szCs w:val="28"/>
              </w:rPr>
            </w:pPr>
            <w:r>
              <w:rPr>
                <w:rFonts w:hint="eastAsia" w:ascii="仿宋" w:hAnsi="仿宋" w:eastAsia="仿宋" w:cs="仿宋"/>
                <w:sz w:val="28"/>
                <w:szCs w:val="28"/>
              </w:rPr>
              <w:t>10.SRAM模块：采用静态随机存取存储器（SRAM），容量不小于1MB，为设计GUI、RTOS、复杂算法等应用提供足够内存保障；</w:t>
            </w:r>
          </w:p>
          <w:p w14:paraId="18AFC548">
            <w:pPr>
              <w:bidi w:val="0"/>
              <w:rPr>
                <w:rFonts w:hint="eastAsia" w:ascii="仿宋" w:hAnsi="仿宋" w:eastAsia="仿宋" w:cs="仿宋"/>
                <w:sz w:val="28"/>
                <w:szCs w:val="28"/>
              </w:rPr>
            </w:pPr>
            <w:r>
              <w:rPr>
                <w:rFonts w:hint="eastAsia" w:ascii="仿宋" w:hAnsi="仿宋" w:eastAsia="仿宋" w:cs="仿宋"/>
                <w:sz w:val="28"/>
                <w:szCs w:val="28"/>
              </w:rPr>
              <w:t>11.485/232切换端口：切换485和232与STM32的通信；</w:t>
            </w:r>
          </w:p>
          <w:p w14:paraId="2DE3BAD5">
            <w:pPr>
              <w:bidi w:val="0"/>
              <w:rPr>
                <w:rFonts w:hint="eastAsia" w:ascii="仿宋" w:hAnsi="仿宋" w:eastAsia="仿宋" w:cs="仿宋"/>
                <w:sz w:val="28"/>
                <w:szCs w:val="28"/>
              </w:rPr>
            </w:pPr>
            <w:r>
              <w:rPr>
                <w:rFonts w:hint="eastAsia" w:ascii="仿宋" w:hAnsi="仿宋" w:eastAsia="仿宋" w:cs="仿宋"/>
                <w:sz w:val="28"/>
                <w:szCs w:val="28"/>
              </w:rPr>
              <w:t>12.带2.4G双向收发模块接口，实现2.4G无线通信，如遥控器手柄、无线传输等；</w:t>
            </w:r>
          </w:p>
          <w:p w14:paraId="70AA6864">
            <w:pPr>
              <w:bidi w:val="0"/>
              <w:rPr>
                <w:rFonts w:hint="eastAsia" w:ascii="仿宋" w:hAnsi="仿宋" w:eastAsia="仿宋" w:cs="仿宋"/>
                <w:sz w:val="28"/>
                <w:szCs w:val="28"/>
              </w:rPr>
            </w:pPr>
            <w:r>
              <w:rPr>
                <w:rFonts w:hint="eastAsia" w:ascii="仿宋" w:hAnsi="仿宋" w:eastAsia="仿宋" w:cs="仿宋"/>
                <w:sz w:val="28"/>
                <w:szCs w:val="28"/>
              </w:rPr>
              <w:t>13.SD模块接口：可用于大文件的存储，如存放MP3、视频、图片等；</w:t>
            </w:r>
          </w:p>
          <w:p w14:paraId="1E3B7704">
            <w:pPr>
              <w:bidi w:val="0"/>
              <w:rPr>
                <w:rFonts w:hint="eastAsia" w:ascii="仿宋" w:hAnsi="仿宋" w:eastAsia="仿宋" w:cs="仿宋"/>
                <w:sz w:val="28"/>
                <w:szCs w:val="28"/>
              </w:rPr>
            </w:pPr>
            <w:r>
              <w:rPr>
                <w:rFonts w:hint="eastAsia" w:ascii="仿宋" w:hAnsi="仿宋" w:eastAsia="仿宋" w:cs="仿宋"/>
                <w:sz w:val="28"/>
                <w:szCs w:val="28"/>
              </w:rPr>
              <w:t>14.STM32引出IO口：方便用户二次开发；</w:t>
            </w:r>
          </w:p>
          <w:p w14:paraId="220B8894">
            <w:pPr>
              <w:bidi w:val="0"/>
              <w:rPr>
                <w:rFonts w:hint="eastAsia" w:ascii="仿宋" w:hAnsi="仿宋" w:eastAsia="仿宋" w:cs="仿宋"/>
                <w:sz w:val="28"/>
                <w:szCs w:val="28"/>
              </w:rPr>
            </w:pPr>
            <w:r>
              <w:rPr>
                <w:rFonts w:hint="eastAsia" w:ascii="仿宋" w:hAnsi="仿宋" w:eastAsia="仿宋" w:cs="仿宋"/>
                <w:sz w:val="28"/>
                <w:szCs w:val="28"/>
              </w:rPr>
              <w:t>15.主芯片：32位高性能处理器，主频</w:t>
            </w:r>
            <w:r>
              <w:rPr>
                <w:rFonts w:hint="eastAsia" w:ascii="仿宋" w:hAnsi="仿宋" w:eastAsia="仿宋" w:cs="仿宋"/>
                <w:sz w:val="28"/>
                <w:szCs w:val="28"/>
                <w:lang w:eastAsia="zh-CN"/>
              </w:rPr>
              <w:t>≥</w:t>
            </w:r>
            <w:r>
              <w:rPr>
                <w:rFonts w:hint="eastAsia" w:ascii="仿宋" w:hAnsi="仿宋" w:eastAsia="仿宋" w:cs="仿宋"/>
                <w:sz w:val="28"/>
                <w:szCs w:val="28"/>
              </w:rPr>
              <w:t>72MHz，</w:t>
            </w:r>
            <w:r>
              <w:rPr>
                <w:rFonts w:hint="eastAsia" w:ascii="仿宋" w:hAnsi="仿宋" w:eastAsia="仿宋" w:cs="仿宋"/>
                <w:sz w:val="28"/>
                <w:szCs w:val="28"/>
                <w:lang w:eastAsia="zh-CN"/>
              </w:rPr>
              <w:t>≥</w:t>
            </w:r>
            <w:r>
              <w:rPr>
                <w:rFonts w:hint="eastAsia" w:ascii="仿宋" w:hAnsi="仿宋" w:eastAsia="仿宋" w:cs="仿宋"/>
                <w:sz w:val="28"/>
                <w:szCs w:val="28"/>
              </w:rPr>
              <w:t>512KBFLASH、</w:t>
            </w:r>
            <w:r>
              <w:rPr>
                <w:rFonts w:hint="eastAsia" w:ascii="仿宋" w:hAnsi="仿宋" w:eastAsia="仿宋" w:cs="仿宋"/>
                <w:sz w:val="28"/>
                <w:szCs w:val="28"/>
                <w:lang w:eastAsia="zh-CN"/>
              </w:rPr>
              <w:t>≥</w:t>
            </w:r>
            <w:r>
              <w:rPr>
                <w:rFonts w:hint="eastAsia" w:ascii="仿宋" w:hAnsi="仿宋" w:eastAsia="仿宋" w:cs="仿宋"/>
                <w:sz w:val="28"/>
                <w:szCs w:val="28"/>
              </w:rPr>
              <w:t>64KBSRAM；</w:t>
            </w:r>
          </w:p>
          <w:p w14:paraId="2283336B">
            <w:pPr>
              <w:bidi w:val="0"/>
              <w:rPr>
                <w:rFonts w:hint="eastAsia" w:ascii="仿宋" w:hAnsi="仿宋" w:eastAsia="仿宋" w:cs="仿宋"/>
                <w:sz w:val="28"/>
                <w:szCs w:val="28"/>
              </w:rPr>
            </w:pPr>
            <w:r>
              <w:rPr>
                <w:rFonts w:hint="eastAsia" w:ascii="仿宋" w:hAnsi="仿宋" w:eastAsia="仿宋" w:cs="仿宋"/>
                <w:sz w:val="28"/>
                <w:szCs w:val="28"/>
              </w:rPr>
              <w:t>16.ADC模块/DAC模块：AD采集/DAC输出，多功能端子；</w:t>
            </w:r>
          </w:p>
          <w:p w14:paraId="63B208D4">
            <w:pPr>
              <w:bidi w:val="0"/>
              <w:rPr>
                <w:rFonts w:hint="eastAsia" w:ascii="仿宋" w:hAnsi="仿宋" w:eastAsia="仿宋" w:cs="仿宋"/>
                <w:sz w:val="28"/>
                <w:szCs w:val="28"/>
              </w:rPr>
            </w:pPr>
            <w:r>
              <w:rPr>
                <w:rFonts w:hint="eastAsia" w:ascii="仿宋" w:hAnsi="仿宋" w:eastAsia="仿宋" w:cs="仿宋"/>
                <w:sz w:val="28"/>
                <w:szCs w:val="28"/>
              </w:rPr>
              <w:t>17.RS232模块：3232系列芯片，232、Wi-Fi切换端子，可实现RS232通信及Modbus协议等；</w:t>
            </w:r>
          </w:p>
          <w:p w14:paraId="4F7A86D0">
            <w:pPr>
              <w:bidi w:val="0"/>
              <w:rPr>
                <w:rFonts w:hint="eastAsia" w:ascii="仿宋" w:hAnsi="仿宋" w:eastAsia="仿宋" w:cs="仿宋"/>
                <w:sz w:val="28"/>
                <w:szCs w:val="28"/>
              </w:rPr>
            </w:pPr>
            <w:r>
              <w:rPr>
                <w:rFonts w:hint="eastAsia" w:ascii="仿宋" w:hAnsi="仿宋" w:eastAsia="仿宋" w:cs="仿宋"/>
                <w:sz w:val="28"/>
                <w:szCs w:val="28"/>
              </w:rPr>
              <w:t>18.JTAG标准接口：搭配ARM仿真器可实现程序烧录、在线仿真调试等功能；</w:t>
            </w:r>
          </w:p>
          <w:p w14:paraId="1372F63E">
            <w:pPr>
              <w:bidi w:val="0"/>
              <w:rPr>
                <w:rFonts w:hint="eastAsia" w:ascii="仿宋" w:hAnsi="仿宋" w:eastAsia="仿宋" w:cs="仿宋"/>
                <w:sz w:val="28"/>
                <w:szCs w:val="28"/>
              </w:rPr>
            </w:pPr>
            <w:r>
              <w:rPr>
                <w:rFonts w:hint="eastAsia" w:ascii="仿宋" w:hAnsi="仿宋" w:eastAsia="仿宋" w:cs="仿宋"/>
                <w:sz w:val="28"/>
                <w:szCs w:val="28"/>
              </w:rPr>
              <w:t>19.EEPROM模块：24C02系列芯片，</w:t>
            </w:r>
            <w:r>
              <w:rPr>
                <w:rFonts w:hint="eastAsia" w:ascii="仿宋" w:hAnsi="仿宋" w:eastAsia="仿宋" w:cs="仿宋"/>
                <w:sz w:val="28"/>
                <w:szCs w:val="28"/>
                <w:lang w:eastAsia="zh-CN"/>
              </w:rPr>
              <w:t>≥</w:t>
            </w:r>
            <w:r>
              <w:rPr>
                <w:rFonts w:hint="eastAsia" w:ascii="仿宋" w:hAnsi="仿宋" w:eastAsia="仿宋" w:cs="仿宋"/>
                <w:sz w:val="28"/>
                <w:szCs w:val="28"/>
              </w:rPr>
              <w:t>256B容量，可存储重要数据，如密码、触摸屏校准系数等；</w:t>
            </w:r>
          </w:p>
          <w:p w14:paraId="7340F38C">
            <w:pPr>
              <w:bidi w:val="0"/>
              <w:rPr>
                <w:rFonts w:hint="eastAsia" w:ascii="仿宋" w:hAnsi="仿宋" w:eastAsia="仿宋" w:cs="仿宋"/>
                <w:sz w:val="28"/>
                <w:szCs w:val="28"/>
              </w:rPr>
            </w:pPr>
            <w:r>
              <w:rPr>
                <w:rFonts w:hint="eastAsia" w:ascii="仿宋" w:hAnsi="仿宋" w:eastAsia="仿宋" w:cs="仿宋"/>
                <w:sz w:val="28"/>
                <w:szCs w:val="28"/>
              </w:rPr>
              <w:t>20.纽扣电池：STM32RTC后备供电；</w:t>
            </w:r>
          </w:p>
          <w:p w14:paraId="2F0AC12C">
            <w:pPr>
              <w:bidi w:val="0"/>
              <w:rPr>
                <w:rFonts w:hint="eastAsia" w:ascii="仿宋" w:hAnsi="仿宋" w:eastAsia="仿宋" w:cs="仿宋"/>
                <w:sz w:val="28"/>
                <w:szCs w:val="28"/>
              </w:rPr>
            </w:pPr>
            <w:r>
              <w:rPr>
                <w:rFonts w:hint="eastAsia" w:ascii="仿宋" w:hAnsi="仿宋" w:eastAsia="仿宋" w:cs="仿宋"/>
                <w:sz w:val="28"/>
                <w:szCs w:val="28"/>
              </w:rPr>
              <w:t>21.MP3模块：MP3解码芯片，可实现MP3播放、切换歌曲功能；</w:t>
            </w:r>
          </w:p>
          <w:p w14:paraId="2DF3370B">
            <w:pPr>
              <w:bidi w:val="0"/>
              <w:rPr>
                <w:rFonts w:hint="eastAsia" w:ascii="仿宋" w:hAnsi="仿宋" w:eastAsia="仿宋" w:cs="仿宋"/>
                <w:sz w:val="28"/>
                <w:szCs w:val="28"/>
              </w:rPr>
            </w:pPr>
            <w:r>
              <w:rPr>
                <w:rFonts w:hint="eastAsia" w:ascii="仿宋" w:hAnsi="仿宋" w:eastAsia="仿宋" w:cs="仿宋"/>
                <w:sz w:val="28"/>
                <w:szCs w:val="28"/>
              </w:rPr>
              <w:t>22.Wi-Fi/蓝牙/GPS模块：兼容Wi-Fi/蓝牙/GPS模块2A2，配合PP可实现Wi-Fi/蓝牙/GPS无线接口控制及定位；</w:t>
            </w:r>
          </w:p>
          <w:p w14:paraId="46CD4E89">
            <w:pPr>
              <w:bidi w:val="0"/>
              <w:rPr>
                <w:rFonts w:hint="eastAsia" w:ascii="仿宋" w:hAnsi="仿宋" w:eastAsia="仿宋" w:cs="仿宋"/>
                <w:sz w:val="28"/>
                <w:szCs w:val="28"/>
              </w:rPr>
            </w:pPr>
            <w:r>
              <w:rPr>
                <w:rFonts w:hint="eastAsia" w:ascii="仿宋" w:hAnsi="仿宋" w:eastAsia="仿宋" w:cs="仿宋"/>
                <w:sz w:val="28"/>
                <w:szCs w:val="28"/>
              </w:rPr>
              <w:t>23.MiniUSB接口：兼容安卓手机数据线，更换方便；</w:t>
            </w:r>
          </w:p>
          <w:p w14:paraId="61494380">
            <w:pPr>
              <w:bidi w:val="0"/>
              <w:rPr>
                <w:rFonts w:hint="eastAsia" w:ascii="仿宋" w:hAnsi="仿宋" w:eastAsia="仿宋" w:cs="仿宋"/>
                <w:sz w:val="28"/>
                <w:szCs w:val="28"/>
              </w:rPr>
            </w:pPr>
            <w:r>
              <w:rPr>
                <w:rFonts w:hint="eastAsia" w:ascii="仿宋" w:hAnsi="仿宋" w:eastAsia="仿宋" w:cs="仿宋"/>
                <w:sz w:val="28"/>
                <w:szCs w:val="28"/>
              </w:rPr>
              <w:t>24.USB转TTL模块：串口转USB通信芯片，实现USB转TTL串口功能，既可下载程序，又可串口通信；</w:t>
            </w:r>
          </w:p>
          <w:p w14:paraId="678E0FF6">
            <w:pPr>
              <w:bidi w:val="0"/>
              <w:rPr>
                <w:rFonts w:hint="eastAsia" w:ascii="仿宋" w:hAnsi="仿宋" w:eastAsia="仿宋" w:cs="仿宋"/>
                <w:sz w:val="28"/>
                <w:szCs w:val="28"/>
              </w:rPr>
            </w:pPr>
            <w:r>
              <w:rPr>
                <w:rFonts w:hint="eastAsia" w:ascii="仿宋" w:hAnsi="仿宋" w:eastAsia="仿宋" w:cs="仿宋"/>
                <w:sz w:val="28"/>
                <w:szCs w:val="28"/>
              </w:rPr>
              <w:t>25.电源开关：系统电源控制，有良好的轻触手感；</w:t>
            </w:r>
          </w:p>
          <w:p w14:paraId="072F741D">
            <w:pPr>
              <w:bidi w:val="0"/>
              <w:rPr>
                <w:rFonts w:hint="eastAsia" w:ascii="仿宋" w:hAnsi="仿宋" w:eastAsia="仿宋" w:cs="仿宋"/>
                <w:sz w:val="28"/>
                <w:szCs w:val="28"/>
              </w:rPr>
            </w:pPr>
            <w:r>
              <w:rPr>
                <w:rFonts w:hint="eastAsia" w:ascii="仿宋" w:hAnsi="仿宋" w:eastAsia="仿宋" w:cs="仿宋"/>
                <w:sz w:val="28"/>
                <w:szCs w:val="28"/>
              </w:rPr>
              <w:t>26.火牛接口：可接DC5V电源，方便脱离电脑；</w:t>
            </w:r>
          </w:p>
          <w:p w14:paraId="47D0A185">
            <w:pPr>
              <w:bidi w:val="0"/>
              <w:rPr>
                <w:rFonts w:hint="eastAsia" w:ascii="仿宋" w:hAnsi="仿宋" w:eastAsia="仿宋" w:cs="仿宋"/>
                <w:sz w:val="28"/>
                <w:szCs w:val="28"/>
              </w:rPr>
            </w:pPr>
            <w:r>
              <w:rPr>
                <w:rFonts w:hint="eastAsia" w:ascii="仿宋" w:hAnsi="仿宋" w:eastAsia="仿宋" w:cs="仿宋"/>
                <w:sz w:val="28"/>
                <w:szCs w:val="28"/>
              </w:rPr>
              <w:t>27.蜂鸣器模块：有源蜂鸣器，可实现报警提示、音乐盒等功能；</w:t>
            </w:r>
          </w:p>
          <w:p w14:paraId="5726E8C3">
            <w:pPr>
              <w:bidi w:val="0"/>
              <w:rPr>
                <w:rFonts w:hint="eastAsia" w:ascii="仿宋" w:hAnsi="仿宋" w:eastAsia="仿宋" w:cs="仿宋"/>
                <w:sz w:val="28"/>
                <w:szCs w:val="28"/>
              </w:rPr>
            </w:pPr>
            <w:r>
              <w:rPr>
                <w:rFonts w:hint="eastAsia" w:ascii="仿宋" w:hAnsi="仿宋" w:eastAsia="仿宋" w:cs="仿宋"/>
                <w:sz w:val="28"/>
                <w:szCs w:val="28"/>
              </w:rPr>
              <w:t>28.温湿度传感模块：可以外接温湿度模块使用；</w:t>
            </w:r>
          </w:p>
          <w:p w14:paraId="60A9D9FD">
            <w:pPr>
              <w:bidi w:val="0"/>
              <w:rPr>
                <w:rFonts w:hint="eastAsia" w:ascii="仿宋" w:hAnsi="仿宋" w:eastAsia="仿宋" w:cs="仿宋"/>
                <w:sz w:val="28"/>
                <w:szCs w:val="28"/>
              </w:rPr>
            </w:pPr>
            <w:r>
              <w:rPr>
                <w:rFonts w:hint="eastAsia" w:ascii="仿宋" w:hAnsi="仿宋" w:eastAsia="仿宋" w:cs="仿宋"/>
                <w:sz w:val="28"/>
                <w:szCs w:val="28"/>
              </w:rPr>
              <w:t>29.六轴陀螺仪模块：能提供三轴加速度计和三轴陀螺仪信号，可用于四轴飞控、平衡车等应用；</w:t>
            </w:r>
          </w:p>
          <w:p w14:paraId="0B49377D">
            <w:pPr>
              <w:bidi w:val="0"/>
              <w:rPr>
                <w:rFonts w:hint="eastAsia" w:ascii="仿宋" w:hAnsi="仿宋" w:eastAsia="仿宋" w:cs="仿宋"/>
                <w:sz w:val="28"/>
                <w:szCs w:val="28"/>
              </w:rPr>
            </w:pPr>
            <w:r>
              <w:rPr>
                <w:rFonts w:hint="eastAsia" w:ascii="仿宋" w:hAnsi="仿宋" w:eastAsia="仿宋" w:cs="仿宋"/>
                <w:sz w:val="28"/>
                <w:szCs w:val="28"/>
              </w:rPr>
              <w:t>30.LED模块：</w:t>
            </w:r>
            <w:r>
              <w:rPr>
                <w:rFonts w:hint="eastAsia" w:ascii="仿宋" w:hAnsi="仿宋" w:eastAsia="仿宋" w:cs="仿宋"/>
                <w:sz w:val="28"/>
                <w:szCs w:val="28"/>
                <w:lang w:val="en-US" w:eastAsia="zh-CN"/>
              </w:rPr>
              <w:t>不少于</w:t>
            </w:r>
            <w:r>
              <w:rPr>
                <w:rFonts w:hint="eastAsia" w:ascii="仿宋" w:hAnsi="仿宋" w:eastAsia="仿宋" w:cs="仿宋"/>
                <w:sz w:val="28"/>
                <w:szCs w:val="28"/>
              </w:rPr>
              <w:t>2个LED，可用于流水灯控制、系统运行指示和程序调试等；</w:t>
            </w:r>
          </w:p>
          <w:p w14:paraId="6CEBCCD4">
            <w:pPr>
              <w:bidi w:val="0"/>
              <w:rPr>
                <w:rFonts w:hint="eastAsia" w:ascii="仿宋" w:hAnsi="仿宋" w:eastAsia="仿宋" w:cs="仿宋"/>
                <w:sz w:val="28"/>
                <w:szCs w:val="28"/>
              </w:rPr>
            </w:pPr>
            <w:r>
              <w:rPr>
                <w:rFonts w:hint="eastAsia" w:ascii="仿宋" w:hAnsi="仿宋" w:eastAsia="仿宋" w:cs="仿宋"/>
                <w:sz w:val="28"/>
                <w:szCs w:val="28"/>
              </w:rPr>
              <w:t>31.红外接收管：可以接收遥控发送的红外信号；</w:t>
            </w:r>
          </w:p>
          <w:p w14:paraId="4F203FE7">
            <w:pPr>
              <w:bidi w:val="0"/>
              <w:rPr>
                <w:rFonts w:hint="eastAsia" w:ascii="仿宋" w:hAnsi="仿宋" w:eastAsia="仿宋" w:cs="仿宋"/>
                <w:sz w:val="28"/>
                <w:szCs w:val="28"/>
              </w:rPr>
            </w:pPr>
            <w:r>
              <w:rPr>
                <w:rFonts w:hint="eastAsia" w:ascii="仿宋" w:hAnsi="仿宋" w:eastAsia="仿宋" w:cs="仿宋"/>
                <w:sz w:val="28"/>
                <w:szCs w:val="28"/>
              </w:rPr>
              <w:t>32.按键模块：可用于参数的调节控制等，其中RST是复位功能；</w:t>
            </w:r>
          </w:p>
          <w:p w14:paraId="7684D75D">
            <w:pPr>
              <w:bidi w:val="0"/>
              <w:rPr>
                <w:rFonts w:hint="eastAsia" w:ascii="仿宋" w:hAnsi="仿宋" w:eastAsia="仿宋" w:cs="仿宋"/>
                <w:sz w:val="28"/>
                <w:szCs w:val="28"/>
              </w:rPr>
            </w:pPr>
            <w:r>
              <w:rPr>
                <w:rFonts w:hint="eastAsia" w:ascii="仿宋" w:hAnsi="仿宋" w:eastAsia="仿宋" w:cs="仿宋"/>
                <w:sz w:val="28"/>
                <w:szCs w:val="28"/>
              </w:rPr>
              <w:t>33.电容触摸按键：可实现按键功能，在电磁炉、电饭煲、台灯等产品中常见；</w:t>
            </w:r>
          </w:p>
          <w:p w14:paraId="0A951826">
            <w:pPr>
              <w:bidi w:val="0"/>
              <w:rPr>
                <w:rFonts w:hint="eastAsia" w:ascii="仿宋" w:hAnsi="仿宋" w:eastAsia="仿宋" w:cs="仿宋"/>
                <w:sz w:val="28"/>
                <w:szCs w:val="28"/>
                <w:lang w:val="en-US" w:eastAsia="zh-CN"/>
              </w:rPr>
            </w:pPr>
            <w:r>
              <w:rPr>
                <w:rFonts w:hint="eastAsia" w:ascii="仿宋" w:hAnsi="仿宋" w:eastAsia="仿宋" w:cs="仿宋"/>
                <w:sz w:val="28"/>
                <w:szCs w:val="28"/>
              </w:rPr>
              <w:t>34.SPI-FLASH模块：容量不小于16MB，可用于存储字库、图片等；</w:t>
            </w:r>
          </w:p>
        </w:tc>
        <w:tc>
          <w:tcPr>
            <w:tcW w:w="561" w:type="dxa"/>
            <w:tcBorders>
              <w:left w:val="single" w:color="auto" w:sz="4" w:space="0"/>
            </w:tcBorders>
            <w:noWrap w:val="0"/>
            <w:tcMar>
              <w:top w:w="-1" w:type="dxa"/>
              <w:left w:w="-1" w:type="dxa"/>
              <w:bottom w:w="-1" w:type="dxa"/>
              <w:right w:w="-1" w:type="dxa"/>
            </w:tcMar>
            <w:vAlign w:val="center"/>
          </w:tcPr>
          <w:p w14:paraId="3EE011C6">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15套</w:t>
            </w:r>
          </w:p>
        </w:tc>
      </w:tr>
      <w:tr w14:paraId="6A587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tcBorders>
              <w:top w:val="single" w:color="auto" w:sz="4" w:space="0"/>
            </w:tcBorders>
            <w:noWrap w:val="0"/>
            <w:tcMar>
              <w:top w:w="-1" w:type="dxa"/>
              <w:left w:w="-1" w:type="dxa"/>
              <w:bottom w:w="-1" w:type="dxa"/>
              <w:right w:w="-1" w:type="dxa"/>
            </w:tcMar>
            <w:vAlign w:val="center"/>
          </w:tcPr>
          <w:p w14:paraId="3A0A3C5F">
            <w:pPr>
              <w:bidi w:val="0"/>
              <w:jc w:val="center"/>
              <w:rPr>
                <w:rFonts w:hint="eastAsia" w:ascii="仿宋" w:hAnsi="仿宋" w:eastAsia="仿宋" w:cs="仿宋"/>
                <w:sz w:val="28"/>
                <w:szCs w:val="28"/>
              </w:rPr>
            </w:pPr>
            <w:r>
              <w:rPr>
                <w:rFonts w:hint="eastAsia" w:ascii="仿宋" w:hAnsi="仿宋" w:eastAsia="仿宋" w:cs="仿宋"/>
                <w:sz w:val="28"/>
                <w:szCs w:val="28"/>
                <w:lang w:val="en-US" w:eastAsia="zh-CN"/>
              </w:rPr>
              <w:t>2</w:t>
            </w:r>
          </w:p>
        </w:tc>
        <w:tc>
          <w:tcPr>
            <w:tcW w:w="889" w:type="dxa"/>
            <w:tcBorders>
              <w:top w:val="single" w:color="auto" w:sz="4" w:space="0"/>
            </w:tcBorders>
            <w:noWrap w:val="0"/>
            <w:tcMar>
              <w:top w:w="-1" w:type="dxa"/>
              <w:left w:w="-1" w:type="dxa"/>
              <w:bottom w:w="-1" w:type="dxa"/>
              <w:right w:w="-1" w:type="dxa"/>
            </w:tcMar>
            <w:vAlign w:val="center"/>
          </w:tcPr>
          <w:p w14:paraId="2B6A0CEA">
            <w:pPr>
              <w:bidi w:val="0"/>
              <w:jc w:val="center"/>
              <w:rPr>
                <w:rFonts w:hint="eastAsia" w:ascii="仿宋" w:hAnsi="仿宋" w:eastAsia="仿宋" w:cs="仿宋"/>
                <w:sz w:val="28"/>
                <w:szCs w:val="28"/>
              </w:rPr>
            </w:pPr>
            <w:r>
              <w:rPr>
                <w:rFonts w:hint="eastAsia" w:ascii="仿宋" w:hAnsi="仿宋" w:eastAsia="仿宋" w:cs="仿宋"/>
                <w:sz w:val="28"/>
                <w:szCs w:val="28"/>
                <w:lang w:val="en-US" w:eastAsia="zh-CN"/>
              </w:rPr>
              <w:t>stm32机器人套件</w:t>
            </w:r>
          </w:p>
        </w:tc>
        <w:tc>
          <w:tcPr>
            <w:tcW w:w="8093" w:type="dxa"/>
            <w:tcBorders>
              <w:top w:val="single" w:color="auto" w:sz="4" w:space="0"/>
            </w:tcBorders>
            <w:noWrap w:val="0"/>
            <w:tcMar>
              <w:top w:w="-1" w:type="dxa"/>
              <w:left w:w="-1" w:type="dxa"/>
              <w:bottom w:w="-1" w:type="dxa"/>
              <w:right w:w="-1" w:type="dxa"/>
            </w:tcMar>
            <w:vAlign w:val="center"/>
          </w:tcPr>
          <w:p w14:paraId="3D240837">
            <w:pPr>
              <w:bidi w:val="0"/>
              <w:rPr>
                <w:rFonts w:hint="eastAsia" w:ascii="仿宋" w:hAnsi="仿宋" w:eastAsia="仿宋" w:cs="仿宋"/>
                <w:sz w:val="28"/>
                <w:szCs w:val="28"/>
              </w:rPr>
            </w:pPr>
            <w:r>
              <w:rPr>
                <w:rFonts w:hint="eastAsia" w:ascii="仿宋" w:hAnsi="仿宋" w:eastAsia="仿宋" w:cs="仿宋"/>
                <w:sz w:val="28"/>
                <w:szCs w:val="28"/>
              </w:rPr>
              <w:t>电机驱动：采用双路大功率电机驱动芯片，每路稳定驱动电流不小于1A，瞬间最大电流不小于2A，支持输入电压不小于12V</w:t>
            </w:r>
          </w:p>
          <w:p w14:paraId="197887EA">
            <w:pPr>
              <w:bidi w:val="0"/>
              <w:rPr>
                <w:rFonts w:hint="eastAsia" w:ascii="仿宋" w:hAnsi="仿宋" w:eastAsia="仿宋" w:cs="仿宋"/>
                <w:sz w:val="28"/>
                <w:szCs w:val="28"/>
              </w:rPr>
            </w:pPr>
            <w:r>
              <w:rPr>
                <w:rFonts w:hint="eastAsia" w:ascii="仿宋" w:hAnsi="仿宋" w:eastAsia="仿宋" w:cs="仿宋"/>
                <w:sz w:val="28"/>
                <w:szCs w:val="28"/>
              </w:rPr>
              <w:t>供电电压：</w:t>
            </w:r>
            <w:r>
              <w:rPr>
                <w:rFonts w:hint="eastAsia" w:ascii="仿宋" w:hAnsi="仿宋" w:eastAsia="仿宋" w:cs="仿宋"/>
                <w:sz w:val="28"/>
                <w:szCs w:val="28"/>
                <w:lang w:val="en-US" w:eastAsia="zh-CN"/>
              </w:rPr>
              <w:t>≥</w:t>
            </w:r>
            <w:r>
              <w:rPr>
                <w:rFonts w:hint="eastAsia" w:ascii="仿宋" w:hAnsi="仿宋" w:eastAsia="仿宋" w:cs="仿宋"/>
                <w:sz w:val="28"/>
                <w:szCs w:val="28"/>
              </w:rPr>
              <w:t>7.4V锂电池组</w:t>
            </w:r>
          </w:p>
          <w:p w14:paraId="4A749F9E">
            <w:pPr>
              <w:bidi w:val="0"/>
              <w:rPr>
                <w:rFonts w:hint="eastAsia" w:ascii="仿宋" w:hAnsi="仿宋" w:eastAsia="仿宋" w:cs="仿宋"/>
                <w:sz w:val="28"/>
                <w:szCs w:val="28"/>
              </w:rPr>
            </w:pPr>
            <w:r>
              <w:rPr>
                <w:rFonts w:hint="eastAsia" w:ascii="仿宋" w:hAnsi="仿宋" w:eastAsia="仿宋" w:cs="仿宋"/>
                <w:sz w:val="28"/>
                <w:szCs w:val="28"/>
              </w:rPr>
              <w:t>主控板：STM32</w:t>
            </w:r>
          </w:p>
          <w:p w14:paraId="14174B3A">
            <w:pPr>
              <w:bidi w:val="0"/>
              <w:rPr>
                <w:rFonts w:hint="eastAsia" w:ascii="仿宋" w:hAnsi="仿宋" w:eastAsia="仿宋" w:cs="仿宋"/>
                <w:sz w:val="28"/>
                <w:szCs w:val="28"/>
              </w:rPr>
            </w:pPr>
            <w:r>
              <w:rPr>
                <w:rFonts w:hint="eastAsia" w:ascii="仿宋" w:hAnsi="仿宋" w:eastAsia="仿宋" w:cs="仿宋"/>
                <w:sz w:val="28"/>
                <w:szCs w:val="28"/>
              </w:rPr>
              <w:t>编译环境：IAR支持802.11b/g/n</w:t>
            </w:r>
          </w:p>
          <w:p w14:paraId="37227CA4">
            <w:pPr>
              <w:bidi w:val="0"/>
              <w:rPr>
                <w:rFonts w:hint="eastAsia" w:ascii="仿宋" w:hAnsi="仿宋" w:eastAsia="仿宋" w:cs="仿宋"/>
                <w:sz w:val="28"/>
                <w:szCs w:val="28"/>
              </w:rPr>
            </w:pPr>
            <w:r>
              <w:rPr>
                <w:rFonts w:hint="eastAsia" w:ascii="仿宋" w:hAnsi="仿宋" w:eastAsia="仿宋" w:cs="仿宋"/>
                <w:sz w:val="28"/>
                <w:szCs w:val="28"/>
              </w:rPr>
              <w:t>充电方式：免拆卸直插式</w:t>
            </w:r>
          </w:p>
          <w:p w14:paraId="00389A22">
            <w:pPr>
              <w:bidi w:val="0"/>
              <w:rPr>
                <w:rFonts w:hint="eastAsia" w:ascii="仿宋" w:hAnsi="仿宋" w:eastAsia="仿宋" w:cs="仿宋"/>
                <w:sz w:val="28"/>
                <w:szCs w:val="28"/>
              </w:rPr>
            </w:pPr>
            <w:r>
              <w:rPr>
                <w:rFonts w:hint="eastAsia" w:ascii="仿宋" w:hAnsi="仿宋" w:eastAsia="仿宋" w:cs="仿宋"/>
                <w:sz w:val="28"/>
                <w:szCs w:val="28"/>
              </w:rPr>
              <w:t>无线通讯：支持802.11b/g/n协议，最高150Mbps</w:t>
            </w:r>
          </w:p>
          <w:p w14:paraId="23697147">
            <w:pPr>
              <w:bidi w:val="0"/>
              <w:rPr>
                <w:rFonts w:hint="eastAsia" w:ascii="仿宋" w:hAnsi="仿宋" w:eastAsia="仿宋" w:cs="仿宋"/>
                <w:sz w:val="28"/>
                <w:szCs w:val="28"/>
              </w:rPr>
            </w:pPr>
            <w:r>
              <w:rPr>
                <w:rFonts w:hint="eastAsia" w:ascii="仿宋" w:hAnsi="仿宋" w:eastAsia="仿宋" w:cs="仿宋"/>
                <w:sz w:val="28"/>
                <w:szCs w:val="28"/>
              </w:rPr>
              <w:t>频率范围：2.400-2.4835GHz</w:t>
            </w:r>
          </w:p>
          <w:p w14:paraId="0DC6A077">
            <w:pPr>
              <w:bidi w:val="0"/>
              <w:rPr>
                <w:rFonts w:hint="eastAsia" w:ascii="仿宋" w:hAnsi="仿宋" w:eastAsia="仿宋" w:cs="仿宋"/>
                <w:sz w:val="28"/>
                <w:szCs w:val="28"/>
              </w:rPr>
            </w:pPr>
            <w:r>
              <w:rPr>
                <w:rFonts w:hint="eastAsia" w:ascii="仿宋" w:hAnsi="仿宋" w:eastAsia="仿宋" w:cs="仿宋"/>
                <w:sz w:val="28"/>
                <w:szCs w:val="28"/>
              </w:rPr>
              <w:t>信号范围：≤80m空旷距离</w:t>
            </w:r>
          </w:p>
          <w:p w14:paraId="39CA10F4">
            <w:pPr>
              <w:bidi w:val="0"/>
              <w:rPr>
                <w:rFonts w:hint="eastAsia" w:ascii="仿宋" w:hAnsi="仿宋" w:eastAsia="仿宋" w:cs="仿宋"/>
                <w:sz w:val="28"/>
                <w:szCs w:val="28"/>
              </w:rPr>
            </w:pPr>
            <w:r>
              <w:rPr>
                <w:rFonts w:hint="eastAsia" w:ascii="仿宋" w:hAnsi="仿宋" w:eastAsia="仿宋" w:cs="仿宋"/>
                <w:sz w:val="28"/>
                <w:szCs w:val="28"/>
              </w:rPr>
              <w:t>摄像头：Wi-Fi智能小车专用高清摄像头（可调距）</w:t>
            </w:r>
          </w:p>
          <w:p w14:paraId="78D3C1E9">
            <w:pPr>
              <w:bidi w:val="0"/>
              <w:rPr>
                <w:rFonts w:hint="eastAsia" w:ascii="仿宋" w:hAnsi="仿宋" w:eastAsia="仿宋" w:cs="仿宋"/>
                <w:sz w:val="28"/>
                <w:szCs w:val="28"/>
              </w:rPr>
            </w:pPr>
            <w:r>
              <w:rPr>
                <w:rFonts w:hint="eastAsia" w:ascii="仿宋" w:hAnsi="仿宋" w:eastAsia="仿宋" w:cs="仿宋"/>
                <w:sz w:val="28"/>
                <w:szCs w:val="28"/>
              </w:rPr>
              <w:t>遥控方式：iOSapp</w:t>
            </w:r>
            <w:r>
              <w:rPr>
                <w:rFonts w:hint="eastAsia" w:ascii="仿宋" w:hAnsi="仿宋" w:eastAsia="仿宋" w:cs="仿宋"/>
                <w:sz w:val="28"/>
                <w:szCs w:val="28"/>
                <w:lang w:eastAsia="zh-CN"/>
              </w:rPr>
              <w:t>、</w:t>
            </w:r>
            <w:r>
              <w:rPr>
                <w:rFonts w:hint="eastAsia" w:ascii="仿宋" w:hAnsi="仿宋" w:eastAsia="仿宋" w:cs="仿宋"/>
                <w:sz w:val="28"/>
                <w:szCs w:val="28"/>
              </w:rPr>
              <w:t>Androidapp</w:t>
            </w:r>
            <w:r>
              <w:rPr>
                <w:rFonts w:hint="eastAsia" w:ascii="仿宋" w:hAnsi="仿宋" w:eastAsia="仿宋" w:cs="仿宋"/>
                <w:sz w:val="28"/>
                <w:szCs w:val="28"/>
                <w:lang w:eastAsia="zh-CN"/>
              </w:rPr>
              <w:t>、</w:t>
            </w:r>
            <w:r>
              <w:rPr>
                <w:rFonts w:hint="eastAsia" w:ascii="仿宋" w:hAnsi="仿宋" w:eastAsia="仿宋" w:cs="仿宋"/>
                <w:sz w:val="28"/>
                <w:szCs w:val="28"/>
              </w:rPr>
              <w:t>PC客户端</w:t>
            </w:r>
            <w:r>
              <w:rPr>
                <w:rFonts w:hint="eastAsia" w:ascii="仿宋" w:hAnsi="仿宋" w:eastAsia="仿宋" w:cs="仿宋"/>
                <w:sz w:val="28"/>
                <w:szCs w:val="28"/>
                <w:lang w:eastAsia="zh-CN"/>
              </w:rPr>
              <w:t>、</w:t>
            </w:r>
            <w:r>
              <w:rPr>
                <w:rFonts w:hint="eastAsia" w:ascii="仿宋" w:hAnsi="仿宋" w:eastAsia="仿宋" w:cs="仿宋"/>
                <w:sz w:val="28"/>
                <w:szCs w:val="28"/>
              </w:rPr>
              <w:t>Web网页控制。</w:t>
            </w:r>
          </w:p>
        </w:tc>
        <w:tc>
          <w:tcPr>
            <w:tcW w:w="561" w:type="dxa"/>
            <w:noWrap w:val="0"/>
            <w:tcMar>
              <w:top w:w="-1" w:type="dxa"/>
              <w:left w:w="-1" w:type="dxa"/>
              <w:bottom w:w="-1" w:type="dxa"/>
              <w:right w:w="-1" w:type="dxa"/>
            </w:tcMar>
            <w:vAlign w:val="center"/>
          </w:tcPr>
          <w:p w14:paraId="12BB1CEE">
            <w:pPr>
              <w:bidi w:val="0"/>
              <w:jc w:val="center"/>
              <w:rPr>
                <w:rFonts w:hint="eastAsia" w:ascii="仿宋" w:hAnsi="仿宋" w:eastAsia="仿宋" w:cs="仿宋"/>
                <w:sz w:val="28"/>
                <w:szCs w:val="28"/>
                <w:lang w:eastAsia="zh-CN"/>
              </w:rPr>
            </w:pPr>
            <w:r>
              <w:rPr>
                <w:rFonts w:hint="eastAsia" w:ascii="仿宋" w:hAnsi="仿宋" w:eastAsia="仿宋" w:cs="仿宋"/>
                <w:sz w:val="28"/>
                <w:szCs w:val="28"/>
              </w:rPr>
              <w:t>15</w:t>
            </w:r>
            <w:r>
              <w:rPr>
                <w:rFonts w:hint="eastAsia" w:ascii="仿宋" w:hAnsi="仿宋" w:eastAsia="仿宋" w:cs="仿宋"/>
                <w:sz w:val="28"/>
                <w:szCs w:val="28"/>
                <w:lang w:eastAsia="zh-CN"/>
              </w:rPr>
              <w:t>套</w:t>
            </w:r>
          </w:p>
        </w:tc>
      </w:tr>
      <w:tr w14:paraId="32E3B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noWrap w:val="0"/>
            <w:tcMar>
              <w:top w:w="-1" w:type="dxa"/>
              <w:left w:w="-1" w:type="dxa"/>
              <w:bottom w:w="-1" w:type="dxa"/>
              <w:right w:w="-1" w:type="dxa"/>
            </w:tcMar>
            <w:vAlign w:val="center"/>
          </w:tcPr>
          <w:p w14:paraId="46D68FBB">
            <w:pPr>
              <w:bidi w:val="0"/>
              <w:jc w:val="center"/>
              <w:rPr>
                <w:rFonts w:hint="eastAsia" w:ascii="仿宋" w:hAnsi="仿宋" w:eastAsia="仿宋" w:cs="仿宋"/>
                <w:sz w:val="28"/>
                <w:szCs w:val="28"/>
              </w:rPr>
            </w:pPr>
            <w:r>
              <w:rPr>
                <w:rFonts w:hint="eastAsia" w:ascii="仿宋" w:hAnsi="仿宋" w:eastAsia="仿宋" w:cs="仿宋"/>
                <w:sz w:val="28"/>
                <w:szCs w:val="28"/>
                <w:lang w:val="en-US" w:eastAsia="zh-CN"/>
              </w:rPr>
              <w:t>3</w:t>
            </w:r>
          </w:p>
        </w:tc>
        <w:tc>
          <w:tcPr>
            <w:tcW w:w="889" w:type="dxa"/>
            <w:noWrap w:val="0"/>
            <w:tcMar>
              <w:top w:w="-1" w:type="dxa"/>
              <w:left w:w="-1" w:type="dxa"/>
              <w:bottom w:w="-1" w:type="dxa"/>
              <w:right w:w="-1" w:type="dxa"/>
            </w:tcMar>
            <w:vAlign w:val="center"/>
          </w:tcPr>
          <w:p w14:paraId="4B96D9D2">
            <w:pPr>
              <w:bidi w:val="0"/>
              <w:jc w:val="center"/>
              <w:rPr>
                <w:rFonts w:hint="eastAsia" w:ascii="仿宋" w:hAnsi="仿宋" w:eastAsia="仿宋" w:cs="仿宋"/>
                <w:sz w:val="28"/>
                <w:szCs w:val="28"/>
              </w:rPr>
            </w:pPr>
            <w:r>
              <w:rPr>
                <w:rFonts w:hint="eastAsia" w:ascii="仿宋" w:hAnsi="仿宋" w:eastAsia="仿宋" w:cs="仿宋"/>
                <w:sz w:val="28"/>
                <w:szCs w:val="28"/>
                <w:lang w:val="en-US" w:eastAsia="zh-CN"/>
              </w:rPr>
              <w:t>智能网联汽车单片机控制技术实训箱</w:t>
            </w:r>
          </w:p>
        </w:tc>
        <w:tc>
          <w:tcPr>
            <w:tcW w:w="8093" w:type="dxa"/>
            <w:noWrap w:val="0"/>
            <w:tcMar>
              <w:top w:w="-1" w:type="dxa"/>
              <w:left w:w="-1" w:type="dxa"/>
              <w:bottom w:w="-1" w:type="dxa"/>
              <w:right w:w="-1" w:type="dxa"/>
            </w:tcMar>
            <w:vAlign w:val="center"/>
          </w:tcPr>
          <w:p w14:paraId="594B8D2B">
            <w:pPr>
              <w:bidi w:val="0"/>
              <w:rPr>
                <w:rFonts w:hint="eastAsia" w:ascii="仿宋" w:hAnsi="仿宋" w:eastAsia="仿宋" w:cs="仿宋"/>
                <w:sz w:val="28"/>
                <w:szCs w:val="28"/>
              </w:rPr>
            </w:pPr>
            <w:r>
              <w:rPr>
                <w:rFonts w:hint="eastAsia" w:ascii="仿宋" w:hAnsi="仿宋" w:eastAsia="仿宋" w:cs="仿宋"/>
                <w:sz w:val="28"/>
                <w:szCs w:val="28"/>
              </w:rPr>
              <w:t>一、实训项目支撑</w:t>
            </w:r>
          </w:p>
          <w:p w14:paraId="315BE439">
            <w:pPr>
              <w:bidi w:val="0"/>
              <w:rPr>
                <w:rFonts w:hint="eastAsia" w:ascii="仿宋" w:hAnsi="仿宋" w:eastAsia="仿宋" w:cs="仿宋"/>
                <w:sz w:val="28"/>
                <w:szCs w:val="28"/>
              </w:rPr>
            </w:pPr>
            <w:r>
              <w:rPr>
                <w:rFonts w:hint="eastAsia" w:ascii="仿宋" w:hAnsi="仿宋" w:eastAsia="仿宋" w:cs="仿宋"/>
                <w:sz w:val="28"/>
                <w:szCs w:val="28"/>
              </w:rPr>
              <w:t>（1）能完成LED闪烁、流水灯、数码管（数组控制）等部件的控制和算法验证；</w:t>
            </w:r>
          </w:p>
          <w:p w14:paraId="06334F49">
            <w:pPr>
              <w:bidi w:val="0"/>
              <w:rPr>
                <w:rFonts w:hint="eastAsia" w:ascii="仿宋" w:hAnsi="仿宋" w:eastAsia="仿宋" w:cs="仿宋"/>
                <w:sz w:val="28"/>
                <w:szCs w:val="28"/>
              </w:rPr>
            </w:pPr>
            <w:r>
              <w:rPr>
                <w:rFonts w:hint="eastAsia" w:ascii="仿宋" w:hAnsi="仿宋" w:eastAsia="仿宋" w:cs="仿宋"/>
                <w:sz w:val="28"/>
                <w:szCs w:val="28"/>
              </w:rPr>
              <w:t>（2）能完成74HC595系列芯片的管脚扩展，控制流水灯、数码管等部件；</w:t>
            </w:r>
          </w:p>
          <w:p w14:paraId="365D0D5D">
            <w:pPr>
              <w:bidi w:val="0"/>
              <w:rPr>
                <w:rFonts w:hint="eastAsia" w:ascii="仿宋" w:hAnsi="仿宋" w:eastAsia="仿宋" w:cs="仿宋"/>
                <w:sz w:val="28"/>
                <w:szCs w:val="28"/>
              </w:rPr>
            </w:pPr>
            <w:r>
              <w:rPr>
                <w:rFonts w:hint="eastAsia" w:ascii="仿宋" w:hAnsi="仿宋" w:eastAsia="仿宋" w:cs="仿宋"/>
                <w:sz w:val="28"/>
                <w:szCs w:val="28"/>
              </w:rPr>
              <w:t>（3）能完成串口通信控制、IIC通信控制以及SPI通信控制；</w:t>
            </w:r>
          </w:p>
          <w:p w14:paraId="5069CDC5">
            <w:pPr>
              <w:bidi w:val="0"/>
              <w:rPr>
                <w:rFonts w:hint="eastAsia" w:ascii="仿宋" w:hAnsi="仿宋" w:eastAsia="仿宋" w:cs="仿宋"/>
                <w:sz w:val="28"/>
                <w:szCs w:val="28"/>
              </w:rPr>
            </w:pPr>
            <w:r>
              <w:rPr>
                <w:rFonts w:hint="eastAsia" w:ascii="仿宋" w:hAnsi="仿宋" w:eastAsia="仿宋" w:cs="仿宋"/>
                <w:sz w:val="28"/>
                <w:szCs w:val="28"/>
              </w:rPr>
              <w:t>（4）能使用Arduino控制板完成泊车辅助系统（包含超声波传感器、液晶显示屏、蜂鸣器等）相关实训任务；</w:t>
            </w:r>
          </w:p>
          <w:p w14:paraId="0CE6DCDD">
            <w:pPr>
              <w:bidi w:val="0"/>
              <w:rPr>
                <w:rFonts w:hint="eastAsia" w:ascii="仿宋" w:hAnsi="仿宋" w:eastAsia="仿宋" w:cs="仿宋"/>
                <w:sz w:val="28"/>
                <w:szCs w:val="28"/>
              </w:rPr>
            </w:pPr>
            <w:r>
              <w:rPr>
                <w:rFonts w:hint="eastAsia" w:ascii="仿宋" w:hAnsi="仿宋" w:eastAsia="仿宋" w:cs="仿宋"/>
                <w:sz w:val="28"/>
                <w:szCs w:val="28"/>
              </w:rPr>
              <w:t>（5）能使用Arduino控制板完成车载空调通风系统（包含微型鼓风机、红外遥控、温湿度传感、舵机等）相关实训任务。</w:t>
            </w:r>
          </w:p>
          <w:p w14:paraId="587A0A69">
            <w:pPr>
              <w:bidi w:val="0"/>
              <w:rPr>
                <w:rFonts w:hint="eastAsia" w:ascii="仿宋" w:hAnsi="仿宋" w:eastAsia="仿宋" w:cs="仿宋"/>
                <w:sz w:val="28"/>
                <w:szCs w:val="28"/>
              </w:rPr>
            </w:pPr>
            <w:r>
              <w:rPr>
                <w:rFonts w:hint="eastAsia" w:ascii="仿宋" w:hAnsi="仿宋" w:eastAsia="仿宋" w:cs="仿宋"/>
                <w:sz w:val="28"/>
                <w:szCs w:val="28"/>
              </w:rPr>
              <w:t>二、实验箱内含配件：</w:t>
            </w:r>
          </w:p>
          <w:p w14:paraId="24538069">
            <w:pPr>
              <w:bidi w:val="0"/>
              <w:rPr>
                <w:rFonts w:hint="eastAsia" w:ascii="仿宋" w:hAnsi="仿宋" w:eastAsia="仿宋" w:cs="仿宋"/>
                <w:sz w:val="28"/>
                <w:szCs w:val="28"/>
                <w:lang w:val="en-US" w:eastAsia="zh-CN"/>
              </w:rPr>
            </w:pPr>
            <w:r>
              <w:rPr>
                <w:rFonts w:hint="eastAsia" w:ascii="仿宋" w:hAnsi="仿宋" w:eastAsia="仿宋" w:cs="仿宋"/>
                <w:sz w:val="28"/>
                <w:szCs w:val="28"/>
              </w:rPr>
              <w:t>1.L298P电机驱动板</w:t>
            </w:r>
            <w:r>
              <w:rPr>
                <w:rFonts w:hint="eastAsia" w:ascii="仿宋" w:hAnsi="仿宋" w:eastAsia="仿宋" w:cs="仿宋"/>
                <w:sz w:val="28"/>
                <w:szCs w:val="28"/>
                <w:lang w:eastAsia="zh-CN"/>
              </w:rPr>
              <w:t>：</w:t>
            </w:r>
            <w:r>
              <w:rPr>
                <w:rFonts w:hint="eastAsia" w:ascii="仿宋" w:hAnsi="仿宋" w:eastAsia="仿宋" w:cs="仿宋"/>
                <w:sz w:val="28"/>
                <w:szCs w:val="28"/>
              </w:rPr>
              <w:t>4、7号端子分别控制A、B电机方向；5、6号端子分别控制A、B电机转速</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1个</w:t>
            </w:r>
          </w:p>
          <w:p w14:paraId="42435056">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w:t>
            </w:r>
            <w:r>
              <w:rPr>
                <w:rFonts w:hint="eastAsia" w:ascii="仿宋" w:hAnsi="仿宋" w:eastAsia="仿宋" w:cs="仿宋"/>
                <w:sz w:val="28"/>
                <w:szCs w:val="28"/>
              </w:rPr>
              <w:t>面包板：不小于400孔</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2个</w:t>
            </w:r>
          </w:p>
          <w:p w14:paraId="27D7689B">
            <w:pPr>
              <w:bidi w:val="0"/>
              <w:rPr>
                <w:rFonts w:hint="eastAsia" w:ascii="仿宋" w:hAnsi="仿宋" w:eastAsia="仿宋" w:cs="仿宋"/>
                <w:sz w:val="28"/>
                <w:szCs w:val="28"/>
              </w:rPr>
            </w:pPr>
            <w:r>
              <w:rPr>
                <w:rFonts w:hint="eastAsia" w:ascii="仿宋" w:hAnsi="仿宋" w:eastAsia="仿宋" w:cs="仿宋"/>
                <w:sz w:val="28"/>
                <w:szCs w:val="28"/>
                <w:lang w:val="en-US"/>
              </w:rPr>
              <w:t>3</w:t>
            </w:r>
            <w:r>
              <w:rPr>
                <w:rFonts w:hint="eastAsia" w:ascii="仿宋" w:hAnsi="仿宋" w:eastAsia="仿宋" w:cs="仿宋"/>
                <w:sz w:val="28"/>
                <w:szCs w:val="28"/>
              </w:rPr>
              <w:t>.舵机：扭矩不小于1.6KG/cm</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2个</w:t>
            </w:r>
          </w:p>
          <w:p w14:paraId="1576F4A2">
            <w:pPr>
              <w:bidi w:val="0"/>
              <w:rPr>
                <w:rFonts w:hint="eastAsia" w:ascii="仿宋" w:hAnsi="仿宋" w:eastAsia="仿宋" w:cs="仿宋"/>
                <w:sz w:val="28"/>
                <w:szCs w:val="28"/>
              </w:rPr>
            </w:pPr>
            <w:r>
              <w:rPr>
                <w:rFonts w:hint="eastAsia" w:ascii="仿宋" w:hAnsi="仿宋" w:eastAsia="仿宋" w:cs="仿宋"/>
                <w:sz w:val="28"/>
                <w:szCs w:val="28"/>
                <w:lang w:val="en-US"/>
              </w:rPr>
              <w:t>4</w:t>
            </w:r>
            <w:r>
              <w:rPr>
                <w:rFonts w:hint="eastAsia" w:ascii="仿宋" w:hAnsi="仿宋" w:eastAsia="仿宋" w:cs="仿宋"/>
                <w:sz w:val="28"/>
                <w:szCs w:val="28"/>
              </w:rPr>
              <w:t>.液晶显示屏：LCD1602蓝屏带背光</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1个</w:t>
            </w:r>
          </w:p>
          <w:p w14:paraId="31AA1C26">
            <w:pPr>
              <w:bidi w:val="0"/>
              <w:rPr>
                <w:rFonts w:hint="eastAsia" w:ascii="仿宋" w:hAnsi="仿宋" w:eastAsia="仿宋" w:cs="仿宋"/>
                <w:sz w:val="28"/>
                <w:szCs w:val="28"/>
              </w:rPr>
            </w:pPr>
            <w:r>
              <w:rPr>
                <w:rFonts w:hint="eastAsia" w:ascii="仿宋" w:hAnsi="仿宋" w:eastAsia="仿宋" w:cs="仿宋"/>
                <w:sz w:val="28"/>
                <w:szCs w:val="28"/>
                <w:lang w:val="en-US"/>
              </w:rPr>
              <w:t>5</w:t>
            </w:r>
            <w:r>
              <w:rPr>
                <w:rFonts w:hint="eastAsia" w:ascii="仿宋" w:hAnsi="仿宋" w:eastAsia="仿宋" w:cs="仿宋"/>
                <w:sz w:val="28"/>
                <w:szCs w:val="28"/>
              </w:rPr>
              <w:t>.超声波模块：HC-SR04</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1个</w:t>
            </w:r>
          </w:p>
          <w:p w14:paraId="0182E033">
            <w:pPr>
              <w:bidi w:val="0"/>
              <w:rPr>
                <w:rFonts w:hint="eastAsia" w:ascii="仿宋" w:hAnsi="仿宋" w:eastAsia="仿宋" w:cs="仿宋"/>
                <w:sz w:val="28"/>
                <w:szCs w:val="28"/>
              </w:rPr>
            </w:pPr>
            <w:r>
              <w:rPr>
                <w:rFonts w:hint="eastAsia" w:ascii="仿宋" w:hAnsi="仿宋" w:eastAsia="仿宋" w:cs="仿宋"/>
                <w:sz w:val="28"/>
                <w:szCs w:val="28"/>
                <w:lang w:val="en-US"/>
              </w:rPr>
              <w:t>6</w:t>
            </w:r>
            <w:r>
              <w:rPr>
                <w:rFonts w:hint="eastAsia" w:ascii="仿宋" w:hAnsi="仿宋" w:eastAsia="仿宋" w:cs="仿宋"/>
                <w:sz w:val="28"/>
                <w:szCs w:val="28"/>
              </w:rPr>
              <w:t>.涡轮风扇：5v，</w:t>
            </w:r>
            <w:r>
              <w:rPr>
                <w:rFonts w:hint="eastAsia" w:ascii="仿宋" w:hAnsi="仿宋" w:eastAsia="仿宋" w:cs="仿宋"/>
                <w:sz w:val="28"/>
                <w:szCs w:val="28"/>
                <w:lang w:eastAsia="zh-CN"/>
              </w:rPr>
              <w:t>＜</w:t>
            </w:r>
            <w:r>
              <w:rPr>
                <w:rFonts w:hint="eastAsia" w:ascii="仿宋" w:hAnsi="仿宋" w:eastAsia="仿宋" w:cs="仿宋"/>
                <w:sz w:val="28"/>
                <w:szCs w:val="28"/>
              </w:rPr>
              <w:t>0.5A</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1个</w:t>
            </w:r>
          </w:p>
          <w:p w14:paraId="2C7A01C0">
            <w:pPr>
              <w:bidi w:val="0"/>
              <w:rPr>
                <w:rFonts w:hint="eastAsia" w:ascii="仿宋" w:hAnsi="仿宋" w:eastAsia="仿宋" w:cs="仿宋"/>
                <w:sz w:val="28"/>
                <w:szCs w:val="28"/>
              </w:rPr>
            </w:pPr>
            <w:r>
              <w:rPr>
                <w:rFonts w:hint="eastAsia" w:ascii="仿宋" w:hAnsi="仿宋" w:eastAsia="仿宋" w:cs="仿宋"/>
                <w:sz w:val="28"/>
                <w:szCs w:val="28"/>
                <w:lang w:val="en-US"/>
              </w:rPr>
              <w:t>7</w:t>
            </w:r>
            <w:r>
              <w:rPr>
                <w:rFonts w:hint="eastAsia" w:ascii="仿宋" w:hAnsi="仿宋" w:eastAsia="仿宋" w:cs="仿宋"/>
                <w:sz w:val="28"/>
                <w:szCs w:val="28"/>
              </w:rPr>
              <w:t>.74HC595芯片：直插并行输出寄存器DIP-16</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1个</w:t>
            </w:r>
          </w:p>
          <w:p w14:paraId="31C87F21">
            <w:pPr>
              <w:bidi w:val="0"/>
              <w:rPr>
                <w:rFonts w:hint="eastAsia" w:ascii="仿宋" w:hAnsi="仿宋" w:eastAsia="仿宋" w:cs="仿宋"/>
                <w:sz w:val="28"/>
                <w:szCs w:val="28"/>
              </w:rPr>
            </w:pPr>
            <w:r>
              <w:rPr>
                <w:rFonts w:hint="eastAsia" w:ascii="仿宋" w:hAnsi="仿宋" w:eastAsia="仿宋" w:cs="仿宋"/>
                <w:sz w:val="28"/>
                <w:szCs w:val="28"/>
                <w:lang w:val="en-US"/>
              </w:rPr>
              <w:t>8</w:t>
            </w:r>
            <w:r>
              <w:rPr>
                <w:rFonts w:hint="eastAsia" w:ascii="仿宋" w:hAnsi="仿宋" w:eastAsia="仿宋" w:cs="仿宋"/>
                <w:sz w:val="28"/>
                <w:szCs w:val="28"/>
              </w:rPr>
              <w:t>.全彩发光二极管：共阴四脚，5MM，全彩发光二极管（红绿蓝三色）</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1个</w:t>
            </w:r>
          </w:p>
          <w:p w14:paraId="3477DD2E">
            <w:pPr>
              <w:bidi w:val="0"/>
              <w:rPr>
                <w:rFonts w:hint="eastAsia" w:ascii="仿宋" w:hAnsi="仿宋" w:eastAsia="仿宋" w:cs="仿宋"/>
                <w:sz w:val="28"/>
                <w:szCs w:val="28"/>
              </w:rPr>
            </w:pPr>
            <w:r>
              <w:rPr>
                <w:rFonts w:hint="eastAsia" w:ascii="仿宋" w:hAnsi="仿宋" w:eastAsia="仿宋" w:cs="仿宋"/>
                <w:sz w:val="28"/>
                <w:szCs w:val="28"/>
                <w:lang w:val="en-US"/>
              </w:rPr>
              <w:t>9</w:t>
            </w:r>
            <w:r>
              <w:rPr>
                <w:rFonts w:hint="eastAsia" w:ascii="仿宋" w:hAnsi="仿宋" w:eastAsia="仿宋" w:cs="仿宋"/>
                <w:sz w:val="28"/>
                <w:szCs w:val="28"/>
              </w:rPr>
              <w:t>.DHT11温湿度模块</w:t>
            </w:r>
            <w:r>
              <w:rPr>
                <w:rFonts w:hint="eastAsia" w:ascii="仿宋" w:hAnsi="仿宋" w:eastAsia="仿宋" w:cs="仿宋"/>
                <w:sz w:val="28"/>
                <w:szCs w:val="28"/>
                <w:lang w:val="en-US" w:eastAsia="zh-CN"/>
              </w:rPr>
              <w:t>1个</w:t>
            </w:r>
            <w:r>
              <w:rPr>
                <w:rFonts w:hint="eastAsia" w:ascii="仿宋" w:hAnsi="仿宋" w:eastAsia="仿宋" w:cs="仿宋"/>
                <w:sz w:val="28"/>
                <w:szCs w:val="28"/>
                <w:lang w:eastAsia="zh-CN"/>
              </w:rPr>
              <w:t>；</w:t>
            </w:r>
          </w:p>
          <w:p w14:paraId="4F8255AB">
            <w:pPr>
              <w:bidi w:val="0"/>
              <w:rPr>
                <w:rFonts w:hint="eastAsia" w:ascii="仿宋" w:hAnsi="仿宋" w:eastAsia="仿宋" w:cs="仿宋"/>
                <w:sz w:val="28"/>
                <w:szCs w:val="28"/>
              </w:rPr>
            </w:pPr>
            <w:r>
              <w:rPr>
                <w:rFonts w:hint="eastAsia" w:ascii="仿宋" w:hAnsi="仿宋" w:eastAsia="仿宋" w:cs="仿宋"/>
                <w:sz w:val="28"/>
                <w:szCs w:val="28"/>
                <w:lang w:val="en-US" w:eastAsia="zh-CN"/>
              </w:rPr>
              <w:t>10</w:t>
            </w:r>
            <w:r>
              <w:rPr>
                <w:rFonts w:hint="eastAsia" w:ascii="仿宋" w:hAnsi="仿宋" w:eastAsia="仿宋" w:cs="仿宋"/>
                <w:sz w:val="28"/>
                <w:szCs w:val="28"/>
              </w:rPr>
              <w:t>.点阵8*8，红色高亮，共阳点阵，3.0mm</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1个</w:t>
            </w:r>
          </w:p>
          <w:p w14:paraId="6BD0DE6A">
            <w:pPr>
              <w:bidi w:val="0"/>
              <w:rPr>
                <w:rFonts w:hint="eastAsia" w:ascii="仿宋" w:hAnsi="仿宋" w:eastAsia="仿宋" w:cs="仿宋"/>
                <w:sz w:val="28"/>
                <w:szCs w:val="28"/>
              </w:rPr>
            </w:pPr>
            <w:r>
              <w:rPr>
                <w:rFonts w:hint="eastAsia" w:ascii="仿宋" w:hAnsi="仿宋" w:eastAsia="仿宋" w:cs="仿宋"/>
                <w:sz w:val="28"/>
                <w:szCs w:val="28"/>
                <w:lang w:val="en-US"/>
              </w:rPr>
              <w:t>11.</w:t>
            </w:r>
            <w:r>
              <w:rPr>
                <w:rFonts w:hint="eastAsia" w:ascii="仿宋" w:hAnsi="仿宋" w:eastAsia="仿宋" w:cs="仿宋"/>
                <w:sz w:val="28"/>
                <w:szCs w:val="28"/>
              </w:rPr>
              <w:t>红外接收头：1838一体化万能红外接收头</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1个</w:t>
            </w:r>
          </w:p>
          <w:p w14:paraId="6A0B3B56">
            <w:pPr>
              <w:bidi w:val="0"/>
              <w:rPr>
                <w:rFonts w:hint="eastAsia" w:ascii="仿宋" w:hAnsi="仿宋" w:eastAsia="仿宋" w:cs="仿宋"/>
                <w:sz w:val="28"/>
                <w:szCs w:val="28"/>
              </w:rPr>
            </w:pPr>
            <w:r>
              <w:rPr>
                <w:rFonts w:hint="eastAsia" w:ascii="仿宋" w:hAnsi="仿宋" w:eastAsia="仿宋" w:cs="仿宋"/>
                <w:sz w:val="28"/>
                <w:szCs w:val="28"/>
                <w:lang w:val="en-US" w:eastAsia="zh-CN"/>
              </w:rPr>
              <w:t>12.</w:t>
            </w:r>
            <w:r>
              <w:rPr>
                <w:rFonts w:hint="eastAsia" w:ascii="仿宋" w:hAnsi="仿宋" w:eastAsia="仿宋" w:cs="仿宋"/>
                <w:sz w:val="28"/>
                <w:szCs w:val="28"/>
              </w:rPr>
              <w:t>红外线遥控器：带电池</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1个</w:t>
            </w:r>
          </w:p>
          <w:p w14:paraId="65008235">
            <w:pPr>
              <w:bidi w:val="0"/>
              <w:rPr>
                <w:rFonts w:hint="eastAsia" w:ascii="仿宋" w:hAnsi="仿宋" w:eastAsia="仿宋" w:cs="仿宋"/>
                <w:sz w:val="28"/>
                <w:szCs w:val="28"/>
                <w:lang w:val="en-US" w:eastAsia="zh-CN"/>
              </w:rPr>
            </w:pPr>
            <w:r>
              <w:rPr>
                <w:rFonts w:hint="eastAsia" w:ascii="仿宋" w:hAnsi="仿宋" w:eastAsia="仿宋" w:cs="仿宋"/>
                <w:sz w:val="28"/>
                <w:szCs w:val="28"/>
              </w:rPr>
              <w:t>1</w:t>
            </w:r>
            <w:r>
              <w:rPr>
                <w:rFonts w:hint="eastAsia" w:ascii="仿宋" w:hAnsi="仿宋" w:eastAsia="仿宋" w:cs="仿宋"/>
                <w:sz w:val="28"/>
                <w:szCs w:val="28"/>
                <w:lang w:val="en-US"/>
              </w:rPr>
              <w:t>3</w:t>
            </w:r>
            <w:r>
              <w:rPr>
                <w:rFonts w:hint="eastAsia" w:ascii="仿宋" w:hAnsi="仿宋" w:eastAsia="仿宋" w:cs="仿宋"/>
                <w:sz w:val="28"/>
                <w:szCs w:val="28"/>
              </w:rPr>
              <w:t>.电阻10K欧，0.5W</w:t>
            </w:r>
            <w:r>
              <w:rPr>
                <w:rFonts w:hint="eastAsia" w:ascii="仿宋" w:hAnsi="仿宋" w:eastAsia="仿宋" w:cs="仿宋"/>
                <w:sz w:val="28"/>
                <w:szCs w:val="28"/>
                <w:lang w:val="en-US" w:eastAsia="zh-CN"/>
              </w:rPr>
              <w:t>，</w:t>
            </w:r>
            <w:r>
              <w:rPr>
                <w:rFonts w:hint="eastAsia" w:ascii="仿宋" w:hAnsi="仿宋" w:eastAsia="仿宋" w:cs="仿宋"/>
                <w:sz w:val="28"/>
                <w:szCs w:val="28"/>
              </w:rPr>
              <w:t>4</w:t>
            </w:r>
            <w:r>
              <w:rPr>
                <w:rFonts w:hint="eastAsia" w:ascii="仿宋" w:hAnsi="仿宋" w:eastAsia="仿宋" w:cs="仿宋"/>
                <w:sz w:val="28"/>
                <w:szCs w:val="28"/>
                <w:lang w:val="en-US" w:eastAsia="zh-CN"/>
              </w:rPr>
              <w:t>个</w:t>
            </w:r>
          </w:p>
          <w:p w14:paraId="25B556D5">
            <w:pPr>
              <w:bidi w:val="0"/>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rPr>
              <w:t>4</w:t>
            </w:r>
            <w:r>
              <w:rPr>
                <w:rFonts w:hint="eastAsia" w:ascii="仿宋" w:hAnsi="仿宋" w:eastAsia="仿宋" w:cs="仿宋"/>
                <w:sz w:val="28"/>
                <w:szCs w:val="28"/>
              </w:rPr>
              <w:t>.电阻220欧，0.5W</w:t>
            </w:r>
            <w:r>
              <w:rPr>
                <w:rFonts w:hint="eastAsia" w:ascii="仿宋" w:hAnsi="仿宋" w:eastAsia="仿宋" w:cs="仿宋"/>
                <w:sz w:val="28"/>
                <w:szCs w:val="28"/>
                <w:lang w:val="en-US" w:eastAsia="zh-CN"/>
              </w:rPr>
              <w:t>，</w:t>
            </w:r>
            <w:r>
              <w:rPr>
                <w:rFonts w:hint="eastAsia" w:ascii="仿宋" w:hAnsi="仿宋" w:eastAsia="仿宋" w:cs="仿宋"/>
                <w:sz w:val="28"/>
                <w:szCs w:val="28"/>
              </w:rPr>
              <w:t>10</w:t>
            </w:r>
            <w:r>
              <w:rPr>
                <w:rFonts w:hint="eastAsia" w:ascii="仿宋" w:hAnsi="仿宋" w:eastAsia="仿宋" w:cs="仿宋"/>
                <w:sz w:val="28"/>
                <w:szCs w:val="28"/>
                <w:lang w:val="en-US" w:eastAsia="zh-CN"/>
              </w:rPr>
              <w:t>个</w:t>
            </w:r>
          </w:p>
          <w:p w14:paraId="0CF398C7">
            <w:pPr>
              <w:bidi w:val="0"/>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rPr>
              <w:t>5</w:t>
            </w:r>
            <w:r>
              <w:rPr>
                <w:rFonts w:hint="eastAsia" w:ascii="仿宋" w:hAnsi="仿宋" w:eastAsia="仿宋" w:cs="仿宋"/>
                <w:sz w:val="28"/>
                <w:szCs w:val="28"/>
              </w:rPr>
              <w:t>.跳线1米长，0.5mm单芯线，自行裁剪</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1条</w:t>
            </w:r>
          </w:p>
          <w:p w14:paraId="769477E3">
            <w:pPr>
              <w:bidi w:val="0"/>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rPr>
              <w:t>6</w:t>
            </w:r>
            <w:r>
              <w:rPr>
                <w:rFonts w:hint="eastAsia" w:ascii="仿宋" w:hAnsi="仿宋" w:eastAsia="仿宋" w:cs="仿宋"/>
                <w:sz w:val="28"/>
                <w:szCs w:val="28"/>
              </w:rPr>
              <w:t>.发光二极管2*5*7，方形LED灯，高亮长脚</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1个</w:t>
            </w:r>
          </w:p>
          <w:p w14:paraId="47BAA669">
            <w:pPr>
              <w:bidi w:val="0"/>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rPr>
              <w:t>7</w:t>
            </w:r>
            <w:r>
              <w:rPr>
                <w:rFonts w:hint="eastAsia" w:ascii="仿宋" w:hAnsi="仿宋" w:eastAsia="仿宋" w:cs="仿宋"/>
                <w:sz w:val="28"/>
                <w:szCs w:val="28"/>
              </w:rPr>
              <w:t>.数码管0.56英寸，共阳单位</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1个</w:t>
            </w:r>
          </w:p>
          <w:p w14:paraId="6E487C9E">
            <w:pPr>
              <w:bidi w:val="0"/>
              <w:rPr>
                <w:rFonts w:hint="eastAsia" w:ascii="仿宋" w:hAnsi="仿宋" w:eastAsia="仿宋" w:cs="仿宋"/>
                <w:sz w:val="28"/>
                <w:szCs w:val="28"/>
              </w:rPr>
            </w:pPr>
            <w:r>
              <w:rPr>
                <w:rFonts w:hint="eastAsia" w:ascii="仿宋" w:hAnsi="仿宋" w:eastAsia="仿宋" w:cs="仿宋"/>
                <w:sz w:val="28"/>
                <w:szCs w:val="28"/>
              </w:rPr>
              <w:t>18.可调电阻10K电位器，蓝白可调电阻，卧式</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1个</w:t>
            </w:r>
          </w:p>
          <w:p w14:paraId="26E0DF19">
            <w:pPr>
              <w:bidi w:val="0"/>
              <w:rPr>
                <w:rFonts w:hint="eastAsia" w:ascii="仿宋" w:hAnsi="仿宋" w:eastAsia="仿宋" w:cs="仿宋"/>
                <w:sz w:val="28"/>
                <w:szCs w:val="28"/>
                <w:lang w:val="en-US" w:eastAsia="zh-CN"/>
              </w:rPr>
            </w:pPr>
            <w:r>
              <w:rPr>
                <w:rFonts w:hint="eastAsia" w:ascii="仿宋" w:hAnsi="仿宋" w:eastAsia="仿宋" w:cs="仿宋"/>
                <w:sz w:val="28"/>
                <w:szCs w:val="28"/>
              </w:rPr>
              <w:t>19.微动开关：≥12</w:t>
            </w:r>
            <w:r>
              <w:rPr>
                <w:rFonts w:hint="eastAsia" w:ascii="仿宋" w:hAnsi="仿宋" w:eastAsia="仿宋" w:cs="仿宋"/>
                <w:sz w:val="28"/>
                <w:szCs w:val="28"/>
                <w:lang w:val="en-US" w:eastAsia="zh-CN"/>
              </w:rPr>
              <w:t>mm</w:t>
            </w:r>
            <w:r>
              <w:rPr>
                <w:rFonts w:hint="eastAsia" w:ascii="仿宋" w:hAnsi="仿宋" w:eastAsia="仿宋" w:cs="仿宋"/>
                <w:sz w:val="28"/>
                <w:szCs w:val="28"/>
              </w:rPr>
              <w:t>*12</w:t>
            </w:r>
            <w:r>
              <w:rPr>
                <w:rFonts w:hint="eastAsia" w:ascii="仿宋" w:hAnsi="仿宋" w:eastAsia="仿宋" w:cs="仿宋"/>
                <w:sz w:val="28"/>
                <w:szCs w:val="28"/>
                <w:lang w:val="en-US" w:eastAsia="zh-CN"/>
              </w:rPr>
              <w:t>mm</w:t>
            </w:r>
            <w:r>
              <w:rPr>
                <w:rFonts w:hint="eastAsia" w:ascii="仿宋" w:hAnsi="仿宋" w:eastAsia="仿宋" w:cs="仿宋"/>
                <w:sz w:val="28"/>
                <w:szCs w:val="28"/>
              </w:rPr>
              <w:t>*6</w:t>
            </w:r>
            <w:r>
              <w:rPr>
                <w:rFonts w:hint="eastAsia" w:ascii="仿宋" w:hAnsi="仿宋" w:eastAsia="仿宋" w:cs="仿宋"/>
                <w:sz w:val="28"/>
                <w:szCs w:val="28"/>
                <w:lang w:val="en-US" w:eastAsia="zh-CN"/>
              </w:rPr>
              <w:t>mm</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1个</w:t>
            </w:r>
          </w:p>
          <w:p w14:paraId="2BD12ED8">
            <w:pPr>
              <w:bidi w:val="0"/>
              <w:rPr>
                <w:rFonts w:hint="eastAsia" w:ascii="仿宋" w:hAnsi="仿宋" w:eastAsia="仿宋" w:cs="仿宋"/>
                <w:sz w:val="28"/>
                <w:szCs w:val="28"/>
              </w:rPr>
            </w:pPr>
            <w:r>
              <w:rPr>
                <w:rFonts w:hint="eastAsia" w:ascii="仿宋" w:hAnsi="仿宋" w:eastAsia="仿宋" w:cs="仿宋"/>
                <w:sz w:val="28"/>
                <w:szCs w:val="28"/>
              </w:rPr>
              <w:t>20.杜邦线：两头公，20cm，40根</w:t>
            </w:r>
          </w:p>
          <w:p w14:paraId="091E3DE3">
            <w:pPr>
              <w:bidi w:val="0"/>
              <w:rPr>
                <w:rFonts w:hint="eastAsia" w:ascii="仿宋" w:hAnsi="仿宋" w:eastAsia="仿宋" w:cs="仿宋"/>
                <w:sz w:val="28"/>
                <w:szCs w:val="28"/>
              </w:rPr>
            </w:pPr>
            <w:r>
              <w:rPr>
                <w:rFonts w:hint="eastAsia" w:ascii="仿宋" w:hAnsi="仿宋" w:eastAsia="仿宋" w:cs="仿宋"/>
                <w:sz w:val="28"/>
                <w:szCs w:val="28"/>
              </w:rPr>
              <w:t>21.杜邦线：一头公一头母，20cm，40根</w:t>
            </w:r>
          </w:p>
          <w:p w14:paraId="21DC6028">
            <w:pPr>
              <w:bidi w:val="0"/>
              <w:rPr>
                <w:rFonts w:hint="eastAsia" w:ascii="仿宋" w:hAnsi="仿宋" w:eastAsia="仿宋" w:cs="仿宋"/>
                <w:sz w:val="28"/>
                <w:szCs w:val="28"/>
              </w:rPr>
            </w:pPr>
            <w:r>
              <w:rPr>
                <w:rFonts w:hint="eastAsia" w:ascii="仿宋" w:hAnsi="仿宋" w:eastAsia="仿宋" w:cs="仿宋"/>
                <w:sz w:val="28"/>
                <w:szCs w:val="28"/>
              </w:rPr>
              <w:t>22.蜂鸣器：无源蜂鸣器</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1个</w:t>
            </w:r>
          </w:p>
          <w:p w14:paraId="6032C3BA">
            <w:pPr>
              <w:bidi w:val="0"/>
              <w:rPr>
                <w:rFonts w:hint="eastAsia" w:ascii="仿宋" w:hAnsi="仿宋" w:eastAsia="仿宋" w:cs="仿宋"/>
                <w:sz w:val="28"/>
                <w:szCs w:val="28"/>
              </w:rPr>
            </w:pPr>
            <w:r>
              <w:rPr>
                <w:rFonts w:hint="eastAsia" w:ascii="仿宋" w:hAnsi="仿宋" w:eastAsia="仿宋" w:cs="仿宋"/>
                <w:sz w:val="28"/>
                <w:szCs w:val="28"/>
              </w:rPr>
              <w:t>23.电机驱动板电源（与电机驱动板配套使用）9V，1A</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1个</w:t>
            </w:r>
          </w:p>
          <w:p w14:paraId="1EDBD9B2">
            <w:pPr>
              <w:bidi w:val="0"/>
              <w:rPr>
                <w:rFonts w:hint="eastAsia" w:ascii="仿宋" w:hAnsi="仿宋" w:eastAsia="仿宋" w:cs="仿宋"/>
                <w:sz w:val="28"/>
                <w:szCs w:val="28"/>
              </w:rPr>
            </w:pPr>
            <w:r>
              <w:rPr>
                <w:rFonts w:hint="eastAsia" w:ascii="仿宋" w:hAnsi="仿宋" w:eastAsia="仿宋" w:cs="仿宋"/>
                <w:sz w:val="28"/>
                <w:szCs w:val="28"/>
              </w:rPr>
              <w:t>三、其它相关配套资料</w:t>
            </w:r>
          </w:p>
          <w:p w14:paraId="4FF313A1">
            <w:pPr>
              <w:bidi w:val="0"/>
              <w:rPr>
                <w:rFonts w:hint="eastAsia" w:ascii="仿宋" w:hAnsi="仿宋" w:eastAsia="仿宋" w:cs="仿宋"/>
                <w:sz w:val="28"/>
                <w:szCs w:val="28"/>
              </w:rPr>
            </w:pPr>
            <w:r>
              <w:rPr>
                <w:rFonts w:hint="eastAsia" w:ascii="仿宋" w:hAnsi="仿宋" w:eastAsia="仿宋" w:cs="仿宋"/>
                <w:sz w:val="28"/>
                <w:szCs w:val="28"/>
              </w:rPr>
              <w:t>（1）配套PPT课件≥8模块，≥180页；</w:t>
            </w:r>
          </w:p>
          <w:p w14:paraId="78507043">
            <w:pPr>
              <w:bidi w:val="0"/>
              <w:rPr>
                <w:rFonts w:hint="eastAsia" w:ascii="仿宋" w:hAnsi="仿宋" w:eastAsia="仿宋" w:cs="仿宋"/>
                <w:sz w:val="28"/>
                <w:szCs w:val="28"/>
              </w:rPr>
            </w:pPr>
            <w:r>
              <w:rPr>
                <w:rFonts w:hint="eastAsia" w:ascii="仿宋" w:hAnsi="仿宋" w:eastAsia="仿宋" w:cs="仿宋"/>
                <w:sz w:val="28"/>
                <w:szCs w:val="28"/>
              </w:rPr>
              <w:t>（2）与公开出版教材配套的实训项目源代码；</w:t>
            </w:r>
          </w:p>
          <w:p w14:paraId="2C2914A0">
            <w:pPr>
              <w:bidi w:val="0"/>
              <w:rPr>
                <w:rFonts w:hint="eastAsia" w:ascii="仿宋" w:hAnsi="仿宋" w:eastAsia="仿宋" w:cs="仿宋"/>
                <w:sz w:val="28"/>
                <w:szCs w:val="28"/>
              </w:rPr>
            </w:pPr>
            <w:r>
              <w:rPr>
                <w:rFonts w:hint="eastAsia" w:ascii="仿宋" w:hAnsi="仿宋" w:eastAsia="仿宋" w:cs="仿宋"/>
                <w:sz w:val="28"/>
                <w:szCs w:val="28"/>
              </w:rPr>
              <w:t>（3）国产图形化编程配套仿真教学系统；</w:t>
            </w:r>
          </w:p>
        </w:tc>
        <w:tc>
          <w:tcPr>
            <w:tcW w:w="561" w:type="dxa"/>
            <w:shd w:val="clear" w:color="auto" w:fill="auto"/>
            <w:noWrap w:val="0"/>
            <w:tcMar>
              <w:top w:w="-1" w:type="dxa"/>
              <w:left w:w="-1" w:type="dxa"/>
              <w:bottom w:w="-1" w:type="dxa"/>
              <w:right w:w="-1" w:type="dxa"/>
            </w:tcMar>
            <w:vAlign w:val="center"/>
          </w:tcPr>
          <w:p w14:paraId="3F741238">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15套</w:t>
            </w:r>
          </w:p>
        </w:tc>
      </w:tr>
      <w:tr w14:paraId="3406B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noWrap w:val="0"/>
            <w:tcMar>
              <w:top w:w="-1" w:type="dxa"/>
              <w:left w:w="-1" w:type="dxa"/>
              <w:bottom w:w="-1" w:type="dxa"/>
              <w:right w:w="-1" w:type="dxa"/>
            </w:tcMar>
            <w:vAlign w:val="center"/>
          </w:tcPr>
          <w:p w14:paraId="26E90735">
            <w:pPr>
              <w:bidi w:val="0"/>
              <w:jc w:val="center"/>
              <w:rPr>
                <w:rFonts w:hint="eastAsia" w:ascii="仿宋" w:hAnsi="仿宋" w:eastAsia="仿宋" w:cs="仿宋"/>
                <w:sz w:val="28"/>
                <w:szCs w:val="28"/>
              </w:rPr>
            </w:pPr>
            <w:r>
              <w:rPr>
                <w:rFonts w:hint="eastAsia" w:ascii="仿宋" w:hAnsi="仿宋" w:eastAsia="仿宋" w:cs="仿宋"/>
                <w:sz w:val="28"/>
                <w:szCs w:val="28"/>
                <w:lang w:val="en-US" w:eastAsia="zh-CN"/>
              </w:rPr>
              <w:t>4</w:t>
            </w:r>
          </w:p>
        </w:tc>
        <w:tc>
          <w:tcPr>
            <w:tcW w:w="889" w:type="dxa"/>
            <w:noWrap w:val="0"/>
            <w:tcMar>
              <w:top w:w="-1" w:type="dxa"/>
              <w:left w:w="-1" w:type="dxa"/>
              <w:bottom w:w="-1" w:type="dxa"/>
              <w:right w:w="-1" w:type="dxa"/>
            </w:tcMar>
            <w:vAlign w:val="center"/>
          </w:tcPr>
          <w:p w14:paraId="3E737A13">
            <w:pPr>
              <w:bidi w:val="0"/>
              <w:jc w:val="center"/>
              <w:rPr>
                <w:rFonts w:hint="eastAsia" w:ascii="仿宋" w:hAnsi="仿宋" w:eastAsia="仿宋" w:cs="仿宋"/>
                <w:sz w:val="28"/>
                <w:szCs w:val="28"/>
              </w:rPr>
            </w:pPr>
            <w:r>
              <w:rPr>
                <w:rFonts w:hint="eastAsia" w:ascii="仿宋" w:hAnsi="仿宋" w:eastAsia="仿宋" w:cs="仿宋"/>
                <w:b/>
                <w:bCs/>
                <w:sz w:val="28"/>
                <w:szCs w:val="28"/>
                <w:lang w:val="en-US" w:eastAsia="zh-CN"/>
              </w:rPr>
              <w:t>CAN通讯基础知识实训板（核心产品）</w:t>
            </w:r>
          </w:p>
        </w:tc>
        <w:tc>
          <w:tcPr>
            <w:tcW w:w="8093" w:type="dxa"/>
            <w:noWrap w:val="0"/>
            <w:tcMar>
              <w:top w:w="-1" w:type="dxa"/>
              <w:left w:w="-1" w:type="dxa"/>
              <w:bottom w:w="-1" w:type="dxa"/>
              <w:right w:w="-1" w:type="dxa"/>
            </w:tcMar>
            <w:vAlign w:val="center"/>
          </w:tcPr>
          <w:p w14:paraId="6EDE579A">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一、总体要求</w:t>
            </w:r>
          </w:p>
          <w:p w14:paraId="64E676E8">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该实训板以新能源汽车关键技术教学而设计，采用新能源汽车的组合仪表关键部件实物，根据教学和实训要求制作，并配套教学资源及上位机软件；对于汽车上使用的新能源汽车关键技术CAN通讯架构能够有基础与进阶的认知，满足新能源汽车组合仪表中涉及到的新能源汽车关键技术CAN通讯架构进行工作原理的展示和教学实训功能；另外适用于各类院校对新能源汽车组合仪表关键部件教学检测的实训需求。</w:t>
            </w:r>
          </w:p>
          <w:p w14:paraId="48CD32F9">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二、功能特点</w:t>
            </w:r>
          </w:p>
          <w:p w14:paraId="5E8C5DB6">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1.实训板包括新能源车系原车的组合仪表，和CAN通讯基础实训系统，通过外接电路提供12V电源，可进行交互学习。</w:t>
            </w:r>
          </w:p>
          <w:p w14:paraId="719EF42C">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2.学习系统设计内设置有原车仪表一致的仪表显示灯，学习系统一共包含9页内容，包含27个指示灯。</w:t>
            </w:r>
          </w:p>
          <w:p w14:paraId="70B1ED12">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3.学习系统按下启动按钮，上位机发送对应的报文驱动仪表上与之对应的指示灯点亮，按下停止按钮，对应的指示灯熄灭。</w:t>
            </w:r>
          </w:p>
          <w:p w14:paraId="2E01A42F">
            <w:pPr>
              <w:bidi w:val="0"/>
              <w:rPr>
                <w:rFonts w:hint="eastAsia" w:ascii="仿宋" w:hAnsi="仿宋" w:eastAsia="仿宋" w:cs="仿宋"/>
                <w:b/>
                <w:bCs/>
                <w:sz w:val="28"/>
                <w:szCs w:val="28"/>
                <w:lang w:val="en-US" w:eastAsia="zh-CN"/>
              </w:rPr>
            </w:pPr>
            <w:r>
              <w:rPr>
                <w:rFonts w:hint="eastAsia" w:ascii="仿宋" w:hAnsi="仿宋" w:eastAsia="仿宋" w:cs="仿宋"/>
                <w:sz w:val="28"/>
                <w:szCs w:val="28"/>
                <w:lang w:val="en-US" w:eastAsia="zh-CN"/>
              </w:rPr>
              <w:t>4.按下学习系统指示灯旁边解析按钮，即可显示指示灯对应的报文的ID号、字节位、因子和偏移量。</w:t>
            </w:r>
            <w:r>
              <w:rPr>
                <w:rFonts w:hint="eastAsia" w:ascii="仿宋" w:hAnsi="仿宋" w:eastAsia="仿宋" w:cs="仿宋"/>
                <w:b/>
                <w:bCs/>
                <w:sz w:val="28"/>
                <w:szCs w:val="28"/>
                <w:lang w:val="en-US" w:eastAsia="zh-CN"/>
              </w:rPr>
              <w:t>（提供该功能演示视频）</w:t>
            </w:r>
            <w:r>
              <w:rPr>
                <w:rFonts w:hint="eastAsia" w:ascii="仿宋" w:hAnsi="仿宋" w:eastAsia="仿宋" w:cs="仿宋"/>
                <w:b/>
                <w:bCs/>
                <w:sz w:val="28"/>
                <w:szCs w:val="28"/>
                <w:lang w:eastAsia="zh-CN"/>
              </w:rPr>
              <w:t>注：</w:t>
            </w:r>
            <w:r>
              <w:rPr>
                <w:rFonts w:hint="eastAsia" w:ascii="仿宋" w:hAnsi="仿宋" w:eastAsia="仿宋" w:cs="仿宋"/>
                <w:b/>
                <w:bCs/>
                <w:sz w:val="28"/>
                <w:szCs w:val="28"/>
                <w:lang w:val="en-US" w:eastAsia="zh-CN"/>
              </w:rPr>
              <w:t>将演示过程录制成视频，演示视频须存放于U盘中以密封形式在开标截止时间前递交开标现场(如因供应商提供的视频格式特殊导致评审期间无法正常解码的，其后果由供应商自行承担。演示过程中所需的播放工具供应商须自备并存入U盘，U盘不退)</w:t>
            </w:r>
          </w:p>
          <w:p w14:paraId="40C3FA8A">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5.点击温度、胎压、电池SOC等按钮，仪表会显示九宫格按键，输入对应的目标值，会显示对应的数值，点击解析按钮会显示对应的ID号、字节位、因子和偏移量。</w:t>
            </w:r>
            <w:r>
              <w:rPr>
                <w:rFonts w:hint="eastAsia" w:ascii="仿宋" w:hAnsi="仿宋" w:eastAsia="仿宋" w:cs="仿宋"/>
                <w:b/>
                <w:bCs/>
                <w:sz w:val="28"/>
                <w:szCs w:val="28"/>
                <w:lang w:val="en-US" w:eastAsia="zh-CN"/>
              </w:rPr>
              <w:t>（提供该功能演示视频）</w:t>
            </w:r>
            <w:r>
              <w:rPr>
                <w:rFonts w:hint="eastAsia" w:ascii="仿宋" w:hAnsi="仿宋" w:eastAsia="仿宋" w:cs="仿宋"/>
                <w:b/>
                <w:bCs/>
                <w:sz w:val="28"/>
                <w:szCs w:val="28"/>
                <w:lang w:eastAsia="zh-CN"/>
              </w:rPr>
              <w:t>注：</w:t>
            </w:r>
            <w:r>
              <w:rPr>
                <w:rFonts w:hint="eastAsia" w:ascii="仿宋" w:hAnsi="仿宋" w:eastAsia="仿宋" w:cs="仿宋"/>
                <w:b/>
                <w:bCs/>
                <w:sz w:val="28"/>
                <w:szCs w:val="28"/>
                <w:lang w:val="en-US" w:eastAsia="zh-CN"/>
              </w:rPr>
              <w:t>将演示过程录制成视频，演示视频须存放于U盘中以密封形式在开标截止时间前递交开标现场(如因供应商提供的视频格式特殊导致评审期间无法正常解码的，其后果由供应商自行承担。演示过程中所需的播放工具供应商须自备并存入U盘，U盘不退)</w:t>
            </w:r>
          </w:p>
          <w:p w14:paraId="08DB74F6">
            <w:pPr>
              <w:bidi w:val="0"/>
              <w:rPr>
                <w:rFonts w:hint="eastAsia" w:ascii="仿宋" w:hAnsi="仿宋" w:eastAsia="仿宋" w:cs="仿宋"/>
                <w:b/>
                <w:bCs/>
                <w:sz w:val="28"/>
                <w:szCs w:val="28"/>
                <w:lang w:val="en-US" w:eastAsia="zh-CN"/>
              </w:rPr>
            </w:pPr>
            <w:r>
              <w:rPr>
                <w:rFonts w:hint="eastAsia" w:ascii="仿宋" w:hAnsi="仿宋" w:eastAsia="仿宋" w:cs="仿宋"/>
                <w:sz w:val="28"/>
                <w:szCs w:val="28"/>
                <w:lang w:val="en-US" w:eastAsia="zh-CN"/>
              </w:rPr>
              <w:t>6.点击车速、功率按钮仪表会显示九宫格按键，输入对应的目标值，原车仪表会显示对应的车速和功率，很好的进行互动学习。</w:t>
            </w:r>
            <w:r>
              <w:rPr>
                <w:rFonts w:hint="eastAsia" w:ascii="仿宋" w:hAnsi="仿宋" w:eastAsia="仿宋" w:cs="仿宋"/>
                <w:b/>
                <w:bCs/>
                <w:sz w:val="28"/>
                <w:szCs w:val="28"/>
                <w:lang w:val="en-US" w:eastAsia="zh-CN"/>
              </w:rPr>
              <w:t>（提供该功能演示视频）</w:t>
            </w:r>
            <w:r>
              <w:rPr>
                <w:rFonts w:hint="eastAsia" w:ascii="仿宋" w:hAnsi="仿宋" w:eastAsia="仿宋" w:cs="仿宋"/>
                <w:b/>
                <w:bCs/>
                <w:sz w:val="28"/>
                <w:szCs w:val="28"/>
                <w:lang w:eastAsia="zh-CN"/>
              </w:rPr>
              <w:t>注：</w:t>
            </w:r>
            <w:r>
              <w:rPr>
                <w:rFonts w:hint="eastAsia" w:ascii="仿宋" w:hAnsi="仿宋" w:eastAsia="仿宋" w:cs="仿宋"/>
                <w:b/>
                <w:bCs/>
                <w:sz w:val="28"/>
                <w:szCs w:val="28"/>
                <w:lang w:val="en-US" w:eastAsia="zh-CN"/>
              </w:rPr>
              <w:t>将演示过程录制成视频，演示视频须存放于U盘中以密封形式在开标截止时间前递交开标现场(如因供应商提供的视频格式特殊导致评审期间无法正常解码的，其后果由供应商自行承担。演示过程中所需的播放工具供应商须自备并存入U盘，U盘不退)</w:t>
            </w:r>
          </w:p>
          <w:p w14:paraId="21D917C0">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7.实训板上配备有开关信号按钮，能够在仪表上显示出对应的指示灯。能够让使用者了解到开关信号工作原理的展示和教学实训功能。</w:t>
            </w:r>
          </w:p>
          <w:p w14:paraId="450890CD">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8.留有无损检测端子，可以供万用表、示波器、CAN盒分析报文和信号，并使用12V的标准进行端子供电。</w:t>
            </w:r>
          </w:p>
          <w:p w14:paraId="56E4A2B0">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9.面板上拥有关于CAN报文的基础知识、工作原理图等资源，能让使用者以图文的方式了解到新能源汽车关键技术CAN通讯架构的工作原理。</w:t>
            </w:r>
          </w:p>
          <w:p w14:paraId="7032FBCE">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10.配备显示终端，可以直接以触屏的方式对实训板进行交互，操作简单易懂。</w:t>
            </w:r>
          </w:p>
          <w:p w14:paraId="4AC8E0CC">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三、工艺要求</w:t>
            </w:r>
          </w:p>
          <w:p w14:paraId="6BDC33DB">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1.主体外框采用钣金工艺加工而成，面板采用铝塑板制作，两边安装有提手；</w:t>
            </w:r>
          </w:p>
          <w:p w14:paraId="74330CB5">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2.实训板尺寸（长×宽×高）：</w:t>
            </w: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560mm*360mm*50mm。</w:t>
            </w:r>
          </w:p>
          <w:p w14:paraId="7C9D05C2">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四、可开展实训</w:t>
            </w:r>
          </w:p>
          <w:p w14:paraId="031D1EB1">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1.新能源汽车的关键技术CAN通讯架构工作原理的展示和教学实训功能；</w:t>
            </w:r>
          </w:p>
          <w:p w14:paraId="27A90735">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2.检测与获取实训板的信号与供电实训；</w:t>
            </w:r>
          </w:p>
          <w:p w14:paraId="64E7CF5B">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3.CAN通讯架构基础认知实训；</w:t>
            </w:r>
          </w:p>
          <w:p w14:paraId="7057B564">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4.CAN通讯报文的解析与执行实训；</w:t>
            </w:r>
          </w:p>
          <w:p w14:paraId="07004A0B">
            <w:pPr>
              <w:bidi w:val="0"/>
              <w:rPr>
                <w:rFonts w:hint="eastAsia" w:ascii="仿宋" w:hAnsi="仿宋" w:eastAsia="仿宋" w:cs="仿宋"/>
                <w:sz w:val="28"/>
                <w:szCs w:val="28"/>
              </w:rPr>
            </w:pPr>
            <w:r>
              <w:rPr>
                <w:rFonts w:hint="eastAsia" w:ascii="仿宋" w:hAnsi="仿宋" w:eastAsia="仿宋" w:cs="仿宋"/>
                <w:sz w:val="28"/>
                <w:szCs w:val="28"/>
                <w:lang w:val="en-US" w:eastAsia="zh-CN"/>
              </w:rPr>
              <w:t>5.开关信号的解析与执行实训</w:t>
            </w:r>
          </w:p>
        </w:tc>
        <w:tc>
          <w:tcPr>
            <w:tcW w:w="561" w:type="dxa"/>
            <w:noWrap w:val="0"/>
            <w:tcMar>
              <w:top w:w="-1" w:type="dxa"/>
              <w:left w:w="-1" w:type="dxa"/>
              <w:bottom w:w="-1" w:type="dxa"/>
              <w:right w:w="-1" w:type="dxa"/>
            </w:tcMar>
            <w:vAlign w:val="center"/>
          </w:tcPr>
          <w:p w14:paraId="2949E648">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1套</w:t>
            </w:r>
          </w:p>
        </w:tc>
      </w:tr>
      <w:tr w14:paraId="700358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noWrap w:val="0"/>
            <w:tcMar>
              <w:top w:w="-1" w:type="dxa"/>
              <w:left w:w="-1" w:type="dxa"/>
              <w:bottom w:w="-1" w:type="dxa"/>
              <w:right w:w="-1" w:type="dxa"/>
            </w:tcMar>
            <w:vAlign w:val="center"/>
          </w:tcPr>
          <w:p w14:paraId="5CC56AEC">
            <w:pPr>
              <w:bidi w:val="0"/>
              <w:jc w:val="center"/>
              <w:rPr>
                <w:rFonts w:hint="eastAsia" w:ascii="仿宋" w:hAnsi="仿宋" w:eastAsia="仿宋" w:cs="仿宋"/>
                <w:sz w:val="28"/>
                <w:szCs w:val="28"/>
              </w:rPr>
            </w:pPr>
            <w:r>
              <w:rPr>
                <w:rFonts w:hint="eastAsia" w:ascii="仿宋" w:hAnsi="仿宋" w:eastAsia="仿宋" w:cs="仿宋"/>
                <w:sz w:val="28"/>
                <w:szCs w:val="28"/>
                <w:lang w:val="en-US" w:eastAsia="zh-CN"/>
              </w:rPr>
              <w:t>5</w:t>
            </w:r>
          </w:p>
        </w:tc>
        <w:tc>
          <w:tcPr>
            <w:tcW w:w="889" w:type="dxa"/>
            <w:noWrap w:val="0"/>
            <w:tcMar>
              <w:top w:w="-1" w:type="dxa"/>
              <w:left w:w="-1" w:type="dxa"/>
              <w:bottom w:w="-1" w:type="dxa"/>
              <w:right w:w="-1" w:type="dxa"/>
            </w:tcMar>
            <w:vAlign w:val="center"/>
          </w:tcPr>
          <w:p w14:paraId="11868D23">
            <w:pPr>
              <w:bidi w:val="0"/>
              <w:jc w:val="center"/>
              <w:rPr>
                <w:rFonts w:hint="eastAsia" w:ascii="仿宋" w:hAnsi="仿宋" w:eastAsia="仿宋" w:cs="仿宋"/>
                <w:sz w:val="28"/>
                <w:szCs w:val="28"/>
              </w:rPr>
            </w:pPr>
            <w:r>
              <w:rPr>
                <w:rFonts w:hint="eastAsia" w:ascii="仿宋" w:hAnsi="仿宋" w:eastAsia="仿宋" w:cs="仿宋"/>
                <w:sz w:val="28"/>
                <w:szCs w:val="28"/>
                <w:lang w:val="en-US" w:eastAsia="zh-CN"/>
              </w:rPr>
              <w:t>LIN通讯原理教学交互实训板</w:t>
            </w:r>
          </w:p>
        </w:tc>
        <w:tc>
          <w:tcPr>
            <w:tcW w:w="8093" w:type="dxa"/>
            <w:noWrap w:val="0"/>
            <w:tcMar>
              <w:top w:w="-1" w:type="dxa"/>
              <w:left w:w="-1" w:type="dxa"/>
              <w:bottom w:w="-1" w:type="dxa"/>
              <w:right w:w="-1" w:type="dxa"/>
            </w:tcMar>
            <w:vAlign w:val="center"/>
          </w:tcPr>
          <w:p w14:paraId="4C44F273">
            <w:pPr>
              <w:bidi w:val="0"/>
              <w:rPr>
                <w:rFonts w:hint="eastAsia" w:ascii="仿宋" w:hAnsi="仿宋" w:eastAsia="仿宋" w:cs="仿宋"/>
                <w:sz w:val="28"/>
                <w:szCs w:val="28"/>
              </w:rPr>
            </w:pPr>
            <w:r>
              <w:rPr>
                <w:rFonts w:hint="eastAsia" w:ascii="仿宋" w:hAnsi="仿宋" w:eastAsia="仿宋" w:cs="仿宋"/>
                <w:sz w:val="28"/>
                <w:szCs w:val="28"/>
              </w:rPr>
              <w:t>一、总体要求</w:t>
            </w:r>
          </w:p>
          <w:p w14:paraId="0586F274">
            <w:pPr>
              <w:bidi w:val="0"/>
              <w:rPr>
                <w:rFonts w:hint="eastAsia" w:ascii="仿宋" w:hAnsi="仿宋" w:eastAsia="仿宋" w:cs="仿宋"/>
                <w:sz w:val="28"/>
                <w:szCs w:val="28"/>
              </w:rPr>
            </w:pPr>
            <w:r>
              <w:rPr>
                <w:rFonts w:hint="eastAsia" w:ascii="仿宋" w:hAnsi="仿宋" w:eastAsia="仿宋" w:cs="仿宋"/>
                <w:sz w:val="28"/>
                <w:szCs w:val="28"/>
              </w:rPr>
              <w:t>该实训板以汽车关键技术教学而设计，采用汽车的BCM\启动按钮等关键部件实物，根据教学和实训要求制作，并配套教学资源及上位机软件；对于汽车上使用的汽车关键技术LIN通讯架构能够有基础与进阶的认知，满足汽车中涉及到的汽车关键技术LIN通讯架构进行工作原理的展示和教学实训功能；另外适用于各类院校对汽车LIN通讯系统教学检测的实训需求。</w:t>
            </w:r>
          </w:p>
          <w:p w14:paraId="6069398B">
            <w:pPr>
              <w:bidi w:val="0"/>
              <w:rPr>
                <w:rFonts w:hint="eastAsia" w:ascii="仿宋" w:hAnsi="仿宋" w:eastAsia="仿宋" w:cs="仿宋"/>
                <w:sz w:val="28"/>
                <w:szCs w:val="28"/>
              </w:rPr>
            </w:pPr>
            <w:r>
              <w:rPr>
                <w:rFonts w:hint="eastAsia" w:ascii="仿宋" w:hAnsi="仿宋" w:eastAsia="仿宋" w:cs="仿宋"/>
                <w:sz w:val="28"/>
                <w:szCs w:val="28"/>
              </w:rPr>
              <w:t>二、功能特点</w:t>
            </w:r>
          </w:p>
          <w:p w14:paraId="1D750083">
            <w:pPr>
              <w:bidi w:val="0"/>
              <w:rPr>
                <w:rFonts w:hint="eastAsia" w:ascii="仿宋" w:hAnsi="仿宋" w:eastAsia="仿宋" w:cs="仿宋"/>
                <w:sz w:val="28"/>
                <w:szCs w:val="28"/>
              </w:rPr>
            </w:pPr>
            <w:r>
              <w:rPr>
                <w:rFonts w:hint="eastAsia" w:ascii="仿宋" w:hAnsi="仿宋" w:eastAsia="仿宋" w:cs="仿宋"/>
                <w:sz w:val="28"/>
                <w:szCs w:val="28"/>
              </w:rPr>
              <w:t>1.实训板包括</w:t>
            </w:r>
            <w:r>
              <w:rPr>
                <w:rFonts w:hint="eastAsia" w:ascii="仿宋" w:hAnsi="仿宋" w:eastAsia="仿宋" w:cs="仿宋"/>
                <w:sz w:val="28"/>
                <w:szCs w:val="28"/>
                <w:lang w:val="en-US" w:eastAsia="zh-CN"/>
              </w:rPr>
              <w:t>汽车</w:t>
            </w:r>
            <w:r>
              <w:rPr>
                <w:rFonts w:hint="eastAsia" w:ascii="仿宋" w:hAnsi="仿宋" w:eastAsia="仿宋" w:cs="仿宋"/>
                <w:sz w:val="28"/>
                <w:szCs w:val="28"/>
              </w:rPr>
              <w:t>原车的BCM，和LIN通讯基础实训系统，通过外接电路提供12V电源，可进行交互学习。</w:t>
            </w:r>
          </w:p>
          <w:p w14:paraId="1656BE6E">
            <w:pPr>
              <w:bidi w:val="0"/>
              <w:rPr>
                <w:rFonts w:hint="eastAsia" w:ascii="仿宋" w:hAnsi="仿宋" w:eastAsia="仿宋" w:cs="仿宋"/>
                <w:sz w:val="28"/>
                <w:szCs w:val="28"/>
              </w:rPr>
            </w:pPr>
            <w:r>
              <w:rPr>
                <w:rFonts w:hint="eastAsia" w:ascii="仿宋" w:hAnsi="仿宋" w:eastAsia="仿宋" w:cs="仿宋"/>
                <w:sz w:val="28"/>
                <w:szCs w:val="28"/>
              </w:rPr>
              <w:t>2.学习系统设计内设置有原车氛围灯一致的显示系统，学习系统一共包含5项内容，包含汽车氛围灯的LIN线通讯与控制系统。</w:t>
            </w:r>
          </w:p>
          <w:p w14:paraId="5E4DC67B">
            <w:pPr>
              <w:bidi w:val="0"/>
              <w:rPr>
                <w:rFonts w:hint="eastAsia" w:ascii="仿宋" w:hAnsi="仿宋" w:eastAsia="仿宋" w:cs="仿宋"/>
                <w:sz w:val="28"/>
                <w:szCs w:val="28"/>
              </w:rPr>
            </w:pPr>
            <w:r>
              <w:rPr>
                <w:rFonts w:hint="eastAsia" w:ascii="仿宋" w:hAnsi="仿宋" w:eastAsia="仿宋" w:cs="仿宋"/>
                <w:sz w:val="28"/>
                <w:szCs w:val="28"/>
              </w:rPr>
              <w:t>3.学习系统按下氛围灯按钮，然后点击开关的开按钮，BCM发送LIN信号，控制实训板上的氛围灯点亮。</w:t>
            </w:r>
          </w:p>
          <w:p w14:paraId="3846AF38">
            <w:pPr>
              <w:bidi w:val="0"/>
              <w:rPr>
                <w:rFonts w:hint="eastAsia" w:ascii="仿宋" w:hAnsi="仿宋" w:eastAsia="仿宋" w:cs="仿宋"/>
                <w:sz w:val="28"/>
                <w:szCs w:val="28"/>
              </w:rPr>
            </w:pPr>
            <w:r>
              <w:rPr>
                <w:rFonts w:hint="eastAsia" w:ascii="仿宋" w:hAnsi="仿宋" w:eastAsia="仿宋" w:cs="仿宋"/>
                <w:sz w:val="28"/>
                <w:szCs w:val="28"/>
              </w:rPr>
              <w:t>4.按下学习系统指示灯旁边解析按钮，即可显示指示灯对应的报文的ID号、字节位。</w:t>
            </w:r>
          </w:p>
          <w:p w14:paraId="21DB309A">
            <w:pPr>
              <w:bidi w:val="0"/>
              <w:rPr>
                <w:rFonts w:hint="eastAsia" w:ascii="仿宋" w:hAnsi="仿宋" w:eastAsia="仿宋" w:cs="仿宋"/>
                <w:sz w:val="28"/>
                <w:szCs w:val="28"/>
              </w:rPr>
            </w:pPr>
            <w:r>
              <w:rPr>
                <w:rFonts w:hint="eastAsia" w:ascii="仿宋" w:hAnsi="仿宋" w:eastAsia="仿宋" w:cs="仿宋"/>
                <w:sz w:val="28"/>
                <w:szCs w:val="28"/>
              </w:rPr>
              <w:t>5.点击“并联驾驶模式”按钮，上位机就会给BCM发送LIN信号，控制实训板上的氛围灯根据不同的驾驶模式点亮。</w:t>
            </w:r>
          </w:p>
          <w:p w14:paraId="0FDDA965">
            <w:pPr>
              <w:bidi w:val="0"/>
              <w:rPr>
                <w:rFonts w:hint="eastAsia" w:ascii="仿宋" w:hAnsi="仿宋" w:eastAsia="仿宋" w:cs="仿宋"/>
                <w:sz w:val="28"/>
                <w:szCs w:val="28"/>
              </w:rPr>
            </w:pPr>
            <w:r>
              <w:rPr>
                <w:rFonts w:hint="eastAsia" w:ascii="仿宋" w:hAnsi="仿宋" w:eastAsia="仿宋" w:cs="仿宋"/>
                <w:sz w:val="28"/>
                <w:szCs w:val="28"/>
              </w:rPr>
              <w:t>6</w:t>
            </w:r>
            <w:r>
              <w:rPr>
                <w:rFonts w:hint="eastAsia" w:ascii="仿宋" w:hAnsi="仿宋" w:eastAsia="仿宋" w:cs="仿宋"/>
                <w:sz w:val="28"/>
                <w:szCs w:val="28"/>
                <w:lang w:val="en-US" w:eastAsia="zh-CN"/>
              </w:rPr>
              <w:t>.</w:t>
            </w:r>
            <w:r>
              <w:rPr>
                <w:rFonts w:hint="eastAsia" w:ascii="仿宋" w:hAnsi="仿宋" w:eastAsia="仿宋" w:cs="仿宋"/>
                <w:sz w:val="28"/>
                <w:szCs w:val="28"/>
              </w:rPr>
              <w:t>点击“颜色调节”按钮，然后滑动学习系统上的滑动条，上位机就会给BCM发送LIN信号，控制实训板上的氛围灯就会改变颜色，并和点击按钮的颜色一致。</w:t>
            </w:r>
          </w:p>
          <w:p w14:paraId="569A17B3">
            <w:pPr>
              <w:bidi w:val="0"/>
              <w:rPr>
                <w:rFonts w:hint="eastAsia" w:ascii="仿宋" w:hAnsi="仿宋" w:eastAsia="仿宋" w:cs="仿宋"/>
                <w:sz w:val="28"/>
                <w:szCs w:val="28"/>
              </w:rPr>
            </w:pPr>
            <w:r>
              <w:rPr>
                <w:rFonts w:hint="eastAsia" w:ascii="仿宋" w:hAnsi="仿宋" w:eastAsia="仿宋" w:cs="仿宋"/>
                <w:sz w:val="28"/>
                <w:szCs w:val="28"/>
              </w:rPr>
              <w:t>7.留有无损检测端子，可以供万用表、示波器、LIN盒分析报文和信号，并使用12V的标准进行端子</w:t>
            </w:r>
          </w:p>
          <w:p w14:paraId="55B3A34C">
            <w:pPr>
              <w:bidi w:val="0"/>
              <w:rPr>
                <w:rFonts w:hint="eastAsia" w:ascii="仿宋" w:hAnsi="仿宋" w:eastAsia="仿宋" w:cs="仿宋"/>
                <w:sz w:val="28"/>
                <w:szCs w:val="28"/>
              </w:rPr>
            </w:pPr>
            <w:r>
              <w:rPr>
                <w:rFonts w:hint="eastAsia" w:ascii="仿宋" w:hAnsi="仿宋" w:eastAsia="仿宋" w:cs="仿宋"/>
                <w:sz w:val="28"/>
                <w:szCs w:val="28"/>
              </w:rPr>
              <w:t>供电。</w:t>
            </w:r>
          </w:p>
          <w:p w14:paraId="61DDC07F">
            <w:pPr>
              <w:bidi w:val="0"/>
              <w:rPr>
                <w:rFonts w:hint="eastAsia" w:ascii="仿宋" w:hAnsi="仿宋" w:eastAsia="仿宋" w:cs="仿宋"/>
                <w:sz w:val="28"/>
                <w:szCs w:val="28"/>
              </w:rPr>
            </w:pPr>
            <w:r>
              <w:rPr>
                <w:rFonts w:hint="eastAsia" w:ascii="仿宋" w:hAnsi="仿宋" w:eastAsia="仿宋" w:cs="仿宋"/>
                <w:sz w:val="28"/>
                <w:szCs w:val="28"/>
              </w:rPr>
              <w:t>8.面板上拥有关于LIN报文的基础知识、工作原理图等资源，能让使用者以图文的方式了解到新能源汽车关键技术LIN通讯架构的工作原理。</w:t>
            </w:r>
          </w:p>
          <w:p w14:paraId="4FBA362F">
            <w:pPr>
              <w:bidi w:val="0"/>
              <w:rPr>
                <w:rFonts w:hint="eastAsia" w:ascii="仿宋" w:hAnsi="仿宋" w:eastAsia="仿宋" w:cs="仿宋"/>
                <w:sz w:val="28"/>
                <w:szCs w:val="28"/>
              </w:rPr>
            </w:pPr>
            <w:r>
              <w:rPr>
                <w:rFonts w:hint="eastAsia" w:ascii="仿宋" w:hAnsi="仿宋" w:eastAsia="仿宋" w:cs="仿宋"/>
                <w:sz w:val="28"/>
                <w:szCs w:val="28"/>
                <w:lang w:val="en-US" w:eastAsia="zh-CN"/>
              </w:rPr>
              <w:t>9</w:t>
            </w:r>
            <w:r>
              <w:rPr>
                <w:rFonts w:hint="eastAsia" w:ascii="仿宋" w:hAnsi="仿宋" w:eastAsia="仿宋" w:cs="仿宋"/>
                <w:sz w:val="28"/>
                <w:szCs w:val="28"/>
              </w:rPr>
              <w:t>.配备</w:t>
            </w:r>
            <w:r>
              <w:rPr>
                <w:rFonts w:hint="eastAsia" w:ascii="仿宋" w:hAnsi="仿宋" w:eastAsia="仿宋" w:cs="仿宋"/>
                <w:sz w:val="28"/>
                <w:szCs w:val="28"/>
                <w:lang w:val="en-US" w:eastAsia="zh-CN"/>
              </w:rPr>
              <w:t>显示终端</w:t>
            </w:r>
            <w:r>
              <w:rPr>
                <w:rFonts w:hint="eastAsia" w:ascii="仿宋" w:hAnsi="仿宋" w:eastAsia="仿宋" w:cs="仿宋"/>
                <w:sz w:val="28"/>
                <w:szCs w:val="28"/>
              </w:rPr>
              <w:t>，可以直接以触屏的方式对实训板进行交互，操作简单易懂。</w:t>
            </w:r>
          </w:p>
          <w:p w14:paraId="4AA6AE1C">
            <w:pPr>
              <w:bidi w:val="0"/>
              <w:rPr>
                <w:rFonts w:hint="eastAsia" w:ascii="仿宋" w:hAnsi="仿宋" w:eastAsia="仿宋" w:cs="仿宋"/>
                <w:sz w:val="28"/>
                <w:szCs w:val="28"/>
              </w:rPr>
            </w:pPr>
            <w:r>
              <w:rPr>
                <w:rFonts w:hint="eastAsia" w:ascii="仿宋" w:hAnsi="仿宋" w:eastAsia="仿宋" w:cs="仿宋"/>
                <w:sz w:val="28"/>
                <w:szCs w:val="28"/>
              </w:rPr>
              <w:t>三、工艺要求</w:t>
            </w:r>
          </w:p>
          <w:p w14:paraId="0E0DF2FC">
            <w:pPr>
              <w:bidi w:val="0"/>
              <w:rPr>
                <w:rFonts w:hint="eastAsia" w:ascii="仿宋" w:hAnsi="仿宋" w:eastAsia="仿宋" w:cs="仿宋"/>
                <w:sz w:val="28"/>
                <w:szCs w:val="28"/>
              </w:rPr>
            </w:pPr>
            <w:r>
              <w:rPr>
                <w:rFonts w:hint="eastAsia" w:ascii="仿宋" w:hAnsi="仿宋" w:eastAsia="仿宋" w:cs="仿宋"/>
                <w:sz w:val="28"/>
                <w:szCs w:val="28"/>
              </w:rPr>
              <w:t>1.主体外框采用钣金工艺加工而成，面板采用铝塑板制作，两边安装有提手；</w:t>
            </w:r>
          </w:p>
          <w:p w14:paraId="418E17BC">
            <w:pPr>
              <w:bidi w:val="0"/>
              <w:rPr>
                <w:rFonts w:hint="eastAsia" w:ascii="仿宋" w:hAnsi="仿宋" w:eastAsia="仿宋" w:cs="仿宋"/>
                <w:sz w:val="28"/>
                <w:szCs w:val="28"/>
              </w:rPr>
            </w:pPr>
            <w:r>
              <w:rPr>
                <w:rFonts w:hint="eastAsia" w:ascii="仿宋" w:hAnsi="仿宋" w:eastAsia="仿宋" w:cs="仿宋"/>
                <w:sz w:val="28"/>
                <w:szCs w:val="28"/>
              </w:rPr>
              <w:t>2.实训板尺寸（长×宽×高）：</w:t>
            </w:r>
            <w:r>
              <w:rPr>
                <w:rFonts w:hint="eastAsia" w:ascii="仿宋" w:hAnsi="仿宋" w:eastAsia="仿宋" w:cs="仿宋"/>
                <w:sz w:val="28"/>
                <w:szCs w:val="28"/>
                <w:lang w:eastAsia="zh-CN"/>
              </w:rPr>
              <w:t>≥</w:t>
            </w:r>
            <w:r>
              <w:rPr>
                <w:rFonts w:hint="eastAsia" w:ascii="仿宋" w:hAnsi="仿宋" w:eastAsia="仿宋" w:cs="仿宋"/>
                <w:sz w:val="28"/>
                <w:szCs w:val="28"/>
              </w:rPr>
              <w:t>560mm*360mm*50mm。</w:t>
            </w:r>
          </w:p>
          <w:p w14:paraId="3B8C8705">
            <w:pPr>
              <w:bidi w:val="0"/>
              <w:rPr>
                <w:rFonts w:hint="eastAsia" w:ascii="仿宋" w:hAnsi="仿宋" w:eastAsia="仿宋" w:cs="仿宋"/>
                <w:sz w:val="28"/>
                <w:szCs w:val="28"/>
              </w:rPr>
            </w:pPr>
            <w:r>
              <w:rPr>
                <w:rFonts w:hint="eastAsia" w:ascii="仿宋" w:hAnsi="仿宋" w:eastAsia="仿宋" w:cs="仿宋"/>
                <w:sz w:val="28"/>
                <w:szCs w:val="28"/>
              </w:rPr>
              <w:t>四、可开展实训</w:t>
            </w:r>
          </w:p>
          <w:p w14:paraId="1E4F01BC">
            <w:pPr>
              <w:bidi w:val="0"/>
              <w:rPr>
                <w:rFonts w:hint="eastAsia" w:ascii="仿宋" w:hAnsi="仿宋" w:eastAsia="仿宋" w:cs="仿宋"/>
                <w:sz w:val="28"/>
                <w:szCs w:val="28"/>
              </w:rPr>
            </w:pPr>
            <w:r>
              <w:rPr>
                <w:rFonts w:hint="eastAsia" w:ascii="仿宋" w:hAnsi="仿宋" w:eastAsia="仿宋" w:cs="仿宋"/>
                <w:sz w:val="28"/>
                <w:szCs w:val="28"/>
              </w:rPr>
              <w:t>1.汽车的关键技术LIN通讯架构工作原理的展示和教学实训功能；</w:t>
            </w:r>
          </w:p>
          <w:p w14:paraId="412400B4">
            <w:pPr>
              <w:bidi w:val="0"/>
              <w:rPr>
                <w:rFonts w:hint="eastAsia" w:ascii="仿宋" w:hAnsi="仿宋" w:eastAsia="仿宋" w:cs="仿宋"/>
                <w:sz w:val="28"/>
                <w:szCs w:val="28"/>
              </w:rPr>
            </w:pPr>
            <w:r>
              <w:rPr>
                <w:rFonts w:hint="eastAsia" w:ascii="仿宋" w:hAnsi="仿宋" w:eastAsia="仿宋" w:cs="仿宋"/>
                <w:sz w:val="28"/>
                <w:szCs w:val="28"/>
              </w:rPr>
              <w:t>2.检测与获取实训板的信号与供电实训；</w:t>
            </w:r>
          </w:p>
          <w:p w14:paraId="7251A63E">
            <w:pPr>
              <w:bidi w:val="0"/>
              <w:rPr>
                <w:rFonts w:hint="eastAsia" w:ascii="仿宋" w:hAnsi="仿宋" w:eastAsia="仿宋" w:cs="仿宋"/>
                <w:sz w:val="28"/>
                <w:szCs w:val="28"/>
              </w:rPr>
            </w:pPr>
            <w:r>
              <w:rPr>
                <w:rFonts w:hint="eastAsia" w:ascii="仿宋" w:hAnsi="仿宋" w:eastAsia="仿宋" w:cs="仿宋"/>
                <w:sz w:val="28"/>
                <w:szCs w:val="28"/>
              </w:rPr>
              <w:t>3.LIN通讯架构基础认知实训；</w:t>
            </w:r>
          </w:p>
          <w:p w14:paraId="68146E0E">
            <w:pPr>
              <w:bidi w:val="0"/>
              <w:rPr>
                <w:rFonts w:hint="eastAsia" w:ascii="仿宋" w:hAnsi="仿宋" w:eastAsia="仿宋" w:cs="仿宋"/>
                <w:sz w:val="28"/>
                <w:szCs w:val="28"/>
              </w:rPr>
            </w:pPr>
            <w:r>
              <w:rPr>
                <w:rFonts w:hint="eastAsia" w:ascii="仿宋" w:hAnsi="仿宋" w:eastAsia="仿宋" w:cs="仿宋"/>
                <w:sz w:val="28"/>
                <w:szCs w:val="28"/>
              </w:rPr>
              <w:t>4.LIN通讯报文的解析与执行实训；</w:t>
            </w:r>
          </w:p>
          <w:p w14:paraId="2040A6A5">
            <w:pPr>
              <w:bidi w:val="0"/>
              <w:rPr>
                <w:rFonts w:hint="eastAsia" w:ascii="仿宋" w:hAnsi="仿宋" w:eastAsia="仿宋" w:cs="仿宋"/>
                <w:sz w:val="28"/>
                <w:szCs w:val="28"/>
              </w:rPr>
            </w:pPr>
            <w:r>
              <w:rPr>
                <w:rFonts w:hint="eastAsia" w:ascii="仿宋" w:hAnsi="仿宋" w:eastAsia="仿宋" w:cs="仿宋"/>
                <w:sz w:val="28"/>
                <w:szCs w:val="28"/>
              </w:rPr>
              <w:t>5.开关信号的解析与执行实训</w:t>
            </w:r>
          </w:p>
        </w:tc>
        <w:tc>
          <w:tcPr>
            <w:tcW w:w="561" w:type="dxa"/>
            <w:noWrap w:val="0"/>
            <w:tcMar>
              <w:top w:w="-1" w:type="dxa"/>
              <w:left w:w="-1" w:type="dxa"/>
              <w:bottom w:w="-1" w:type="dxa"/>
              <w:right w:w="-1" w:type="dxa"/>
            </w:tcMar>
            <w:vAlign w:val="center"/>
          </w:tcPr>
          <w:p w14:paraId="397179C8">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1套</w:t>
            </w:r>
          </w:p>
        </w:tc>
      </w:tr>
      <w:tr w14:paraId="5E935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noWrap w:val="0"/>
            <w:tcMar>
              <w:top w:w="-1" w:type="dxa"/>
              <w:left w:w="-1" w:type="dxa"/>
              <w:bottom w:w="-1" w:type="dxa"/>
              <w:right w:w="-1" w:type="dxa"/>
            </w:tcMar>
            <w:vAlign w:val="center"/>
          </w:tcPr>
          <w:p w14:paraId="745248E2">
            <w:pPr>
              <w:bidi w:val="0"/>
              <w:jc w:val="center"/>
              <w:rPr>
                <w:rFonts w:hint="eastAsia" w:ascii="仿宋" w:hAnsi="仿宋" w:eastAsia="仿宋" w:cs="仿宋"/>
                <w:sz w:val="28"/>
                <w:szCs w:val="28"/>
              </w:rPr>
            </w:pPr>
            <w:r>
              <w:rPr>
                <w:rFonts w:hint="eastAsia" w:ascii="仿宋" w:hAnsi="仿宋" w:eastAsia="仿宋" w:cs="仿宋"/>
                <w:sz w:val="28"/>
                <w:szCs w:val="28"/>
                <w:lang w:val="en-US" w:eastAsia="zh-CN"/>
              </w:rPr>
              <w:t>6</w:t>
            </w:r>
          </w:p>
        </w:tc>
        <w:tc>
          <w:tcPr>
            <w:tcW w:w="889" w:type="dxa"/>
            <w:noWrap w:val="0"/>
            <w:tcMar>
              <w:top w:w="-1" w:type="dxa"/>
              <w:left w:w="-1" w:type="dxa"/>
              <w:bottom w:w="-1" w:type="dxa"/>
              <w:right w:w="-1" w:type="dxa"/>
            </w:tcMar>
            <w:vAlign w:val="center"/>
          </w:tcPr>
          <w:p w14:paraId="04239725">
            <w:pPr>
              <w:bidi w:val="0"/>
              <w:jc w:val="center"/>
              <w:rPr>
                <w:rFonts w:hint="eastAsia" w:ascii="仿宋" w:hAnsi="仿宋" w:eastAsia="仿宋" w:cs="仿宋"/>
                <w:sz w:val="28"/>
                <w:szCs w:val="28"/>
              </w:rPr>
            </w:pPr>
            <w:r>
              <w:rPr>
                <w:rFonts w:hint="eastAsia" w:ascii="仿宋" w:hAnsi="仿宋" w:eastAsia="仿宋" w:cs="仿宋"/>
                <w:sz w:val="28"/>
                <w:szCs w:val="28"/>
                <w:lang w:val="en-US" w:eastAsia="zh-CN"/>
              </w:rPr>
              <w:t>车载无线充电CAN通讯交互实训板</w:t>
            </w:r>
          </w:p>
        </w:tc>
        <w:tc>
          <w:tcPr>
            <w:tcW w:w="8093" w:type="dxa"/>
            <w:noWrap w:val="0"/>
            <w:tcMar>
              <w:top w:w="-1" w:type="dxa"/>
              <w:left w:w="-1" w:type="dxa"/>
              <w:bottom w:w="-1" w:type="dxa"/>
              <w:right w:w="-1" w:type="dxa"/>
            </w:tcMar>
            <w:vAlign w:val="center"/>
          </w:tcPr>
          <w:p w14:paraId="7AA1ECB6">
            <w:pPr>
              <w:bidi w:val="0"/>
              <w:rPr>
                <w:rFonts w:hint="eastAsia" w:ascii="仿宋" w:hAnsi="仿宋" w:eastAsia="仿宋" w:cs="仿宋"/>
                <w:sz w:val="28"/>
                <w:szCs w:val="28"/>
              </w:rPr>
            </w:pPr>
            <w:r>
              <w:rPr>
                <w:rFonts w:hint="eastAsia" w:ascii="仿宋" w:hAnsi="仿宋" w:eastAsia="仿宋" w:cs="仿宋"/>
                <w:sz w:val="28"/>
                <w:szCs w:val="28"/>
              </w:rPr>
              <w:t>一、总体要求</w:t>
            </w:r>
          </w:p>
          <w:p w14:paraId="7F3FE65B">
            <w:pPr>
              <w:bidi w:val="0"/>
              <w:rPr>
                <w:rFonts w:hint="eastAsia" w:ascii="仿宋" w:hAnsi="仿宋" w:eastAsia="仿宋" w:cs="仿宋"/>
                <w:sz w:val="28"/>
                <w:szCs w:val="28"/>
              </w:rPr>
            </w:pPr>
            <w:r>
              <w:rPr>
                <w:rFonts w:hint="eastAsia" w:ascii="仿宋" w:hAnsi="仿宋" w:eastAsia="仿宋" w:cs="仿宋"/>
                <w:sz w:val="28"/>
                <w:szCs w:val="28"/>
              </w:rPr>
              <w:t>该实训板以汽车关键技术教学而设计，采用汽车的无线充电模块关键部件实物，根据教学和实训要求制作，并配套教学资源及上位机软件；对于汽车上使用的汽车关键技术中的无线充电技术有基础与进阶的认知，满足汽车中涉及到的汽车关键技术无线充电模块进行工作原理的展示和教学实训功能；另外适用于各类院校对汽车无线充电模块关键部件教学检测的实训需求。</w:t>
            </w:r>
          </w:p>
          <w:p w14:paraId="7B5670A7">
            <w:pPr>
              <w:bidi w:val="0"/>
              <w:rPr>
                <w:rFonts w:hint="eastAsia" w:ascii="仿宋" w:hAnsi="仿宋" w:eastAsia="仿宋" w:cs="仿宋"/>
                <w:sz w:val="28"/>
                <w:szCs w:val="28"/>
              </w:rPr>
            </w:pPr>
            <w:r>
              <w:rPr>
                <w:rFonts w:hint="eastAsia" w:ascii="仿宋" w:hAnsi="仿宋" w:eastAsia="仿宋" w:cs="仿宋"/>
                <w:sz w:val="28"/>
                <w:szCs w:val="28"/>
              </w:rPr>
              <w:t>二、功能特点</w:t>
            </w:r>
          </w:p>
          <w:p w14:paraId="7951C66F">
            <w:pPr>
              <w:bidi w:val="0"/>
              <w:rPr>
                <w:rFonts w:hint="eastAsia" w:ascii="仿宋" w:hAnsi="仿宋" w:eastAsia="仿宋" w:cs="仿宋"/>
                <w:sz w:val="28"/>
                <w:szCs w:val="28"/>
              </w:rPr>
            </w:pPr>
            <w:r>
              <w:rPr>
                <w:rFonts w:hint="eastAsia" w:ascii="仿宋" w:hAnsi="仿宋" w:eastAsia="仿宋" w:cs="仿宋"/>
                <w:sz w:val="28"/>
                <w:szCs w:val="28"/>
              </w:rPr>
              <w:t>1.实训板包括</w:t>
            </w:r>
            <w:r>
              <w:rPr>
                <w:rFonts w:hint="eastAsia" w:ascii="仿宋" w:hAnsi="仿宋" w:eastAsia="仿宋" w:cs="仿宋"/>
                <w:sz w:val="28"/>
                <w:szCs w:val="28"/>
                <w:lang w:val="en-US" w:eastAsia="zh-CN"/>
              </w:rPr>
              <w:t>汽车</w:t>
            </w:r>
            <w:r>
              <w:rPr>
                <w:rFonts w:hint="eastAsia" w:ascii="仿宋" w:hAnsi="仿宋" w:eastAsia="仿宋" w:cs="仿宋"/>
                <w:sz w:val="28"/>
                <w:szCs w:val="28"/>
              </w:rPr>
              <w:t>原车的无线充电基础实训系统，通过外接电路提供12V电源，可进行交互学习。</w:t>
            </w:r>
          </w:p>
          <w:p w14:paraId="3B0712D1">
            <w:pPr>
              <w:bidi w:val="0"/>
              <w:rPr>
                <w:rFonts w:hint="eastAsia" w:ascii="仿宋" w:hAnsi="仿宋" w:eastAsia="仿宋" w:cs="仿宋"/>
                <w:sz w:val="28"/>
                <w:szCs w:val="28"/>
              </w:rPr>
            </w:pPr>
            <w:r>
              <w:rPr>
                <w:rFonts w:hint="eastAsia" w:ascii="仿宋" w:hAnsi="仿宋" w:eastAsia="仿宋" w:cs="仿宋"/>
                <w:sz w:val="28"/>
                <w:szCs w:val="28"/>
              </w:rPr>
              <w:t>2.学习系统设计内设置有与原车相似的无线控制系统，学习系统一共包含3项内容，包含汽车无线充电模块的控制与电气原理。</w:t>
            </w:r>
          </w:p>
          <w:p w14:paraId="30298529">
            <w:pPr>
              <w:bidi w:val="0"/>
              <w:rPr>
                <w:rFonts w:hint="eastAsia" w:ascii="仿宋" w:hAnsi="仿宋" w:eastAsia="仿宋" w:cs="仿宋"/>
                <w:sz w:val="28"/>
                <w:szCs w:val="28"/>
              </w:rPr>
            </w:pPr>
            <w:r>
              <w:rPr>
                <w:rFonts w:hint="eastAsia" w:ascii="仿宋" w:hAnsi="仿宋" w:eastAsia="仿宋" w:cs="仿宋"/>
                <w:sz w:val="28"/>
                <w:szCs w:val="28"/>
              </w:rPr>
              <w:t>3.手机放到无线充电模块上方，打开学习系统，按下氛围灯按钮，无线充电学习系统发送启动信号，控制实训板上的无线充电模块工作。</w:t>
            </w:r>
          </w:p>
          <w:p w14:paraId="137B8890">
            <w:pPr>
              <w:bidi w:val="0"/>
              <w:rPr>
                <w:rFonts w:hint="eastAsia" w:ascii="仿宋" w:hAnsi="仿宋" w:eastAsia="仿宋" w:cs="仿宋"/>
                <w:sz w:val="28"/>
                <w:szCs w:val="28"/>
              </w:rPr>
            </w:pPr>
            <w:r>
              <w:rPr>
                <w:rFonts w:hint="eastAsia" w:ascii="仿宋" w:hAnsi="仿宋" w:eastAsia="仿宋" w:cs="仿宋"/>
                <w:sz w:val="28"/>
                <w:szCs w:val="28"/>
              </w:rPr>
              <w:t>4.按下学习系统指示灯旁边解析按钮，即可显示指示灯对应的报文的ID号、字节位。</w:t>
            </w:r>
          </w:p>
          <w:p w14:paraId="2F7A5137">
            <w:pPr>
              <w:bidi w:val="0"/>
              <w:rPr>
                <w:rFonts w:hint="eastAsia" w:ascii="仿宋" w:hAnsi="仿宋" w:eastAsia="仿宋" w:cs="仿宋"/>
                <w:sz w:val="28"/>
                <w:szCs w:val="28"/>
              </w:rPr>
            </w:pPr>
            <w:r>
              <w:rPr>
                <w:rFonts w:hint="eastAsia" w:ascii="仿宋" w:hAnsi="仿宋" w:eastAsia="仿宋" w:cs="仿宋"/>
                <w:sz w:val="28"/>
                <w:szCs w:val="28"/>
              </w:rPr>
              <w:t>5.配备解剖的无线充电模块，展示汽车无线充电模块内部的电子电路结构</w:t>
            </w:r>
          </w:p>
          <w:p w14:paraId="6F443E0A">
            <w:pPr>
              <w:bidi w:val="0"/>
              <w:rPr>
                <w:rFonts w:hint="eastAsia" w:ascii="仿宋" w:hAnsi="仿宋" w:eastAsia="仿宋" w:cs="仿宋"/>
                <w:sz w:val="28"/>
                <w:szCs w:val="28"/>
              </w:rPr>
            </w:pPr>
            <w:r>
              <w:rPr>
                <w:rFonts w:hint="eastAsia" w:ascii="仿宋" w:hAnsi="仿宋" w:eastAsia="仿宋" w:cs="仿宋"/>
                <w:sz w:val="28"/>
                <w:szCs w:val="28"/>
              </w:rPr>
              <w:t>6.网络通讯线可以设置故障，判断通讯对无线充电模块的影响。</w:t>
            </w:r>
          </w:p>
          <w:p w14:paraId="4D4ABCBD">
            <w:pPr>
              <w:bidi w:val="0"/>
              <w:rPr>
                <w:rFonts w:hint="eastAsia" w:ascii="仿宋" w:hAnsi="仿宋" w:eastAsia="仿宋" w:cs="仿宋"/>
                <w:sz w:val="28"/>
                <w:szCs w:val="28"/>
              </w:rPr>
            </w:pPr>
            <w:r>
              <w:rPr>
                <w:rFonts w:hint="eastAsia" w:ascii="仿宋" w:hAnsi="仿宋" w:eastAsia="仿宋" w:cs="仿宋"/>
                <w:sz w:val="28"/>
                <w:szCs w:val="28"/>
              </w:rPr>
              <w:t>7.配备</w:t>
            </w:r>
            <w:r>
              <w:rPr>
                <w:rFonts w:hint="eastAsia" w:ascii="仿宋" w:hAnsi="仿宋" w:eastAsia="仿宋" w:cs="仿宋"/>
                <w:sz w:val="28"/>
                <w:szCs w:val="28"/>
                <w:lang w:val="en-US" w:eastAsia="zh-CN"/>
              </w:rPr>
              <w:t>显示终端</w:t>
            </w:r>
            <w:r>
              <w:rPr>
                <w:rFonts w:hint="eastAsia" w:ascii="仿宋" w:hAnsi="仿宋" w:eastAsia="仿宋" w:cs="仿宋"/>
                <w:sz w:val="28"/>
                <w:szCs w:val="28"/>
              </w:rPr>
              <w:t>，可以直接以触屏的方式对实训板进行交互，操作简单易懂。</w:t>
            </w:r>
          </w:p>
          <w:p w14:paraId="5A249E1B">
            <w:pPr>
              <w:bidi w:val="0"/>
              <w:rPr>
                <w:rFonts w:hint="eastAsia" w:ascii="仿宋" w:hAnsi="仿宋" w:eastAsia="仿宋" w:cs="仿宋"/>
                <w:sz w:val="28"/>
                <w:szCs w:val="28"/>
              </w:rPr>
            </w:pPr>
            <w:r>
              <w:rPr>
                <w:rFonts w:hint="eastAsia" w:ascii="仿宋" w:hAnsi="仿宋" w:eastAsia="仿宋" w:cs="仿宋"/>
                <w:sz w:val="28"/>
                <w:szCs w:val="28"/>
              </w:rPr>
              <w:t>8.</w:t>
            </w:r>
            <w:r>
              <w:rPr>
                <w:rFonts w:hint="eastAsia" w:ascii="仿宋" w:hAnsi="仿宋" w:eastAsia="仿宋" w:cs="仿宋"/>
                <w:sz w:val="28"/>
                <w:szCs w:val="28"/>
                <w:lang w:val="en-US" w:eastAsia="zh-CN"/>
              </w:rPr>
              <w:t>汽车</w:t>
            </w:r>
            <w:r>
              <w:rPr>
                <w:rFonts w:hint="eastAsia" w:ascii="仿宋" w:hAnsi="仿宋" w:eastAsia="仿宋" w:cs="仿宋"/>
                <w:sz w:val="28"/>
                <w:szCs w:val="28"/>
              </w:rPr>
              <w:t>无线充电系统报文读取与分析</w:t>
            </w:r>
          </w:p>
          <w:p w14:paraId="642B009B">
            <w:pPr>
              <w:bidi w:val="0"/>
              <w:rPr>
                <w:rFonts w:hint="eastAsia" w:ascii="仿宋" w:hAnsi="仿宋" w:eastAsia="仿宋" w:cs="仿宋"/>
                <w:sz w:val="28"/>
                <w:szCs w:val="28"/>
              </w:rPr>
            </w:pPr>
            <w:r>
              <w:rPr>
                <w:rFonts w:hint="eastAsia" w:ascii="仿宋" w:hAnsi="仿宋" w:eastAsia="仿宋" w:cs="仿宋"/>
                <w:sz w:val="28"/>
                <w:szCs w:val="28"/>
              </w:rPr>
              <w:t>三、工艺要求</w:t>
            </w:r>
          </w:p>
          <w:p w14:paraId="4BAF7382">
            <w:pPr>
              <w:bidi w:val="0"/>
              <w:rPr>
                <w:rFonts w:hint="eastAsia" w:ascii="仿宋" w:hAnsi="仿宋" w:eastAsia="仿宋" w:cs="仿宋"/>
                <w:sz w:val="28"/>
                <w:szCs w:val="28"/>
              </w:rPr>
            </w:pPr>
            <w:r>
              <w:rPr>
                <w:rFonts w:hint="eastAsia" w:ascii="仿宋" w:hAnsi="仿宋" w:eastAsia="仿宋" w:cs="仿宋"/>
                <w:sz w:val="28"/>
                <w:szCs w:val="28"/>
              </w:rPr>
              <w:t>1.主体外框采用钣金工艺加工而成，面板采用铝塑板制作，两边安装有提手；</w:t>
            </w:r>
          </w:p>
          <w:p w14:paraId="1A573F63">
            <w:pPr>
              <w:bidi w:val="0"/>
              <w:rPr>
                <w:rFonts w:hint="eastAsia" w:ascii="仿宋" w:hAnsi="仿宋" w:eastAsia="仿宋" w:cs="仿宋"/>
                <w:sz w:val="28"/>
                <w:szCs w:val="28"/>
              </w:rPr>
            </w:pPr>
            <w:r>
              <w:rPr>
                <w:rFonts w:hint="eastAsia" w:ascii="仿宋" w:hAnsi="仿宋" w:eastAsia="仿宋" w:cs="仿宋"/>
                <w:sz w:val="28"/>
                <w:szCs w:val="28"/>
              </w:rPr>
              <w:t>2.实训板尺寸（长×宽×高）：</w:t>
            </w:r>
            <w:r>
              <w:rPr>
                <w:rFonts w:hint="eastAsia" w:ascii="仿宋" w:hAnsi="仿宋" w:eastAsia="仿宋" w:cs="仿宋"/>
                <w:sz w:val="28"/>
                <w:szCs w:val="28"/>
                <w:lang w:eastAsia="zh-CN"/>
              </w:rPr>
              <w:t>≥</w:t>
            </w:r>
            <w:r>
              <w:rPr>
                <w:rFonts w:hint="eastAsia" w:ascii="仿宋" w:hAnsi="仿宋" w:eastAsia="仿宋" w:cs="仿宋"/>
                <w:sz w:val="28"/>
                <w:szCs w:val="28"/>
              </w:rPr>
              <w:t>560mm*360mm*50mm。</w:t>
            </w:r>
          </w:p>
          <w:p w14:paraId="12B14497">
            <w:pPr>
              <w:bidi w:val="0"/>
              <w:rPr>
                <w:rFonts w:hint="eastAsia" w:ascii="仿宋" w:hAnsi="仿宋" w:eastAsia="仿宋" w:cs="仿宋"/>
                <w:sz w:val="28"/>
                <w:szCs w:val="28"/>
              </w:rPr>
            </w:pPr>
            <w:r>
              <w:rPr>
                <w:rFonts w:hint="eastAsia" w:ascii="仿宋" w:hAnsi="仿宋" w:eastAsia="仿宋" w:cs="仿宋"/>
                <w:sz w:val="28"/>
                <w:szCs w:val="28"/>
              </w:rPr>
              <w:t>四、可开展实训</w:t>
            </w:r>
          </w:p>
          <w:p w14:paraId="73B2C57C">
            <w:pPr>
              <w:bidi w:val="0"/>
              <w:rPr>
                <w:rFonts w:hint="eastAsia" w:ascii="仿宋" w:hAnsi="仿宋" w:eastAsia="仿宋" w:cs="仿宋"/>
                <w:sz w:val="28"/>
                <w:szCs w:val="28"/>
              </w:rPr>
            </w:pPr>
            <w:r>
              <w:rPr>
                <w:rFonts w:hint="eastAsia" w:ascii="仿宋" w:hAnsi="仿宋" w:eastAsia="仿宋" w:cs="仿宋"/>
                <w:sz w:val="28"/>
                <w:szCs w:val="28"/>
              </w:rPr>
              <w:t>1.汽车的无线充电系统的工作原理的展示和教学实训功能；</w:t>
            </w:r>
          </w:p>
          <w:p w14:paraId="58CCDE0A">
            <w:pPr>
              <w:bidi w:val="0"/>
              <w:rPr>
                <w:rFonts w:hint="eastAsia" w:ascii="仿宋" w:hAnsi="仿宋" w:eastAsia="仿宋" w:cs="仿宋"/>
                <w:sz w:val="28"/>
                <w:szCs w:val="28"/>
              </w:rPr>
            </w:pPr>
            <w:r>
              <w:rPr>
                <w:rFonts w:hint="eastAsia" w:ascii="仿宋" w:hAnsi="仿宋" w:eastAsia="仿宋" w:cs="仿宋"/>
                <w:sz w:val="28"/>
                <w:szCs w:val="28"/>
              </w:rPr>
              <w:t>2.检测与获取实训板的信号与供电实训；</w:t>
            </w:r>
          </w:p>
          <w:p w14:paraId="76A070E3">
            <w:pPr>
              <w:bidi w:val="0"/>
              <w:rPr>
                <w:rFonts w:hint="eastAsia" w:ascii="仿宋" w:hAnsi="仿宋" w:eastAsia="仿宋" w:cs="仿宋"/>
                <w:sz w:val="28"/>
                <w:szCs w:val="28"/>
              </w:rPr>
            </w:pPr>
            <w:r>
              <w:rPr>
                <w:rFonts w:hint="eastAsia" w:ascii="仿宋" w:hAnsi="仿宋" w:eastAsia="仿宋" w:cs="仿宋"/>
                <w:sz w:val="28"/>
                <w:szCs w:val="28"/>
              </w:rPr>
              <w:t>3.无线充电系统架构基础认知实训；</w:t>
            </w:r>
          </w:p>
          <w:p w14:paraId="2A844037">
            <w:pPr>
              <w:bidi w:val="0"/>
              <w:rPr>
                <w:rFonts w:hint="eastAsia" w:ascii="仿宋" w:hAnsi="仿宋" w:eastAsia="仿宋" w:cs="仿宋"/>
                <w:sz w:val="28"/>
                <w:szCs w:val="28"/>
              </w:rPr>
            </w:pPr>
            <w:r>
              <w:rPr>
                <w:rFonts w:hint="eastAsia" w:ascii="仿宋" w:hAnsi="仿宋" w:eastAsia="仿宋" w:cs="仿宋"/>
                <w:sz w:val="28"/>
                <w:szCs w:val="28"/>
              </w:rPr>
              <w:t>4.无线充电系统的结构认知与学习；</w:t>
            </w:r>
          </w:p>
        </w:tc>
        <w:tc>
          <w:tcPr>
            <w:tcW w:w="561" w:type="dxa"/>
            <w:noWrap w:val="0"/>
            <w:tcMar>
              <w:top w:w="-1" w:type="dxa"/>
              <w:left w:w="-1" w:type="dxa"/>
              <w:bottom w:w="-1" w:type="dxa"/>
              <w:right w:w="-1" w:type="dxa"/>
            </w:tcMar>
            <w:vAlign w:val="center"/>
          </w:tcPr>
          <w:p w14:paraId="4617AE71">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1套</w:t>
            </w:r>
          </w:p>
        </w:tc>
      </w:tr>
      <w:tr w14:paraId="65ED72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noWrap w:val="0"/>
            <w:tcMar>
              <w:top w:w="-1" w:type="dxa"/>
              <w:left w:w="-1" w:type="dxa"/>
              <w:bottom w:w="-1" w:type="dxa"/>
              <w:right w:w="-1" w:type="dxa"/>
            </w:tcMar>
            <w:vAlign w:val="center"/>
          </w:tcPr>
          <w:p w14:paraId="385680F1">
            <w:pPr>
              <w:bidi w:val="0"/>
              <w:jc w:val="center"/>
              <w:rPr>
                <w:rFonts w:hint="eastAsia" w:ascii="仿宋" w:hAnsi="仿宋" w:eastAsia="仿宋" w:cs="仿宋"/>
                <w:sz w:val="28"/>
                <w:szCs w:val="28"/>
              </w:rPr>
            </w:pPr>
            <w:r>
              <w:rPr>
                <w:rFonts w:hint="eastAsia" w:ascii="仿宋" w:hAnsi="仿宋" w:eastAsia="仿宋" w:cs="仿宋"/>
                <w:sz w:val="28"/>
                <w:szCs w:val="28"/>
                <w:lang w:val="en-US" w:eastAsia="zh-CN"/>
              </w:rPr>
              <w:t>7</w:t>
            </w:r>
          </w:p>
        </w:tc>
        <w:tc>
          <w:tcPr>
            <w:tcW w:w="889" w:type="dxa"/>
            <w:noWrap w:val="0"/>
            <w:tcMar>
              <w:top w:w="-1" w:type="dxa"/>
              <w:left w:w="-1" w:type="dxa"/>
              <w:bottom w:w="-1" w:type="dxa"/>
              <w:right w:w="-1" w:type="dxa"/>
            </w:tcMar>
            <w:vAlign w:val="center"/>
          </w:tcPr>
          <w:p w14:paraId="6F76331D">
            <w:pPr>
              <w:bidi w:val="0"/>
              <w:jc w:val="center"/>
              <w:rPr>
                <w:rFonts w:hint="eastAsia" w:ascii="仿宋" w:hAnsi="仿宋" w:eastAsia="仿宋" w:cs="仿宋"/>
                <w:sz w:val="28"/>
                <w:szCs w:val="28"/>
                <w:lang w:val="en-US"/>
              </w:rPr>
            </w:pPr>
            <w:r>
              <w:rPr>
                <w:rFonts w:hint="eastAsia" w:ascii="仿宋" w:hAnsi="仿宋" w:eastAsia="仿宋" w:cs="仿宋"/>
                <w:b/>
                <w:bCs/>
                <w:sz w:val="28"/>
                <w:szCs w:val="28"/>
                <w:lang w:val="en-US" w:eastAsia="zh-CN"/>
              </w:rPr>
              <w:t>智能汽车综合感知实训平台(含课程资源）（核心产品）</w:t>
            </w:r>
          </w:p>
        </w:tc>
        <w:tc>
          <w:tcPr>
            <w:tcW w:w="8093" w:type="dxa"/>
            <w:noWrap w:val="0"/>
            <w:tcMar>
              <w:top w:w="-1" w:type="dxa"/>
              <w:left w:w="-1" w:type="dxa"/>
              <w:bottom w:w="-1" w:type="dxa"/>
              <w:right w:w="-1" w:type="dxa"/>
            </w:tcMar>
            <w:vAlign w:val="center"/>
          </w:tcPr>
          <w:p w14:paraId="3F51E473">
            <w:pPr>
              <w:bidi w:val="0"/>
              <w:rPr>
                <w:rFonts w:hint="eastAsia" w:ascii="仿宋" w:hAnsi="仿宋" w:eastAsia="仿宋" w:cs="仿宋"/>
                <w:sz w:val="28"/>
                <w:szCs w:val="28"/>
              </w:rPr>
            </w:pPr>
            <w:r>
              <w:rPr>
                <w:rFonts w:hint="eastAsia" w:ascii="仿宋" w:hAnsi="仿宋" w:eastAsia="仿宋" w:cs="仿宋"/>
                <w:sz w:val="28"/>
                <w:szCs w:val="28"/>
              </w:rPr>
              <w:t>一、总体要求</w:t>
            </w:r>
          </w:p>
          <w:p w14:paraId="78FD40DE">
            <w:pPr>
              <w:bidi w:val="0"/>
              <w:rPr>
                <w:rFonts w:hint="eastAsia" w:ascii="仿宋" w:hAnsi="仿宋" w:eastAsia="仿宋" w:cs="仿宋"/>
                <w:sz w:val="28"/>
                <w:szCs w:val="28"/>
              </w:rPr>
            </w:pPr>
            <w:r>
              <w:rPr>
                <w:rFonts w:hint="eastAsia" w:ascii="仿宋" w:hAnsi="仿宋" w:eastAsia="仿宋" w:cs="仿宋"/>
                <w:sz w:val="28"/>
                <w:szCs w:val="28"/>
              </w:rPr>
              <w:t>该实训平台采用冷轧钢板经过工业加工整体成型，以智能网联汽车整车环境感知传感器功能测试、综合参数调节、故障检测和传感器融合为教学内容进行设计，产品搭载工控机、16线激光雷达、毫米波雷达、超声波雷达、深度摄像头、IMU惯性测量单元、GPS等装置。能实现16线激光雷达点云建图、摄像头目标检测、深度学习训练模型、GPS数据读取、IMU位姿可视化等功能，满足智能传感器的原理介绍、结构展示、装配、故障诊断、数据检测等教学实训需求；通过该产品的理实一体化学习与实训，帮助学生全面理解掌握智能网联汽车环境感知技术相关知识。</w:t>
            </w:r>
          </w:p>
          <w:p w14:paraId="6D9E8A46">
            <w:pPr>
              <w:bidi w:val="0"/>
              <w:rPr>
                <w:rFonts w:hint="eastAsia" w:ascii="仿宋" w:hAnsi="仿宋" w:eastAsia="仿宋" w:cs="仿宋"/>
                <w:sz w:val="28"/>
                <w:szCs w:val="28"/>
              </w:rPr>
            </w:pPr>
            <w:r>
              <w:rPr>
                <w:rFonts w:hint="eastAsia" w:ascii="仿宋" w:hAnsi="仿宋" w:eastAsia="仿宋" w:cs="仿宋"/>
                <w:sz w:val="28"/>
                <w:szCs w:val="28"/>
              </w:rPr>
              <w:t>二、功能特点</w:t>
            </w:r>
          </w:p>
          <w:p w14:paraId="4D966203">
            <w:pPr>
              <w:bidi w:val="0"/>
              <w:rPr>
                <w:rFonts w:hint="eastAsia" w:ascii="仿宋" w:hAnsi="仿宋" w:eastAsia="仿宋" w:cs="仿宋"/>
                <w:sz w:val="28"/>
                <w:szCs w:val="28"/>
              </w:rPr>
            </w:pPr>
            <w:r>
              <w:rPr>
                <w:rFonts w:hint="eastAsia" w:ascii="仿宋" w:hAnsi="仿宋" w:eastAsia="仿宋" w:cs="仿宋"/>
                <w:sz w:val="28"/>
                <w:szCs w:val="28"/>
              </w:rPr>
              <w:t>1.提供激光雷达、组合惯导、毫米波雷达、超声波雷达、深度摄像头等传感器，可以学习智能网联传感器基础知识。</w:t>
            </w:r>
          </w:p>
          <w:p w14:paraId="74FCFA45">
            <w:pPr>
              <w:bidi w:val="0"/>
              <w:rPr>
                <w:rFonts w:hint="eastAsia" w:ascii="仿宋" w:hAnsi="仿宋" w:eastAsia="仿宋" w:cs="仿宋"/>
                <w:sz w:val="28"/>
                <w:szCs w:val="28"/>
              </w:rPr>
            </w:pPr>
            <w:r>
              <w:rPr>
                <w:rFonts w:hint="eastAsia" w:ascii="仿宋" w:hAnsi="仿宋" w:eastAsia="仿宋" w:cs="仿宋"/>
                <w:sz w:val="28"/>
                <w:szCs w:val="28"/>
              </w:rPr>
              <w:t>2.台架配备处理器、键鼠、显示器，可以方便地进行传感器调试测试。</w:t>
            </w:r>
          </w:p>
          <w:p w14:paraId="5C94B892">
            <w:pPr>
              <w:bidi w:val="0"/>
              <w:rPr>
                <w:rFonts w:hint="eastAsia" w:ascii="仿宋" w:hAnsi="仿宋" w:eastAsia="仿宋" w:cs="仿宋"/>
                <w:sz w:val="28"/>
                <w:szCs w:val="28"/>
              </w:rPr>
            </w:pPr>
            <w:r>
              <w:rPr>
                <w:rFonts w:hint="eastAsia" w:ascii="仿宋" w:hAnsi="仿宋" w:eastAsia="仿宋" w:cs="仿宋"/>
                <w:sz w:val="28"/>
                <w:szCs w:val="28"/>
              </w:rPr>
              <w:t>3.传感器安装在台架表面，可以学习传感器安装方式，通讯线束定义等知识。</w:t>
            </w:r>
          </w:p>
          <w:p w14:paraId="2D69AF16">
            <w:pPr>
              <w:bidi w:val="0"/>
              <w:rPr>
                <w:rFonts w:hint="eastAsia" w:ascii="仿宋" w:hAnsi="仿宋" w:eastAsia="仿宋" w:cs="仿宋"/>
                <w:sz w:val="28"/>
                <w:szCs w:val="28"/>
              </w:rPr>
            </w:pPr>
            <w:r>
              <w:rPr>
                <w:rFonts w:hint="eastAsia" w:ascii="仿宋" w:hAnsi="仿宋" w:eastAsia="仿宋" w:cs="仿宋"/>
                <w:sz w:val="28"/>
                <w:szCs w:val="28"/>
              </w:rPr>
              <w:t>4.故障与检测设置：</w:t>
            </w:r>
          </w:p>
          <w:p w14:paraId="4A29CBFC">
            <w:pPr>
              <w:bidi w:val="0"/>
              <w:rPr>
                <w:rFonts w:hint="eastAsia" w:ascii="仿宋" w:hAnsi="仿宋" w:eastAsia="仿宋" w:cs="仿宋"/>
                <w:sz w:val="28"/>
                <w:szCs w:val="28"/>
              </w:rPr>
            </w:pPr>
            <w:r>
              <w:rPr>
                <w:rFonts w:hint="eastAsia" w:ascii="仿宋" w:hAnsi="仿宋" w:eastAsia="仿宋" w:cs="仿宋"/>
                <w:sz w:val="28"/>
                <w:szCs w:val="28"/>
              </w:rPr>
              <w:t>（1）台架正面抽屉中设有各个传感器的电源和信号设置端子。</w:t>
            </w:r>
          </w:p>
          <w:p w14:paraId="69519BDA">
            <w:pPr>
              <w:bidi w:val="0"/>
              <w:rPr>
                <w:rFonts w:hint="eastAsia" w:ascii="仿宋" w:hAnsi="仿宋" w:eastAsia="仿宋" w:cs="仿宋"/>
                <w:sz w:val="28"/>
                <w:szCs w:val="28"/>
              </w:rPr>
            </w:pPr>
            <w:r>
              <w:rPr>
                <w:rFonts w:hint="eastAsia" w:ascii="仿宋" w:hAnsi="仿宋" w:eastAsia="仿宋" w:cs="仿宋"/>
                <w:sz w:val="28"/>
                <w:szCs w:val="28"/>
              </w:rPr>
              <w:t>（2）CAN报文信号读取：支持在其他电脑上通过连接端子直接并入CAN网关读取报文。</w:t>
            </w:r>
          </w:p>
          <w:p w14:paraId="00AF3023">
            <w:pPr>
              <w:bidi w:val="0"/>
              <w:rPr>
                <w:rFonts w:hint="eastAsia" w:ascii="仿宋" w:hAnsi="仿宋" w:eastAsia="仿宋" w:cs="仿宋"/>
                <w:sz w:val="28"/>
                <w:szCs w:val="28"/>
              </w:rPr>
            </w:pPr>
            <w:r>
              <w:rPr>
                <w:rFonts w:hint="eastAsia" w:ascii="仿宋" w:hAnsi="仿宋" w:eastAsia="仿宋" w:cs="仿宋"/>
                <w:sz w:val="28"/>
                <w:szCs w:val="28"/>
              </w:rPr>
              <w:t>5.传感器数据获取与可视化功能：</w:t>
            </w:r>
          </w:p>
          <w:p w14:paraId="00F94973">
            <w:pPr>
              <w:bidi w:val="0"/>
              <w:rPr>
                <w:rFonts w:hint="eastAsia" w:ascii="仿宋" w:hAnsi="仿宋" w:eastAsia="仿宋" w:cs="仿宋"/>
                <w:sz w:val="28"/>
                <w:szCs w:val="28"/>
              </w:rPr>
            </w:pPr>
            <w:r>
              <w:rPr>
                <w:rFonts w:hint="eastAsia" w:ascii="仿宋" w:hAnsi="仿宋" w:eastAsia="仿宋" w:cs="仿宋"/>
                <w:sz w:val="28"/>
                <w:szCs w:val="28"/>
              </w:rPr>
              <w:t>（1）深度摄像头数据获取：支持ROS框架启动摄像头，使用</w:t>
            </w:r>
            <w:r>
              <w:rPr>
                <w:rFonts w:hint="eastAsia" w:ascii="仿宋" w:hAnsi="仿宋" w:eastAsia="仿宋" w:cs="仿宋"/>
                <w:sz w:val="28"/>
                <w:szCs w:val="28"/>
                <w:lang w:val="en-US" w:eastAsia="zh-CN"/>
              </w:rPr>
              <w:t>相关</w:t>
            </w:r>
            <w:r>
              <w:rPr>
                <w:rFonts w:hint="eastAsia" w:ascii="仿宋" w:hAnsi="仿宋" w:eastAsia="仿宋" w:cs="仿宋"/>
                <w:sz w:val="28"/>
                <w:szCs w:val="28"/>
              </w:rPr>
              <w:t>调试与可视化工具查看深度和RGB图像。</w:t>
            </w:r>
          </w:p>
          <w:p w14:paraId="3C86CBF5">
            <w:pPr>
              <w:bidi w:val="0"/>
              <w:rPr>
                <w:rFonts w:hint="eastAsia" w:ascii="仿宋" w:hAnsi="仿宋" w:eastAsia="仿宋" w:cs="仿宋"/>
                <w:sz w:val="28"/>
                <w:szCs w:val="28"/>
              </w:rPr>
            </w:pPr>
            <w:r>
              <w:rPr>
                <w:rFonts w:hint="eastAsia" w:ascii="仿宋" w:hAnsi="仿宋" w:eastAsia="仿宋" w:cs="仿宋"/>
                <w:sz w:val="28"/>
                <w:szCs w:val="28"/>
              </w:rPr>
              <w:t>（2）摄像头标定：提供camera_calibration标定工具，支持棋盘格标定，生成yaml标定文件。</w:t>
            </w:r>
          </w:p>
          <w:p w14:paraId="42F17183">
            <w:pPr>
              <w:bidi w:val="0"/>
              <w:rPr>
                <w:rFonts w:hint="eastAsia" w:ascii="仿宋" w:hAnsi="仿宋" w:eastAsia="仿宋" w:cs="仿宋"/>
                <w:sz w:val="28"/>
                <w:szCs w:val="28"/>
              </w:rPr>
            </w:pPr>
            <w:r>
              <w:rPr>
                <w:rFonts w:hint="eastAsia" w:ascii="仿宋" w:hAnsi="仿宋" w:eastAsia="仿宋" w:cs="仿宋"/>
                <w:sz w:val="28"/>
                <w:szCs w:val="28"/>
              </w:rPr>
              <w:t>（3）16线激光雷达数据获取：支持配置IP地址、通信测试、tf坐标变换配置、点云数据可视化。</w:t>
            </w:r>
          </w:p>
          <w:p w14:paraId="317A338F">
            <w:pPr>
              <w:bidi w:val="0"/>
              <w:rPr>
                <w:rFonts w:hint="eastAsia" w:ascii="仿宋" w:hAnsi="仿宋" w:eastAsia="仿宋" w:cs="仿宋"/>
                <w:sz w:val="28"/>
                <w:szCs w:val="28"/>
              </w:rPr>
            </w:pPr>
            <w:r>
              <w:rPr>
                <w:rFonts w:hint="eastAsia" w:ascii="仿宋" w:hAnsi="仿宋" w:eastAsia="仿宋" w:cs="仿宋"/>
                <w:sz w:val="28"/>
                <w:szCs w:val="28"/>
              </w:rPr>
              <w:t>（4）激光雷达3D检测识别：支持基于16线激光雷达进行3D点云切割检测障碍物。</w:t>
            </w:r>
          </w:p>
          <w:p w14:paraId="5EF8BFCB">
            <w:pPr>
              <w:bidi w:val="0"/>
              <w:rPr>
                <w:rFonts w:hint="eastAsia" w:ascii="仿宋" w:hAnsi="仿宋" w:eastAsia="仿宋" w:cs="仿宋"/>
                <w:sz w:val="28"/>
                <w:szCs w:val="28"/>
              </w:rPr>
            </w:pPr>
            <w:r>
              <w:rPr>
                <w:rFonts w:hint="eastAsia" w:ascii="仿宋" w:hAnsi="仿宋" w:eastAsia="仿宋" w:cs="仿宋"/>
                <w:sz w:val="28"/>
                <w:szCs w:val="28"/>
              </w:rPr>
              <w:t>（5）组合惯导数据获取：支持IMU数据实时显示（加速度、角速度、姿态角、磁场分析）、GNSS定位数据显示。</w:t>
            </w:r>
          </w:p>
          <w:p w14:paraId="43C7446E">
            <w:pPr>
              <w:bidi w:val="0"/>
              <w:rPr>
                <w:rFonts w:hint="eastAsia" w:ascii="仿宋" w:hAnsi="仿宋" w:eastAsia="仿宋" w:cs="仿宋"/>
                <w:sz w:val="28"/>
                <w:szCs w:val="28"/>
              </w:rPr>
            </w:pPr>
            <w:r>
              <w:rPr>
                <w:rFonts w:hint="eastAsia" w:ascii="仿宋" w:hAnsi="仿宋" w:eastAsia="仿宋" w:cs="仿宋"/>
                <w:sz w:val="28"/>
                <w:szCs w:val="28"/>
              </w:rPr>
              <w:t>（6）毫米波雷达数据获取：支持CAN分析仪连接，启动可视化程序显示障碍物数据。</w:t>
            </w:r>
          </w:p>
          <w:p w14:paraId="161093FF">
            <w:pPr>
              <w:bidi w:val="0"/>
              <w:rPr>
                <w:rFonts w:hint="eastAsia" w:ascii="仿宋" w:hAnsi="仿宋" w:eastAsia="仿宋" w:cs="仿宋"/>
                <w:sz w:val="28"/>
                <w:szCs w:val="28"/>
              </w:rPr>
            </w:pPr>
            <w:r>
              <w:rPr>
                <w:rFonts w:hint="eastAsia" w:ascii="仿宋" w:hAnsi="仿宋" w:eastAsia="仿宋" w:cs="仿宋"/>
                <w:sz w:val="28"/>
                <w:szCs w:val="28"/>
              </w:rPr>
              <w:t>（7）超声波雷达数据获取：支持CAN分析仪连接，数据可视化显示和模式设置。</w:t>
            </w:r>
          </w:p>
          <w:p w14:paraId="3457F706">
            <w:pPr>
              <w:bidi w:val="0"/>
              <w:rPr>
                <w:rFonts w:hint="eastAsia" w:ascii="仿宋" w:hAnsi="仿宋" w:eastAsia="仿宋" w:cs="仿宋"/>
                <w:sz w:val="28"/>
                <w:szCs w:val="28"/>
              </w:rPr>
            </w:pPr>
            <w:r>
              <w:rPr>
                <w:rFonts w:hint="eastAsia" w:ascii="仿宋" w:hAnsi="仿宋" w:eastAsia="仿宋" w:cs="仿宋"/>
                <w:sz w:val="28"/>
                <w:szCs w:val="28"/>
              </w:rPr>
              <w:t>6.视觉感知功能：</w:t>
            </w:r>
          </w:p>
          <w:p w14:paraId="4F3FF641">
            <w:pPr>
              <w:bidi w:val="0"/>
              <w:rPr>
                <w:rFonts w:hint="eastAsia" w:ascii="仿宋" w:hAnsi="仿宋" w:eastAsia="仿宋" w:cs="仿宋"/>
                <w:sz w:val="28"/>
                <w:szCs w:val="28"/>
              </w:rPr>
            </w:pPr>
            <w:r>
              <w:rPr>
                <w:rFonts w:hint="eastAsia" w:ascii="仿宋" w:hAnsi="仿宋" w:eastAsia="仿宋" w:cs="仿宋"/>
                <w:sz w:val="28"/>
                <w:szCs w:val="28"/>
              </w:rPr>
              <w:t>（1）普通物品检测：基于Darknet/YOLOv4框架，支持单张图片检测和实时视频流检测。</w:t>
            </w:r>
          </w:p>
          <w:p w14:paraId="7551368C">
            <w:pPr>
              <w:bidi w:val="0"/>
              <w:rPr>
                <w:rFonts w:hint="eastAsia" w:ascii="仿宋" w:hAnsi="仿宋" w:eastAsia="仿宋" w:cs="仿宋"/>
                <w:sz w:val="28"/>
                <w:szCs w:val="28"/>
              </w:rPr>
            </w:pPr>
            <w:r>
              <w:rPr>
                <w:rFonts w:hint="eastAsia" w:ascii="仿宋" w:hAnsi="仿宋" w:eastAsia="仿宋" w:cs="仿宋"/>
                <w:sz w:val="28"/>
                <w:szCs w:val="28"/>
              </w:rPr>
              <w:t>（2）车道线检测：基于LaneNet深度学习网络，支持视频检测和实时视频流检测。</w:t>
            </w:r>
          </w:p>
          <w:p w14:paraId="53F3B930">
            <w:pPr>
              <w:bidi w:val="0"/>
              <w:rPr>
                <w:rFonts w:hint="eastAsia" w:ascii="仿宋" w:hAnsi="仿宋" w:eastAsia="仿宋" w:cs="仿宋"/>
                <w:sz w:val="28"/>
                <w:szCs w:val="28"/>
              </w:rPr>
            </w:pPr>
            <w:r>
              <w:rPr>
                <w:rFonts w:hint="eastAsia" w:ascii="仿宋" w:hAnsi="仿宋" w:eastAsia="仿宋" w:cs="仿宋"/>
                <w:sz w:val="28"/>
                <w:szCs w:val="28"/>
              </w:rPr>
              <w:t>7.激光雷达与摄像头联合标定功能：</w:t>
            </w:r>
          </w:p>
          <w:p w14:paraId="6F17E2FC">
            <w:pPr>
              <w:bidi w:val="0"/>
              <w:rPr>
                <w:rFonts w:hint="eastAsia" w:ascii="仿宋" w:hAnsi="仿宋" w:eastAsia="仿宋" w:cs="仿宋"/>
                <w:sz w:val="28"/>
                <w:szCs w:val="28"/>
              </w:rPr>
            </w:pPr>
            <w:r>
              <w:rPr>
                <w:rFonts w:hint="eastAsia" w:ascii="仿宋" w:hAnsi="仿宋" w:eastAsia="仿宋" w:cs="仿宋"/>
                <w:sz w:val="28"/>
                <w:szCs w:val="28"/>
              </w:rPr>
              <w:t>（1）支持摄像头与激光雷达的外参联合标定</w:t>
            </w:r>
          </w:p>
          <w:p w14:paraId="4E27ACE7">
            <w:pPr>
              <w:bidi w:val="0"/>
              <w:rPr>
                <w:rFonts w:hint="eastAsia" w:ascii="仿宋" w:hAnsi="仿宋" w:eastAsia="仿宋" w:cs="仿宋"/>
                <w:sz w:val="28"/>
                <w:szCs w:val="28"/>
              </w:rPr>
            </w:pPr>
            <w:r>
              <w:rPr>
                <w:rFonts w:hint="eastAsia" w:ascii="仿宋" w:hAnsi="仿宋" w:eastAsia="仿宋" w:cs="仿宋"/>
                <w:sz w:val="28"/>
                <w:szCs w:val="28"/>
              </w:rPr>
              <w:t>（2）支持标定效果的查看与验证</w:t>
            </w:r>
          </w:p>
          <w:p w14:paraId="5B08EE54">
            <w:pPr>
              <w:bidi w:val="0"/>
              <w:rPr>
                <w:rFonts w:hint="eastAsia" w:ascii="仿宋" w:hAnsi="仿宋" w:eastAsia="仿宋" w:cs="仿宋"/>
                <w:sz w:val="28"/>
                <w:szCs w:val="28"/>
              </w:rPr>
            </w:pPr>
            <w:r>
              <w:rPr>
                <w:rFonts w:hint="eastAsia" w:ascii="仿宋" w:hAnsi="仿宋" w:eastAsia="仿宋" w:cs="仿宋"/>
                <w:sz w:val="28"/>
                <w:szCs w:val="28"/>
              </w:rPr>
              <w:t>8.激光雷达点云建图功能：</w:t>
            </w:r>
          </w:p>
          <w:p w14:paraId="4C731B3A">
            <w:pPr>
              <w:bidi w:val="0"/>
              <w:rPr>
                <w:rFonts w:hint="eastAsia" w:ascii="仿宋" w:hAnsi="仿宋" w:eastAsia="仿宋" w:cs="仿宋"/>
                <w:sz w:val="28"/>
                <w:szCs w:val="28"/>
              </w:rPr>
            </w:pPr>
            <w:r>
              <w:rPr>
                <w:rFonts w:hint="eastAsia" w:ascii="仿宋" w:hAnsi="仿宋" w:eastAsia="仿宋" w:cs="仿宋"/>
                <w:sz w:val="28"/>
                <w:szCs w:val="28"/>
              </w:rPr>
              <w:t>（1）支持基于离线rosbag测试包进行点云地图创建。</w:t>
            </w:r>
          </w:p>
          <w:p w14:paraId="0527658E">
            <w:pPr>
              <w:bidi w:val="0"/>
              <w:rPr>
                <w:rFonts w:hint="eastAsia" w:ascii="仿宋" w:hAnsi="仿宋" w:eastAsia="仿宋" w:cs="仿宋"/>
                <w:sz w:val="28"/>
                <w:szCs w:val="28"/>
              </w:rPr>
            </w:pPr>
            <w:r>
              <w:rPr>
                <w:rFonts w:hint="eastAsia" w:ascii="仿宋" w:hAnsi="仿宋" w:eastAsia="仿宋" w:cs="仿宋"/>
                <w:sz w:val="28"/>
                <w:szCs w:val="28"/>
              </w:rPr>
              <w:t>（2）支持使用Autoware的ndt_mapping算法进行NDT建图。</w:t>
            </w:r>
          </w:p>
          <w:p w14:paraId="5F954FD4">
            <w:pPr>
              <w:bidi w:val="0"/>
              <w:rPr>
                <w:rFonts w:hint="eastAsia" w:ascii="仿宋" w:hAnsi="仿宋" w:eastAsia="仿宋" w:cs="仿宋"/>
                <w:sz w:val="28"/>
                <w:szCs w:val="28"/>
              </w:rPr>
            </w:pPr>
            <w:r>
              <w:rPr>
                <w:rFonts w:hint="eastAsia" w:ascii="仿宋" w:hAnsi="仿宋" w:eastAsia="仿宋" w:cs="仿宋"/>
                <w:sz w:val="28"/>
                <w:szCs w:val="28"/>
              </w:rPr>
              <w:t>（3）支持pcd格式点云地图的保存与查看。</w:t>
            </w:r>
          </w:p>
          <w:p w14:paraId="50E58652">
            <w:pPr>
              <w:bidi w:val="0"/>
              <w:rPr>
                <w:rFonts w:hint="eastAsia" w:ascii="仿宋" w:hAnsi="仿宋" w:eastAsia="仿宋" w:cs="仿宋"/>
                <w:sz w:val="28"/>
                <w:szCs w:val="28"/>
              </w:rPr>
            </w:pPr>
            <w:r>
              <w:rPr>
                <w:rFonts w:hint="eastAsia" w:ascii="仿宋" w:hAnsi="仿宋" w:eastAsia="仿宋" w:cs="仿宋"/>
                <w:sz w:val="28"/>
                <w:szCs w:val="28"/>
              </w:rPr>
              <w:t>9.高精地图绘画功能：</w:t>
            </w:r>
          </w:p>
          <w:p w14:paraId="24F8B387">
            <w:pPr>
              <w:bidi w:val="0"/>
              <w:rPr>
                <w:rFonts w:hint="eastAsia" w:ascii="仿宋" w:hAnsi="仿宋" w:eastAsia="仿宋" w:cs="仿宋"/>
                <w:sz w:val="28"/>
                <w:szCs w:val="28"/>
              </w:rPr>
            </w:pPr>
            <w:r>
              <w:rPr>
                <w:rFonts w:hint="eastAsia" w:ascii="仿宋" w:hAnsi="仿宋" w:eastAsia="仿宋" w:cs="仿宋"/>
                <w:sz w:val="28"/>
                <w:szCs w:val="28"/>
              </w:rPr>
              <w:t>（1）支持使用</w:t>
            </w:r>
            <w:r>
              <w:rPr>
                <w:rFonts w:hint="eastAsia" w:ascii="仿宋" w:hAnsi="仿宋" w:eastAsia="仿宋" w:cs="仿宋"/>
                <w:sz w:val="28"/>
                <w:szCs w:val="28"/>
                <w:lang w:val="en-US" w:eastAsia="zh-CN"/>
              </w:rPr>
              <w:t>相关</w:t>
            </w:r>
            <w:r>
              <w:rPr>
                <w:rFonts w:hint="eastAsia" w:ascii="仿宋" w:hAnsi="仿宋" w:eastAsia="仿宋" w:cs="仿宋"/>
                <w:sz w:val="28"/>
                <w:szCs w:val="28"/>
              </w:rPr>
              <w:t>三维虚拟仿真开发引擎</w:t>
            </w:r>
            <w:r>
              <w:rPr>
                <w:rFonts w:hint="eastAsia" w:ascii="仿宋" w:hAnsi="仿宋" w:eastAsia="仿宋" w:cs="仿宋"/>
                <w:sz w:val="28"/>
                <w:szCs w:val="28"/>
                <w:lang w:val="en-US" w:eastAsia="zh-CN"/>
              </w:rPr>
              <w:t>软件</w:t>
            </w:r>
            <w:r>
              <w:rPr>
                <w:rFonts w:hint="eastAsia" w:ascii="仿宋" w:hAnsi="仿宋" w:eastAsia="仿宋" w:cs="仿宋"/>
                <w:sz w:val="28"/>
                <w:szCs w:val="28"/>
              </w:rPr>
              <w:t>和地理信息与地图处理</w:t>
            </w:r>
            <w:r>
              <w:rPr>
                <w:rFonts w:hint="eastAsia" w:ascii="仿宋" w:hAnsi="仿宋" w:eastAsia="仿宋" w:cs="仿宋"/>
                <w:sz w:val="28"/>
                <w:szCs w:val="28"/>
                <w:lang w:val="en-US" w:eastAsia="zh-CN"/>
              </w:rPr>
              <w:t>相关</w:t>
            </w:r>
            <w:r>
              <w:rPr>
                <w:rFonts w:hint="eastAsia" w:ascii="仿宋" w:hAnsi="仿宋" w:eastAsia="仿宋" w:cs="仿宋"/>
                <w:sz w:val="28"/>
                <w:szCs w:val="28"/>
              </w:rPr>
              <w:t>插件创建lanelet2格式高精地图。</w:t>
            </w:r>
          </w:p>
          <w:p w14:paraId="16A64109">
            <w:pPr>
              <w:bidi w:val="0"/>
              <w:rPr>
                <w:rFonts w:hint="eastAsia" w:ascii="仿宋" w:hAnsi="仿宋" w:eastAsia="仿宋" w:cs="仿宋"/>
                <w:sz w:val="28"/>
                <w:szCs w:val="28"/>
              </w:rPr>
            </w:pPr>
            <w:r>
              <w:rPr>
                <w:rFonts w:hint="eastAsia" w:ascii="仿宋" w:hAnsi="仿宋" w:eastAsia="仿宋" w:cs="仿宋"/>
                <w:sz w:val="28"/>
                <w:szCs w:val="28"/>
              </w:rPr>
              <w:t>10.CARLA仿真模拟器功能：</w:t>
            </w:r>
          </w:p>
          <w:p w14:paraId="7CBF13C7">
            <w:pPr>
              <w:bidi w:val="0"/>
              <w:rPr>
                <w:rFonts w:hint="eastAsia" w:ascii="仿宋" w:hAnsi="仿宋" w:eastAsia="仿宋" w:cs="仿宋"/>
                <w:sz w:val="28"/>
                <w:szCs w:val="28"/>
              </w:rPr>
            </w:pPr>
            <w:r>
              <w:rPr>
                <w:rFonts w:hint="eastAsia" w:ascii="仿宋" w:hAnsi="仿宋" w:eastAsia="仿宋" w:cs="仿宋"/>
                <w:sz w:val="28"/>
                <w:szCs w:val="28"/>
              </w:rPr>
              <w:t>（1）基于相关三维虚拟仿真开发引擎软件开发的自动驾驶仿真环境</w:t>
            </w:r>
          </w:p>
          <w:p w14:paraId="228AF563">
            <w:pPr>
              <w:bidi w:val="0"/>
              <w:rPr>
                <w:rFonts w:hint="eastAsia" w:ascii="仿宋" w:hAnsi="仿宋" w:eastAsia="仿宋" w:cs="仿宋"/>
                <w:sz w:val="28"/>
                <w:szCs w:val="28"/>
              </w:rPr>
            </w:pPr>
            <w:r>
              <w:rPr>
                <w:rFonts w:hint="eastAsia" w:ascii="仿宋" w:hAnsi="仿宋" w:eastAsia="仿宋" w:cs="仿宋"/>
                <w:sz w:val="28"/>
                <w:szCs w:val="28"/>
              </w:rPr>
              <w:t>（2）第三人称驾驶操控：支持WASD键盘控制、油门刹车转向、挡位切换、灯光控制、视角切换等。</w:t>
            </w:r>
          </w:p>
          <w:p w14:paraId="76AA9F9E">
            <w:pPr>
              <w:bidi w:val="0"/>
              <w:rPr>
                <w:rFonts w:hint="eastAsia" w:ascii="仿宋" w:hAnsi="仿宋" w:eastAsia="仿宋" w:cs="仿宋"/>
                <w:sz w:val="28"/>
                <w:szCs w:val="28"/>
              </w:rPr>
            </w:pPr>
            <w:r>
              <w:rPr>
                <w:rFonts w:hint="eastAsia" w:ascii="仿宋" w:hAnsi="仿宋" w:eastAsia="仿宋" w:cs="仿宋"/>
                <w:sz w:val="28"/>
                <w:szCs w:val="28"/>
              </w:rPr>
              <w:t>（3）添加NPC：支持自定义添加车辆（可自定义数量）和行人（可自定义数量）。</w:t>
            </w:r>
          </w:p>
          <w:p w14:paraId="688180B4">
            <w:pPr>
              <w:bidi w:val="0"/>
              <w:rPr>
                <w:rFonts w:hint="eastAsia" w:ascii="仿宋" w:hAnsi="仿宋" w:eastAsia="仿宋" w:cs="仿宋"/>
                <w:sz w:val="28"/>
                <w:szCs w:val="28"/>
              </w:rPr>
            </w:pPr>
            <w:r>
              <w:rPr>
                <w:rFonts w:hint="eastAsia" w:ascii="仿宋" w:hAnsi="仿宋" w:eastAsia="仿宋" w:cs="仿宋"/>
                <w:sz w:val="28"/>
                <w:szCs w:val="28"/>
              </w:rPr>
              <w:t>（4）动态天气：支持控制动态天气变化，可自定义变化速率。</w:t>
            </w:r>
          </w:p>
          <w:p w14:paraId="6C75982F">
            <w:pPr>
              <w:bidi w:val="0"/>
              <w:rPr>
                <w:rFonts w:hint="eastAsia" w:ascii="仿宋" w:hAnsi="仿宋" w:eastAsia="仿宋" w:cs="仿宋"/>
                <w:sz w:val="28"/>
                <w:szCs w:val="28"/>
              </w:rPr>
            </w:pPr>
            <w:r>
              <w:rPr>
                <w:rFonts w:hint="eastAsia" w:ascii="仿宋" w:hAnsi="仿宋" w:eastAsia="仿宋" w:cs="仿宋"/>
                <w:sz w:val="28"/>
                <w:szCs w:val="28"/>
              </w:rPr>
              <w:t>（5）ROS桥接：支持CARLA与ROS之间的双向通信，提供激光雷达、摄像头、GNSS、雷达、IMU等传感器数据。</w:t>
            </w:r>
          </w:p>
          <w:p w14:paraId="6D0F888F">
            <w:pPr>
              <w:bidi w:val="0"/>
              <w:rPr>
                <w:rFonts w:hint="eastAsia" w:ascii="仿宋" w:hAnsi="仿宋" w:eastAsia="仿宋" w:cs="仿宋"/>
                <w:sz w:val="28"/>
                <w:szCs w:val="28"/>
              </w:rPr>
            </w:pPr>
            <w:r>
              <w:rPr>
                <w:rFonts w:hint="eastAsia" w:ascii="仿宋" w:hAnsi="仿宋" w:eastAsia="仿宋" w:cs="仿宋"/>
                <w:sz w:val="28"/>
                <w:szCs w:val="28"/>
              </w:rPr>
              <w:t>（6）多地图支持：支持town01-town05等多个城市地图场景。</w:t>
            </w:r>
          </w:p>
          <w:p w14:paraId="2C4FB465">
            <w:pPr>
              <w:bidi w:val="0"/>
              <w:rPr>
                <w:rFonts w:hint="eastAsia" w:ascii="仿宋" w:hAnsi="仿宋" w:eastAsia="仿宋" w:cs="仿宋"/>
                <w:sz w:val="28"/>
                <w:szCs w:val="28"/>
              </w:rPr>
            </w:pPr>
            <w:r>
              <w:rPr>
                <w:rFonts w:hint="eastAsia" w:ascii="仿宋" w:hAnsi="仿宋" w:eastAsia="仿宋" w:cs="仿宋"/>
                <w:sz w:val="28"/>
                <w:szCs w:val="28"/>
              </w:rPr>
              <w:t>11.CARLA与Autoware集成功能：</w:t>
            </w:r>
          </w:p>
          <w:p w14:paraId="5700E5A1">
            <w:pPr>
              <w:bidi w:val="0"/>
              <w:rPr>
                <w:rFonts w:hint="eastAsia" w:ascii="仿宋" w:hAnsi="仿宋" w:eastAsia="仿宋" w:cs="仿宋"/>
                <w:sz w:val="28"/>
                <w:szCs w:val="28"/>
              </w:rPr>
            </w:pPr>
            <w:r>
              <w:rPr>
                <w:rFonts w:hint="eastAsia" w:ascii="仿宋" w:hAnsi="仿宋" w:eastAsia="仿宋" w:cs="仿宋"/>
                <w:sz w:val="28"/>
                <w:szCs w:val="28"/>
              </w:rPr>
              <w:t>（1）支持Autoware根据CARLA虚拟仿真数据进行自动驾驶决策。</w:t>
            </w:r>
          </w:p>
          <w:p w14:paraId="1608D692">
            <w:pPr>
              <w:bidi w:val="0"/>
              <w:rPr>
                <w:rFonts w:hint="eastAsia" w:ascii="仿宋" w:hAnsi="仿宋" w:eastAsia="仿宋" w:cs="仿宋"/>
                <w:sz w:val="28"/>
                <w:szCs w:val="28"/>
              </w:rPr>
            </w:pPr>
            <w:r>
              <w:rPr>
                <w:rFonts w:hint="eastAsia" w:ascii="仿宋" w:hAnsi="仿宋" w:eastAsia="仿宋" w:cs="仿宋"/>
                <w:sz w:val="28"/>
                <w:szCs w:val="28"/>
              </w:rPr>
              <w:t>（2）支持高精地图加载与定位。</w:t>
            </w:r>
          </w:p>
          <w:p w14:paraId="05FA1523">
            <w:pPr>
              <w:bidi w:val="0"/>
              <w:rPr>
                <w:rFonts w:hint="eastAsia" w:ascii="仿宋" w:hAnsi="仿宋" w:eastAsia="仿宋" w:cs="仿宋"/>
                <w:sz w:val="28"/>
                <w:szCs w:val="28"/>
              </w:rPr>
            </w:pPr>
            <w:r>
              <w:rPr>
                <w:rFonts w:hint="eastAsia" w:ascii="仿宋" w:hAnsi="仿宋" w:eastAsia="仿宋" w:cs="仿宋"/>
                <w:sz w:val="28"/>
                <w:szCs w:val="28"/>
              </w:rPr>
              <w:t>（3）支持全局路径规划与局部路径规划。</w:t>
            </w:r>
          </w:p>
          <w:p w14:paraId="40F7847D">
            <w:pPr>
              <w:bidi w:val="0"/>
              <w:rPr>
                <w:rFonts w:hint="eastAsia" w:ascii="仿宋" w:hAnsi="仿宋" w:eastAsia="仿宋" w:cs="仿宋"/>
                <w:sz w:val="28"/>
                <w:szCs w:val="28"/>
              </w:rPr>
            </w:pPr>
            <w:r>
              <w:rPr>
                <w:rFonts w:hint="eastAsia" w:ascii="仿宋" w:hAnsi="仿宋" w:eastAsia="仿宋" w:cs="仿宋"/>
                <w:sz w:val="28"/>
                <w:szCs w:val="28"/>
              </w:rPr>
              <w:t>（4）支持仿真车辆控制。</w:t>
            </w:r>
          </w:p>
          <w:p w14:paraId="1B4B8C8C">
            <w:pPr>
              <w:bidi w:val="0"/>
              <w:rPr>
                <w:rFonts w:hint="eastAsia" w:ascii="仿宋" w:hAnsi="仿宋" w:eastAsia="仿宋" w:cs="仿宋"/>
                <w:sz w:val="28"/>
                <w:szCs w:val="28"/>
              </w:rPr>
            </w:pPr>
            <w:r>
              <w:rPr>
                <w:rFonts w:hint="eastAsia" w:ascii="仿宋" w:hAnsi="仿宋" w:eastAsia="仿宋" w:cs="仿宋"/>
                <w:sz w:val="28"/>
                <w:szCs w:val="28"/>
              </w:rPr>
              <w:t>12.故障实训功能：</w:t>
            </w:r>
          </w:p>
          <w:p w14:paraId="3D3219CC">
            <w:pPr>
              <w:bidi w:val="0"/>
              <w:rPr>
                <w:rFonts w:hint="eastAsia" w:ascii="仿宋" w:hAnsi="仿宋" w:eastAsia="仿宋" w:cs="仿宋"/>
                <w:sz w:val="28"/>
                <w:szCs w:val="28"/>
              </w:rPr>
            </w:pPr>
            <w:r>
              <w:rPr>
                <w:rFonts w:hint="eastAsia" w:ascii="仿宋" w:hAnsi="仿宋" w:eastAsia="仿宋" w:cs="仿宋"/>
                <w:sz w:val="28"/>
                <w:szCs w:val="28"/>
              </w:rPr>
              <w:t>（1）深度摄像头故障实训：支持正常启动验证、故障实训启动、故障文件编辑、故障修复验证、故障重置。</w:t>
            </w:r>
          </w:p>
          <w:p w14:paraId="03B03713">
            <w:pPr>
              <w:bidi w:val="0"/>
              <w:rPr>
                <w:rFonts w:hint="eastAsia" w:ascii="仿宋" w:hAnsi="仿宋" w:eastAsia="仿宋" w:cs="仿宋"/>
                <w:sz w:val="28"/>
                <w:szCs w:val="28"/>
              </w:rPr>
            </w:pPr>
            <w:r>
              <w:rPr>
                <w:rFonts w:hint="eastAsia" w:ascii="仿宋" w:hAnsi="仿宋" w:eastAsia="仿宋" w:cs="仿宋"/>
                <w:sz w:val="28"/>
                <w:szCs w:val="28"/>
              </w:rPr>
              <w:t>（2）激光雷达故障实训：支持正常启动验证、障碍物识别、故障实训启动、故障文件编辑、故障修复验证、故障重置。</w:t>
            </w:r>
          </w:p>
          <w:p w14:paraId="5D1EC02D">
            <w:pPr>
              <w:bidi w:val="0"/>
              <w:rPr>
                <w:rFonts w:hint="eastAsia" w:ascii="仿宋" w:hAnsi="仿宋" w:eastAsia="仿宋" w:cs="仿宋"/>
                <w:sz w:val="28"/>
                <w:szCs w:val="28"/>
              </w:rPr>
            </w:pPr>
            <w:r>
              <w:rPr>
                <w:rFonts w:hint="eastAsia" w:ascii="仿宋" w:hAnsi="仿宋" w:eastAsia="仿宋" w:cs="仿宋"/>
                <w:sz w:val="28"/>
                <w:szCs w:val="28"/>
              </w:rPr>
              <w:t>（3）毫米波雷达故障实训：支持CAN分析仪启动、正常启动验证、故障实训启动、故障文件编辑、故障修复验证、故障重置。</w:t>
            </w:r>
          </w:p>
          <w:p w14:paraId="3BFCCF11">
            <w:pPr>
              <w:bidi w:val="0"/>
              <w:rPr>
                <w:rFonts w:hint="eastAsia" w:ascii="仿宋" w:hAnsi="仿宋" w:eastAsia="仿宋" w:cs="仿宋"/>
                <w:sz w:val="28"/>
                <w:szCs w:val="28"/>
              </w:rPr>
            </w:pPr>
            <w:r>
              <w:rPr>
                <w:rFonts w:hint="eastAsia" w:ascii="仿宋" w:hAnsi="仿宋" w:eastAsia="仿宋" w:cs="仿宋"/>
                <w:sz w:val="28"/>
                <w:szCs w:val="28"/>
              </w:rPr>
              <w:t>（4）超声波雷达故障实训：支持CAN分析仪启动、正常启动验证、故障实训启动、故障文件编辑、故障修复验证、故障重置。</w:t>
            </w:r>
          </w:p>
          <w:p w14:paraId="1BCF890B">
            <w:pPr>
              <w:bidi w:val="0"/>
              <w:rPr>
                <w:rFonts w:hint="eastAsia" w:ascii="仿宋" w:hAnsi="仿宋" w:eastAsia="仿宋" w:cs="仿宋"/>
                <w:sz w:val="28"/>
                <w:szCs w:val="28"/>
              </w:rPr>
            </w:pPr>
            <w:r>
              <w:rPr>
                <w:rFonts w:hint="eastAsia" w:ascii="仿宋" w:hAnsi="仿宋" w:eastAsia="仿宋" w:cs="仿宋"/>
                <w:sz w:val="28"/>
                <w:szCs w:val="28"/>
              </w:rPr>
              <w:t>三、技术参数</w:t>
            </w:r>
          </w:p>
          <w:p w14:paraId="35E5106D">
            <w:pPr>
              <w:bidi w:val="0"/>
              <w:rPr>
                <w:rFonts w:hint="eastAsia" w:ascii="仿宋" w:hAnsi="仿宋" w:eastAsia="仿宋" w:cs="仿宋"/>
                <w:sz w:val="28"/>
                <w:szCs w:val="28"/>
              </w:rPr>
            </w:pPr>
            <w:r>
              <w:rPr>
                <w:rFonts w:hint="eastAsia" w:ascii="仿宋" w:hAnsi="仿宋" w:eastAsia="仿宋" w:cs="仿宋"/>
                <w:sz w:val="28"/>
                <w:szCs w:val="28"/>
              </w:rPr>
              <w:t>1.整体配置</w:t>
            </w:r>
          </w:p>
          <w:p w14:paraId="3D315E9B">
            <w:pPr>
              <w:bidi w:val="0"/>
              <w:rPr>
                <w:rFonts w:hint="eastAsia" w:ascii="仿宋" w:hAnsi="仿宋" w:eastAsia="仿宋" w:cs="仿宋"/>
                <w:sz w:val="28"/>
                <w:szCs w:val="28"/>
              </w:rPr>
            </w:pPr>
            <w:r>
              <w:rPr>
                <w:rFonts w:hint="eastAsia" w:ascii="仿宋" w:hAnsi="仿宋" w:eastAsia="仿宋" w:cs="仿宋"/>
                <w:sz w:val="28"/>
                <w:szCs w:val="28"/>
              </w:rPr>
              <w:t>接口：3*USB,1*HDMI,1*网口</w:t>
            </w:r>
            <w:r>
              <w:rPr>
                <w:rFonts w:hint="eastAsia" w:ascii="仿宋" w:hAnsi="仿宋" w:eastAsia="仿宋" w:cs="仿宋"/>
                <w:sz w:val="28"/>
                <w:szCs w:val="28"/>
                <w:lang w:eastAsia="zh-CN"/>
              </w:rPr>
              <w:t>，</w:t>
            </w:r>
            <w:r>
              <w:rPr>
                <w:rFonts w:hint="eastAsia" w:ascii="仿宋" w:hAnsi="仿宋" w:eastAsia="仿宋" w:cs="仿宋"/>
                <w:sz w:val="28"/>
                <w:szCs w:val="28"/>
              </w:rPr>
              <w:t>操作输入：配备显示器和键盘</w:t>
            </w:r>
            <w:r>
              <w:rPr>
                <w:rFonts w:hint="eastAsia" w:ascii="仿宋" w:hAnsi="仿宋" w:eastAsia="仿宋" w:cs="仿宋"/>
                <w:sz w:val="28"/>
                <w:szCs w:val="28"/>
                <w:lang w:eastAsia="zh-CN"/>
              </w:rPr>
              <w:t>，</w:t>
            </w:r>
            <w:r>
              <w:rPr>
                <w:rFonts w:hint="eastAsia" w:ascii="仿宋" w:hAnsi="仿宋" w:eastAsia="仿宋" w:cs="仿宋"/>
                <w:sz w:val="28"/>
                <w:szCs w:val="28"/>
              </w:rPr>
              <w:t>电源：220V</w:t>
            </w:r>
            <w:r>
              <w:rPr>
                <w:rFonts w:hint="eastAsia" w:ascii="仿宋" w:hAnsi="仿宋" w:eastAsia="仿宋" w:cs="仿宋"/>
                <w:sz w:val="28"/>
                <w:szCs w:val="28"/>
                <w:lang w:eastAsia="zh-CN"/>
              </w:rPr>
              <w:t>，</w:t>
            </w:r>
            <w:r>
              <w:rPr>
                <w:rFonts w:hint="eastAsia" w:ascii="仿宋" w:hAnsi="仿宋" w:eastAsia="仿宋" w:cs="仿宋"/>
                <w:sz w:val="28"/>
                <w:szCs w:val="28"/>
              </w:rPr>
              <w:t>摇杆控制：台架通电后可控制激光雷达导轨前进与后退，轨道两端设有限位开关</w:t>
            </w:r>
          </w:p>
          <w:p w14:paraId="007D0CDE">
            <w:pPr>
              <w:bidi w:val="0"/>
              <w:rPr>
                <w:rFonts w:hint="eastAsia" w:ascii="仿宋" w:hAnsi="仿宋" w:eastAsia="仿宋" w:cs="仿宋"/>
                <w:sz w:val="28"/>
                <w:szCs w:val="28"/>
              </w:rPr>
            </w:pPr>
            <w:r>
              <w:rPr>
                <w:rFonts w:hint="eastAsia" w:ascii="仿宋" w:hAnsi="仿宋" w:eastAsia="仿宋" w:cs="仿宋"/>
                <w:sz w:val="28"/>
                <w:szCs w:val="28"/>
              </w:rPr>
              <w:t>2.激光雷达线数：</w:t>
            </w:r>
            <w:r>
              <w:rPr>
                <w:rFonts w:hint="eastAsia" w:ascii="仿宋" w:hAnsi="仿宋" w:eastAsia="仿宋" w:cs="仿宋"/>
                <w:sz w:val="28"/>
                <w:szCs w:val="28"/>
                <w:lang w:val="en-US" w:eastAsia="zh-CN"/>
              </w:rPr>
              <w:t>≥</w:t>
            </w:r>
            <w:r>
              <w:rPr>
                <w:rFonts w:hint="eastAsia" w:ascii="仿宋" w:hAnsi="仿宋" w:eastAsia="仿宋" w:cs="仿宋"/>
                <w:sz w:val="28"/>
                <w:szCs w:val="28"/>
              </w:rPr>
              <w:t>16线</w:t>
            </w:r>
            <w:r>
              <w:rPr>
                <w:rFonts w:hint="eastAsia" w:ascii="仿宋" w:hAnsi="仿宋" w:eastAsia="仿宋" w:cs="仿宋"/>
                <w:sz w:val="28"/>
                <w:szCs w:val="28"/>
                <w:lang w:eastAsia="zh-CN"/>
              </w:rPr>
              <w:t>，</w:t>
            </w:r>
            <w:r>
              <w:rPr>
                <w:rFonts w:hint="eastAsia" w:ascii="仿宋" w:hAnsi="仿宋" w:eastAsia="仿宋" w:cs="仿宋"/>
                <w:sz w:val="28"/>
                <w:szCs w:val="28"/>
              </w:rPr>
              <w:t>激光安全等级：class1</w:t>
            </w:r>
            <w:r>
              <w:rPr>
                <w:rFonts w:hint="eastAsia" w:ascii="仿宋" w:hAnsi="仿宋" w:eastAsia="仿宋" w:cs="仿宋"/>
                <w:sz w:val="28"/>
                <w:szCs w:val="28"/>
                <w:lang w:eastAsia="zh-CN"/>
              </w:rPr>
              <w:t>（</w:t>
            </w:r>
            <w:r>
              <w:rPr>
                <w:rFonts w:hint="eastAsia" w:ascii="仿宋" w:hAnsi="仿宋" w:eastAsia="仿宋" w:cs="仿宋"/>
                <w:sz w:val="28"/>
                <w:szCs w:val="28"/>
              </w:rPr>
              <w:t>人眼安全</w:t>
            </w:r>
            <w:r>
              <w:rPr>
                <w:rFonts w:hint="eastAsia" w:ascii="仿宋" w:hAnsi="仿宋" w:eastAsia="仿宋" w:cs="仿宋"/>
                <w:sz w:val="28"/>
                <w:szCs w:val="28"/>
                <w:lang w:eastAsia="zh-CN"/>
              </w:rPr>
              <w:t>），</w:t>
            </w:r>
            <w:r>
              <w:rPr>
                <w:rFonts w:hint="eastAsia" w:ascii="仿宋" w:hAnsi="仿宋" w:eastAsia="仿宋" w:cs="仿宋"/>
                <w:sz w:val="28"/>
                <w:szCs w:val="28"/>
              </w:rPr>
              <w:t>测距：40cm至150米（目标反射率20%）</w:t>
            </w:r>
            <w:r>
              <w:rPr>
                <w:rFonts w:hint="eastAsia" w:ascii="仿宋" w:hAnsi="仿宋" w:eastAsia="仿宋" w:cs="仿宋"/>
                <w:sz w:val="28"/>
                <w:szCs w:val="28"/>
                <w:lang w:eastAsia="zh-CN"/>
              </w:rPr>
              <w:t>，</w:t>
            </w:r>
            <w:r>
              <w:rPr>
                <w:rFonts w:hint="eastAsia" w:ascii="仿宋" w:hAnsi="仿宋" w:eastAsia="仿宋" w:cs="仿宋"/>
                <w:sz w:val="28"/>
                <w:szCs w:val="28"/>
              </w:rPr>
              <w:t>精度：±2cm（典型值）</w:t>
            </w:r>
            <w:r>
              <w:rPr>
                <w:rFonts w:hint="eastAsia" w:ascii="仿宋" w:hAnsi="仿宋" w:eastAsia="仿宋" w:cs="仿宋"/>
                <w:sz w:val="28"/>
                <w:szCs w:val="28"/>
                <w:lang w:eastAsia="zh-CN"/>
              </w:rPr>
              <w:t>，</w:t>
            </w:r>
            <w:r>
              <w:rPr>
                <w:rFonts w:hint="eastAsia" w:ascii="仿宋" w:hAnsi="仿宋" w:eastAsia="仿宋" w:cs="仿宋"/>
                <w:sz w:val="28"/>
                <w:szCs w:val="28"/>
              </w:rPr>
              <w:t>视角（垂直）：±15°（共30°）</w:t>
            </w:r>
            <w:r>
              <w:rPr>
                <w:rFonts w:hint="eastAsia" w:ascii="仿宋" w:hAnsi="仿宋" w:eastAsia="仿宋" w:cs="仿宋"/>
                <w:sz w:val="28"/>
                <w:szCs w:val="28"/>
                <w:lang w:eastAsia="zh-CN"/>
              </w:rPr>
              <w:t>，</w:t>
            </w:r>
            <w:r>
              <w:rPr>
                <w:rFonts w:hint="eastAsia" w:ascii="仿宋" w:hAnsi="仿宋" w:eastAsia="仿宋" w:cs="仿宋"/>
                <w:sz w:val="28"/>
                <w:szCs w:val="28"/>
              </w:rPr>
              <w:t>角分辨率（垂直）：</w:t>
            </w:r>
            <w:r>
              <w:rPr>
                <w:rFonts w:hint="eastAsia" w:ascii="仿宋" w:hAnsi="仿宋" w:eastAsia="仿宋" w:cs="仿宋"/>
                <w:sz w:val="28"/>
                <w:szCs w:val="28"/>
                <w:lang w:val="en-US" w:eastAsia="zh-CN"/>
              </w:rPr>
              <w:t>≥</w:t>
            </w:r>
            <w:r>
              <w:rPr>
                <w:rFonts w:hint="eastAsia" w:ascii="仿宋" w:hAnsi="仿宋" w:eastAsia="仿宋" w:cs="仿宋"/>
                <w:sz w:val="28"/>
                <w:szCs w:val="28"/>
              </w:rPr>
              <w:t>2°</w:t>
            </w:r>
          </w:p>
          <w:p w14:paraId="766356DE">
            <w:pPr>
              <w:bidi w:val="0"/>
              <w:rPr>
                <w:rFonts w:hint="eastAsia" w:ascii="仿宋" w:hAnsi="仿宋" w:eastAsia="仿宋" w:cs="仿宋"/>
                <w:sz w:val="28"/>
                <w:szCs w:val="28"/>
              </w:rPr>
            </w:pPr>
            <w:r>
              <w:rPr>
                <w:rFonts w:hint="eastAsia" w:ascii="仿宋" w:hAnsi="仿宋" w:eastAsia="仿宋" w:cs="仿宋"/>
                <w:sz w:val="28"/>
                <w:szCs w:val="28"/>
              </w:rPr>
              <w:t>视角（水平）：</w:t>
            </w:r>
            <w:r>
              <w:rPr>
                <w:rFonts w:hint="eastAsia" w:ascii="仿宋" w:hAnsi="仿宋" w:eastAsia="仿宋" w:cs="仿宋"/>
                <w:sz w:val="28"/>
                <w:szCs w:val="28"/>
                <w:lang w:val="en-US" w:eastAsia="zh-CN"/>
              </w:rPr>
              <w:t>≥</w:t>
            </w:r>
            <w:r>
              <w:rPr>
                <w:rFonts w:hint="eastAsia" w:ascii="仿宋" w:hAnsi="仿宋" w:eastAsia="仿宋" w:cs="仿宋"/>
                <w:sz w:val="28"/>
                <w:szCs w:val="28"/>
              </w:rPr>
              <w:t>360°</w:t>
            </w:r>
            <w:r>
              <w:rPr>
                <w:rFonts w:hint="eastAsia" w:ascii="仿宋" w:hAnsi="仿宋" w:eastAsia="仿宋" w:cs="仿宋"/>
                <w:sz w:val="28"/>
                <w:szCs w:val="28"/>
                <w:lang w:eastAsia="zh-CN"/>
              </w:rPr>
              <w:t>，</w:t>
            </w:r>
            <w:r>
              <w:rPr>
                <w:rFonts w:hint="eastAsia" w:ascii="仿宋" w:hAnsi="仿宋" w:eastAsia="仿宋" w:cs="仿宋"/>
                <w:sz w:val="28"/>
                <w:szCs w:val="28"/>
              </w:rPr>
              <w:t>角分辨率（水平/方位角）：0.1°（5Hz）至0.4°（20Hz）</w:t>
            </w:r>
            <w:r>
              <w:rPr>
                <w:rFonts w:hint="eastAsia" w:ascii="仿宋" w:hAnsi="仿宋" w:eastAsia="仿宋" w:cs="仿宋"/>
                <w:sz w:val="28"/>
                <w:szCs w:val="28"/>
                <w:lang w:eastAsia="zh-CN"/>
              </w:rPr>
              <w:t>，</w:t>
            </w:r>
            <w:r>
              <w:rPr>
                <w:rFonts w:hint="eastAsia" w:ascii="仿宋" w:hAnsi="仿宋" w:eastAsia="仿宋" w:cs="仿宋"/>
                <w:sz w:val="28"/>
                <w:szCs w:val="28"/>
              </w:rPr>
              <w:t>转速：300/600/1200rpm（5/10/20Hz）</w:t>
            </w:r>
            <w:r>
              <w:rPr>
                <w:rFonts w:hint="eastAsia" w:ascii="仿宋" w:hAnsi="仿宋" w:eastAsia="仿宋" w:cs="仿宋"/>
                <w:sz w:val="28"/>
                <w:szCs w:val="28"/>
                <w:lang w:eastAsia="zh-CN"/>
              </w:rPr>
              <w:t>，</w:t>
            </w:r>
            <w:r>
              <w:rPr>
                <w:rFonts w:hint="eastAsia" w:ascii="仿宋" w:hAnsi="仿宋" w:eastAsia="仿宋" w:cs="仿宋"/>
                <w:sz w:val="28"/>
                <w:szCs w:val="28"/>
              </w:rPr>
              <w:t>功耗：12W（典型值）</w:t>
            </w:r>
            <w:r>
              <w:rPr>
                <w:rFonts w:hint="eastAsia" w:ascii="仿宋" w:hAnsi="仿宋" w:eastAsia="仿宋" w:cs="仿宋"/>
                <w:sz w:val="28"/>
                <w:szCs w:val="28"/>
                <w:lang w:eastAsia="zh-CN"/>
              </w:rPr>
              <w:t>，</w:t>
            </w:r>
            <w:r>
              <w:rPr>
                <w:rFonts w:hint="eastAsia" w:ascii="仿宋" w:hAnsi="仿宋" w:eastAsia="仿宋" w:cs="仿宋"/>
                <w:sz w:val="28"/>
                <w:szCs w:val="28"/>
              </w:rPr>
              <w:t>工作电压：9-32VDC（需要配备接口盒子和稳定的电源）</w:t>
            </w:r>
          </w:p>
          <w:p w14:paraId="42E703F8">
            <w:pPr>
              <w:bidi w:val="0"/>
              <w:rPr>
                <w:rFonts w:hint="eastAsia" w:ascii="仿宋" w:hAnsi="仿宋" w:eastAsia="仿宋" w:cs="仿宋"/>
                <w:sz w:val="28"/>
                <w:szCs w:val="28"/>
              </w:rPr>
            </w:pPr>
            <w:r>
              <w:rPr>
                <w:rFonts w:hint="eastAsia" w:ascii="仿宋" w:hAnsi="仿宋" w:eastAsia="仿宋" w:cs="仿宋"/>
                <w:sz w:val="28"/>
                <w:szCs w:val="28"/>
              </w:rPr>
              <w:t>3.毫米波雷达</w:t>
            </w:r>
          </w:p>
          <w:p w14:paraId="615DA558">
            <w:pPr>
              <w:bidi w:val="0"/>
              <w:rPr>
                <w:rFonts w:hint="eastAsia" w:ascii="仿宋" w:hAnsi="仿宋" w:eastAsia="仿宋" w:cs="仿宋"/>
                <w:sz w:val="28"/>
                <w:szCs w:val="28"/>
              </w:rPr>
            </w:pPr>
            <w:r>
              <w:rPr>
                <w:rFonts w:hint="eastAsia" w:ascii="仿宋" w:hAnsi="仿宋" w:eastAsia="仿宋" w:cs="仿宋"/>
                <w:sz w:val="28"/>
                <w:szCs w:val="28"/>
              </w:rPr>
              <w:t>调制方式：FMCW</w:t>
            </w:r>
            <w:r>
              <w:rPr>
                <w:rFonts w:hint="eastAsia" w:ascii="仿宋" w:hAnsi="仿宋" w:eastAsia="仿宋" w:cs="仿宋"/>
                <w:sz w:val="28"/>
                <w:szCs w:val="28"/>
                <w:lang w:eastAsia="zh-CN"/>
              </w:rPr>
              <w:t>，</w:t>
            </w:r>
            <w:r>
              <w:rPr>
                <w:rFonts w:hint="eastAsia" w:ascii="仿宋" w:hAnsi="仿宋" w:eastAsia="仿宋" w:cs="仿宋"/>
                <w:sz w:val="28"/>
                <w:szCs w:val="28"/>
              </w:rPr>
              <w:t>测距范围：0.1～20m</w:t>
            </w:r>
            <w:r>
              <w:rPr>
                <w:rFonts w:hint="eastAsia" w:ascii="仿宋" w:hAnsi="仿宋" w:eastAsia="仿宋" w:cs="仿宋"/>
                <w:sz w:val="28"/>
                <w:szCs w:val="28"/>
                <w:lang w:eastAsia="zh-CN"/>
              </w:rPr>
              <w:t>，</w:t>
            </w:r>
            <w:r>
              <w:rPr>
                <w:rFonts w:hint="eastAsia" w:ascii="仿宋" w:hAnsi="仿宋" w:eastAsia="仿宋" w:cs="仿宋"/>
                <w:sz w:val="28"/>
                <w:szCs w:val="28"/>
              </w:rPr>
              <w:t>距离测量分辨率：0.2m</w:t>
            </w:r>
            <w:r>
              <w:rPr>
                <w:rFonts w:hint="eastAsia" w:ascii="仿宋" w:hAnsi="仿宋" w:eastAsia="仿宋" w:cs="仿宋"/>
                <w:sz w:val="28"/>
                <w:szCs w:val="28"/>
                <w:lang w:eastAsia="zh-CN"/>
              </w:rPr>
              <w:t>，</w:t>
            </w:r>
            <w:r>
              <w:rPr>
                <w:rFonts w:hint="eastAsia" w:ascii="仿宋" w:hAnsi="仿宋" w:eastAsia="仿宋" w:cs="仿宋"/>
                <w:sz w:val="28"/>
                <w:szCs w:val="28"/>
              </w:rPr>
              <w:t>距离测量精度：±0.1m</w:t>
            </w:r>
            <w:r>
              <w:rPr>
                <w:rFonts w:hint="eastAsia" w:ascii="仿宋" w:hAnsi="仿宋" w:eastAsia="仿宋" w:cs="仿宋"/>
                <w:sz w:val="28"/>
                <w:szCs w:val="28"/>
                <w:lang w:eastAsia="zh-CN"/>
              </w:rPr>
              <w:t>，</w:t>
            </w:r>
            <w:r>
              <w:rPr>
                <w:rFonts w:hint="eastAsia" w:ascii="仿宋" w:hAnsi="仿宋" w:eastAsia="仿宋" w:cs="仿宋"/>
                <w:sz w:val="28"/>
                <w:szCs w:val="28"/>
              </w:rPr>
              <w:t>角精度：±1°</w:t>
            </w:r>
            <w:r>
              <w:rPr>
                <w:rFonts w:hint="eastAsia" w:ascii="仿宋" w:hAnsi="仿宋" w:eastAsia="仿宋" w:cs="仿宋"/>
                <w:sz w:val="28"/>
                <w:szCs w:val="28"/>
                <w:lang w:eastAsia="zh-CN"/>
              </w:rPr>
              <w:t>，</w:t>
            </w:r>
            <w:r>
              <w:rPr>
                <w:rFonts w:hint="eastAsia" w:ascii="仿宋" w:hAnsi="仿宋" w:eastAsia="仿宋" w:cs="仿宋"/>
                <w:sz w:val="28"/>
                <w:szCs w:val="28"/>
              </w:rPr>
              <w:t>速度范围</w:t>
            </w:r>
            <w:r>
              <w:rPr>
                <w:rFonts w:hint="eastAsia" w:ascii="仿宋" w:hAnsi="仿宋" w:eastAsia="仿宋" w:cs="仿宋"/>
                <w:sz w:val="28"/>
                <w:szCs w:val="28"/>
                <w:lang w:eastAsia="zh-CN"/>
              </w:rPr>
              <w:t>：</w:t>
            </w:r>
            <w:r>
              <w:rPr>
                <w:rFonts w:hint="eastAsia" w:ascii="仿宋" w:hAnsi="仿宋" w:eastAsia="仿宋" w:cs="仿宋"/>
                <w:sz w:val="28"/>
                <w:szCs w:val="28"/>
              </w:rPr>
              <w:t>-60km/h~+60km/h</w:t>
            </w:r>
            <w:r>
              <w:rPr>
                <w:rFonts w:hint="eastAsia" w:ascii="仿宋" w:hAnsi="仿宋" w:eastAsia="仿宋" w:cs="仿宋"/>
                <w:sz w:val="28"/>
                <w:szCs w:val="28"/>
                <w:lang w:eastAsia="zh-CN"/>
              </w:rPr>
              <w:t>，</w:t>
            </w:r>
            <w:r>
              <w:rPr>
                <w:rFonts w:hint="eastAsia" w:ascii="仿宋" w:hAnsi="仿宋" w:eastAsia="仿宋" w:cs="仿宋"/>
                <w:sz w:val="28"/>
                <w:szCs w:val="28"/>
              </w:rPr>
              <w:t>速度分辨率：约0.36km/s</w:t>
            </w:r>
            <w:r>
              <w:rPr>
                <w:rFonts w:hint="eastAsia" w:ascii="仿宋" w:hAnsi="仿宋" w:eastAsia="仿宋" w:cs="仿宋"/>
                <w:sz w:val="28"/>
                <w:szCs w:val="28"/>
                <w:lang w:eastAsia="zh-CN"/>
              </w:rPr>
              <w:t>，</w:t>
            </w:r>
            <w:r>
              <w:rPr>
                <w:rFonts w:hint="eastAsia" w:ascii="仿宋" w:hAnsi="仿宋" w:eastAsia="仿宋" w:cs="仿宋"/>
                <w:sz w:val="28"/>
                <w:szCs w:val="28"/>
              </w:rPr>
              <w:t>速度精度：±0.18m/s</w:t>
            </w:r>
            <w:r>
              <w:rPr>
                <w:rFonts w:hint="eastAsia" w:ascii="仿宋" w:hAnsi="仿宋" w:eastAsia="仿宋" w:cs="仿宋"/>
                <w:sz w:val="28"/>
                <w:szCs w:val="28"/>
                <w:lang w:eastAsia="zh-CN"/>
              </w:rPr>
              <w:t>，</w:t>
            </w:r>
            <w:r>
              <w:rPr>
                <w:rFonts w:hint="eastAsia" w:ascii="仿宋" w:hAnsi="仿宋" w:eastAsia="仿宋" w:cs="仿宋"/>
                <w:sz w:val="28"/>
                <w:szCs w:val="28"/>
              </w:rPr>
              <w:t>天线通道数：3TX/4RX=12通道</w:t>
            </w:r>
            <w:r>
              <w:rPr>
                <w:rFonts w:hint="eastAsia" w:ascii="仿宋" w:hAnsi="仿宋" w:eastAsia="仿宋" w:cs="仿宋"/>
                <w:sz w:val="28"/>
                <w:szCs w:val="28"/>
                <w:lang w:eastAsia="zh-CN"/>
              </w:rPr>
              <w:t>，</w:t>
            </w:r>
            <w:r>
              <w:rPr>
                <w:rFonts w:hint="eastAsia" w:ascii="仿宋" w:hAnsi="仿宋" w:eastAsia="仿宋" w:cs="仿宋"/>
                <w:sz w:val="28"/>
                <w:szCs w:val="28"/>
              </w:rPr>
              <w:t>循环周期：</w:t>
            </w:r>
            <w:r>
              <w:rPr>
                <w:rFonts w:hint="eastAsia" w:ascii="仿宋" w:hAnsi="仿宋" w:eastAsia="仿宋" w:cs="仿宋"/>
                <w:sz w:val="28"/>
                <w:szCs w:val="28"/>
                <w:lang w:val="en-US" w:eastAsia="zh-CN"/>
              </w:rPr>
              <w:t>≤</w:t>
            </w:r>
            <w:r>
              <w:rPr>
                <w:rFonts w:hint="eastAsia" w:ascii="仿宋" w:hAnsi="仿宋" w:eastAsia="仿宋" w:cs="仿宋"/>
                <w:sz w:val="28"/>
                <w:szCs w:val="28"/>
              </w:rPr>
              <w:t>40ms</w:t>
            </w:r>
            <w:r>
              <w:rPr>
                <w:rFonts w:hint="eastAsia" w:ascii="仿宋" w:hAnsi="仿宋" w:eastAsia="仿宋" w:cs="仿宋"/>
                <w:sz w:val="28"/>
                <w:szCs w:val="28"/>
                <w:lang w:eastAsia="zh-CN"/>
              </w:rPr>
              <w:t>，</w:t>
            </w:r>
            <w:r>
              <w:rPr>
                <w:rFonts w:hint="eastAsia" w:ascii="仿宋" w:hAnsi="仿宋" w:eastAsia="仿宋" w:cs="仿宋"/>
                <w:sz w:val="28"/>
                <w:szCs w:val="28"/>
              </w:rPr>
              <w:t>俯仰波束：</w:t>
            </w:r>
            <w:r>
              <w:rPr>
                <w:rFonts w:hint="eastAsia" w:ascii="仿宋" w:hAnsi="仿宋" w:eastAsia="仿宋" w:cs="仿宋"/>
                <w:sz w:val="28"/>
                <w:szCs w:val="28"/>
                <w:lang w:val="en-US" w:eastAsia="zh-CN"/>
              </w:rPr>
              <w:t>≥</w:t>
            </w:r>
            <w:r>
              <w:rPr>
                <w:rFonts w:hint="eastAsia" w:ascii="仿宋" w:hAnsi="仿宋" w:eastAsia="仿宋" w:cs="仿宋"/>
                <w:sz w:val="28"/>
                <w:szCs w:val="28"/>
              </w:rPr>
              <w:t>120°（-6dB）</w:t>
            </w:r>
            <w:r>
              <w:rPr>
                <w:rFonts w:hint="eastAsia" w:ascii="仿宋" w:hAnsi="仿宋" w:eastAsia="仿宋" w:cs="仿宋"/>
                <w:sz w:val="28"/>
                <w:szCs w:val="28"/>
                <w:lang w:eastAsia="zh-CN"/>
              </w:rPr>
              <w:t>，</w:t>
            </w:r>
            <w:r>
              <w:rPr>
                <w:rFonts w:hint="eastAsia" w:ascii="仿宋" w:hAnsi="仿宋" w:eastAsia="仿宋" w:cs="仿宋"/>
                <w:sz w:val="28"/>
                <w:szCs w:val="28"/>
              </w:rPr>
              <w:t>方位波束：</w:t>
            </w:r>
            <w:r>
              <w:rPr>
                <w:rFonts w:hint="eastAsia" w:ascii="仿宋" w:hAnsi="仿宋" w:eastAsia="仿宋" w:cs="仿宋"/>
                <w:sz w:val="28"/>
                <w:szCs w:val="28"/>
                <w:lang w:val="en-US" w:eastAsia="zh-CN"/>
              </w:rPr>
              <w:t>≥</w:t>
            </w:r>
            <w:r>
              <w:rPr>
                <w:rFonts w:hint="eastAsia" w:ascii="仿宋" w:hAnsi="仿宋" w:eastAsia="仿宋" w:cs="仿宋"/>
                <w:sz w:val="28"/>
                <w:szCs w:val="28"/>
              </w:rPr>
              <w:t>120°（-6dB）</w:t>
            </w:r>
            <w:r>
              <w:rPr>
                <w:rFonts w:hint="eastAsia" w:ascii="仿宋" w:hAnsi="仿宋" w:eastAsia="仿宋" w:cs="仿宋"/>
                <w:sz w:val="28"/>
                <w:szCs w:val="28"/>
                <w:lang w:eastAsia="zh-CN"/>
              </w:rPr>
              <w:t>，</w:t>
            </w:r>
            <w:r>
              <w:rPr>
                <w:rFonts w:hint="eastAsia" w:ascii="仿宋" w:hAnsi="仿宋" w:eastAsia="仿宋" w:cs="仿宋"/>
                <w:sz w:val="28"/>
                <w:szCs w:val="28"/>
              </w:rPr>
              <w:t>雷达发射频率：</w:t>
            </w:r>
            <w:r>
              <w:rPr>
                <w:rFonts w:hint="eastAsia" w:ascii="仿宋" w:hAnsi="仿宋" w:eastAsia="仿宋" w:cs="仿宋"/>
                <w:sz w:val="28"/>
                <w:szCs w:val="28"/>
                <w:lang w:val="en-US" w:eastAsia="zh-CN"/>
              </w:rPr>
              <w:t>≥</w:t>
            </w:r>
            <w:r>
              <w:rPr>
                <w:rFonts w:hint="eastAsia" w:ascii="仿宋" w:hAnsi="仿宋" w:eastAsia="仿宋" w:cs="仿宋"/>
                <w:sz w:val="28"/>
                <w:szCs w:val="28"/>
              </w:rPr>
              <w:t>77Ghz</w:t>
            </w:r>
            <w:r>
              <w:rPr>
                <w:rFonts w:hint="eastAsia" w:ascii="仿宋" w:hAnsi="仿宋" w:eastAsia="仿宋" w:cs="仿宋"/>
                <w:sz w:val="28"/>
                <w:szCs w:val="28"/>
                <w:lang w:eastAsia="zh-CN"/>
              </w:rPr>
              <w:t>，</w:t>
            </w:r>
            <w:r>
              <w:rPr>
                <w:rFonts w:hint="eastAsia" w:ascii="仿宋" w:hAnsi="仿宋" w:eastAsia="仿宋" w:cs="仿宋"/>
                <w:sz w:val="28"/>
                <w:szCs w:val="28"/>
              </w:rPr>
              <w:t>电源：9~24VDC</w:t>
            </w:r>
            <w:r>
              <w:rPr>
                <w:rFonts w:hint="eastAsia" w:ascii="仿宋" w:hAnsi="仿宋" w:eastAsia="仿宋" w:cs="仿宋"/>
                <w:sz w:val="28"/>
                <w:szCs w:val="28"/>
                <w:lang w:eastAsia="zh-CN"/>
              </w:rPr>
              <w:t>，</w:t>
            </w:r>
            <w:r>
              <w:rPr>
                <w:rFonts w:hint="eastAsia" w:ascii="仿宋" w:hAnsi="仿宋" w:eastAsia="仿宋" w:cs="仿宋"/>
                <w:sz w:val="28"/>
                <w:szCs w:val="28"/>
              </w:rPr>
              <w:t>功耗：2.5W</w:t>
            </w:r>
            <w:r>
              <w:rPr>
                <w:rFonts w:hint="eastAsia" w:ascii="仿宋" w:hAnsi="仿宋" w:eastAsia="仿宋" w:cs="仿宋"/>
                <w:sz w:val="28"/>
                <w:szCs w:val="28"/>
                <w:lang w:eastAsia="zh-CN"/>
              </w:rPr>
              <w:t>，</w:t>
            </w:r>
            <w:r>
              <w:rPr>
                <w:rFonts w:hint="eastAsia" w:ascii="仿宋" w:hAnsi="仿宋" w:eastAsia="仿宋" w:cs="仿宋"/>
                <w:sz w:val="28"/>
                <w:szCs w:val="28"/>
              </w:rPr>
              <w:t>工作温度：-40℃~+85℃</w:t>
            </w:r>
            <w:r>
              <w:rPr>
                <w:rFonts w:hint="eastAsia" w:ascii="仿宋" w:hAnsi="仿宋" w:eastAsia="仿宋" w:cs="仿宋"/>
                <w:sz w:val="28"/>
                <w:szCs w:val="28"/>
                <w:lang w:eastAsia="zh-CN"/>
              </w:rPr>
              <w:t>，</w:t>
            </w:r>
            <w:r>
              <w:rPr>
                <w:rFonts w:hint="eastAsia" w:ascii="仿宋" w:hAnsi="仿宋" w:eastAsia="仿宋" w:cs="仿宋"/>
                <w:sz w:val="28"/>
                <w:szCs w:val="28"/>
              </w:rPr>
              <w:t>储存温度：-40℃~+105℃</w:t>
            </w:r>
            <w:r>
              <w:rPr>
                <w:rFonts w:hint="eastAsia" w:ascii="仿宋" w:hAnsi="仿宋" w:eastAsia="仿宋" w:cs="仿宋"/>
                <w:sz w:val="28"/>
                <w:szCs w:val="28"/>
                <w:lang w:eastAsia="zh-CN"/>
              </w:rPr>
              <w:t>，</w:t>
            </w:r>
            <w:r>
              <w:rPr>
                <w:rFonts w:hint="eastAsia" w:ascii="仿宋" w:hAnsi="仿宋" w:eastAsia="仿宋" w:cs="仿宋"/>
                <w:sz w:val="28"/>
                <w:szCs w:val="28"/>
              </w:rPr>
              <w:t>防护等级：IP67</w:t>
            </w:r>
            <w:r>
              <w:rPr>
                <w:rFonts w:hint="eastAsia" w:ascii="仿宋" w:hAnsi="仿宋" w:eastAsia="仿宋" w:cs="仿宋"/>
                <w:sz w:val="28"/>
                <w:szCs w:val="28"/>
                <w:lang w:eastAsia="zh-CN"/>
              </w:rPr>
              <w:t>，</w:t>
            </w:r>
            <w:r>
              <w:rPr>
                <w:rFonts w:hint="eastAsia" w:ascii="仿宋" w:hAnsi="仿宋" w:eastAsia="仿宋" w:cs="仿宋"/>
                <w:sz w:val="28"/>
                <w:szCs w:val="28"/>
              </w:rPr>
              <w:t>接口：CAN</w:t>
            </w:r>
          </w:p>
          <w:p w14:paraId="30504948">
            <w:pPr>
              <w:bidi w:val="0"/>
              <w:rPr>
                <w:rFonts w:hint="eastAsia" w:ascii="仿宋" w:hAnsi="仿宋" w:eastAsia="仿宋" w:cs="仿宋"/>
                <w:sz w:val="28"/>
                <w:szCs w:val="28"/>
              </w:rPr>
            </w:pPr>
            <w:r>
              <w:rPr>
                <w:rFonts w:hint="eastAsia" w:ascii="仿宋" w:hAnsi="仿宋" w:eastAsia="仿宋" w:cs="仿宋"/>
                <w:sz w:val="28"/>
                <w:szCs w:val="28"/>
              </w:rPr>
              <w:t>4.深度摄像头</w:t>
            </w:r>
          </w:p>
          <w:p w14:paraId="4D43E166">
            <w:pPr>
              <w:bidi w:val="0"/>
              <w:rPr>
                <w:rFonts w:hint="eastAsia" w:ascii="仿宋" w:hAnsi="仿宋" w:eastAsia="仿宋" w:cs="仿宋"/>
                <w:sz w:val="28"/>
                <w:szCs w:val="28"/>
              </w:rPr>
            </w:pPr>
            <w:r>
              <w:rPr>
                <w:rFonts w:hint="eastAsia" w:ascii="仿宋" w:hAnsi="仿宋" w:eastAsia="仿宋" w:cs="仿宋"/>
                <w:sz w:val="28"/>
                <w:szCs w:val="28"/>
              </w:rPr>
              <w:t>深度传感器：主动红外立体声</w:t>
            </w:r>
            <w:r>
              <w:rPr>
                <w:rFonts w:hint="eastAsia" w:ascii="仿宋" w:hAnsi="仿宋" w:eastAsia="仿宋" w:cs="仿宋"/>
                <w:sz w:val="28"/>
                <w:szCs w:val="28"/>
                <w:lang w:eastAsia="zh-CN"/>
              </w:rPr>
              <w:t>，</w:t>
            </w:r>
            <w:r>
              <w:rPr>
                <w:rFonts w:hint="eastAsia" w:ascii="仿宋" w:hAnsi="仿宋" w:eastAsia="仿宋" w:cs="仿宋"/>
                <w:sz w:val="28"/>
                <w:szCs w:val="28"/>
              </w:rPr>
              <w:t>RGB传感器</w:t>
            </w:r>
            <w:r>
              <w:rPr>
                <w:rFonts w:hint="eastAsia" w:ascii="仿宋" w:hAnsi="仿宋" w:eastAsia="仿宋" w:cs="仿宋"/>
                <w:sz w:val="28"/>
                <w:szCs w:val="28"/>
                <w:lang w:val="en-US" w:eastAsia="zh-CN"/>
              </w:rPr>
              <w:t>,</w:t>
            </w:r>
            <w:r>
              <w:rPr>
                <w:rFonts w:hint="eastAsia" w:ascii="仿宋" w:hAnsi="仿宋" w:eastAsia="仿宋" w:cs="仿宋"/>
                <w:sz w:val="28"/>
                <w:szCs w:val="28"/>
              </w:rPr>
              <w:t>深度分辨率：</w:t>
            </w:r>
            <w:r>
              <w:rPr>
                <w:rFonts w:hint="eastAsia" w:ascii="仿宋" w:hAnsi="仿宋" w:eastAsia="仿宋" w:cs="仿宋"/>
                <w:sz w:val="28"/>
                <w:szCs w:val="28"/>
                <w:lang w:val="en-US" w:eastAsia="zh-CN"/>
              </w:rPr>
              <w:t>≥</w:t>
            </w:r>
            <w:r>
              <w:rPr>
                <w:rFonts w:hint="eastAsia" w:ascii="仿宋" w:hAnsi="仿宋" w:eastAsia="仿宋" w:cs="仿宋"/>
                <w:sz w:val="28"/>
                <w:szCs w:val="28"/>
              </w:rPr>
              <w:t>1280×720</w:t>
            </w:r>
            <w:r>
              <w:rPr>
                <w:rFonts w:hint="eastAsia" w:ascii="仿宋" w:hAnsi="仿宋" w:eastAsia="仿宋" w:cs="仿宋"/>
                <w:sz w:val="28"/>
                <w:szCs w:val="28"/>
                <w:lang w:eastAsia="zh-CN"/>
              </w:rPr>
              <w:t>，</w:t>
            </w:r>
            <w:r>
              <w:rPr>
                <w:rFonts w:hint="eastAsia" w:ascii="仿宋" w:hAnsi="仿宋" w:eastAsia="仿宋" w:cs="仿宋"/>
                <w:sz w:val="28"/>
                <w:szCs w:val="28"/>
              </w:rPr>
              <w:t>RGB分辨率：</w:t>
            </w:r>
            <w:r>
              <w:rPr>
                <w:rFonts w:hint="eastAsia" w:ascii="仿宋" w:hAnsi="仿宋" w:eastAsia="仿宋" w:cs="仿宋"/>
                <w:sz w:val="28"/>
                <w:szCs w:val="28"/>
                <w:lang w:val="en-US" w:eastAsia="zh-CN"/>
              </w:rPr>
              <w:t>≥</w:t>
            </w:r>
            <w:r>
              <w:rPr>
                <w:rFonts w:hint="eastAsia" w:ascii="仿宋" w:hAnsi="仿宋" w:eastAsia="仿宋" w:cs="仿宋"/>
                <w:sz w:val="28"/>
                <w:szCs w:val="28"/>
              </w:rPr>
              <w:t>1920×1080</w:t>
            </w:r>
            <w:r>
              <w:rPr>
                <w:rFonts w:hint="eastAsia" w:ascii="仿宋" w:hAnsi="仿宋" w:eastAsia="仿宋" w:cs="仿宋"/>
                <w:sz w:val="28"/>
                <w:szCs w:val="28"/>
                <w:lang w:eastAsia="zh-CN"/>
              </w:rPr>
              <w:t>，</w:t>
            </w:r>
            <w:r>
              <w:rPr>
                <w:rFonts w:hint="eastAsia" w:ascii="仿宋" w:hAnsi="仿宋" w:eastAsia="仿宋" w:cs="仿宋"/>
                <w:sz w:val="28"/>
                <w:szCs w:val="28"/>
              </w:rPr>
              <w:t>深度帧率：</w:t>
            </w:r>
            <w:r>
              <w:rPr>
                <w:rFonts w:hint="eastAsia" w:ascii="仿宋" w:hAnsi="仿宋" w:eastAsia="仿宋" w:cs="仿宋"/>
                <w:sz w:val="28"/>
                <w:szCs w:val="28"/>
                <w:lang w:val="en-US" w:eastAsia="zh-CN"/>
              </w:rPr>
              <w:t>≥</w:t>
            </w:r>
            <w:r>
              <w:rPr>
                <w:rFonts w:hint="eastAsia" w:ascii="仿宋" w:hAnsi="仿宋" w:eastAsia="仿宋" w:cs="仿宋"/>
                <w:sz w:val="28"/>
                <w:szCs w:val="28"/>
              </w:rPr>
              <w:t>90fps（848×480）</w:t>
            </w:r>
            <w:r>
              <w:rPr>
                <w:rFonts w:hint="eastAsia" w:ascii="仿宋" w:hAnsi="仿宋" w:eastAsia="仿宋" w:cs="仿宋"/>
                <w:sz w:val="28"/>
                <w:szCs w:val="28"/>
                <w:lang w:eastAsia="zh-CN"/>
              </w:rPr>
              <w:t>，</w:t>
            </w:r>
            <w:r>
              <w:rPr>
                <w:rFonts w:hint="eastAsia" w:ascii="仿宋" w:hAnsi="仿宋" w:eastAsia="仿宋" w:cs="仿宋"/>
                <w:sz w:val="28"/>
                <w:szCs w:val="28"/>
              </w:rPr>
              <w:t>RGB帧率：</w:t>
            </w:r>
            <w:r>
              <w:rPr>
                <w:rFonts w:hint="eastAsia" w:ascii="仿宋" w:hAnsi="仿宋" w:eastAsia="仿宋" w:cs="仿宋"/>
                <w:sz w:val="28"/>
                <w:szCs w:val="28"/>
                <w:lang w:val="en-US" w:eastAsia="zh-CN"/>
              </w:rPr>
              <w:t>≥</w:t>
            </w:r>
            <w:r>
              <w:rPr>
                <w:rFonts w:hint="eastAsia" w:ascii="仿宋" w:hAnsi="仿宋" w:eastAsia="仿宋" w:cs="仿宋"/>
                <w:sz w:val="28"/>
                <w:szCs w:val="28"/>
              </w:rPr>
              <w:t>30fps（1920×1080）</w:t>
            </w:r>
            <w:r>
              <w:rPr>
                <w:rFonts w:hint="eastAsia" w:ascii="仿宋" w:hAnsi="仿宋" w:eastAsia="仿宋" w:cs="仿宋"/>
                <w:sz w:val="28"/>
                <w:szCs w:val="28"/>
                <w:lang w:eastAsia="zh-CN"/>
              </w:rPr>
              <w:t>，</w:t>
            </w:r>
            <w:r>
              <w:rPr>
                <w:rFonts w:hint="eastAsia" w:ascii="仿宋" w:hAnsi="仿宋" w:eastAsia="仿宋" w:cs="仿宋"/>
                <w:sz w:val="28"/>
                <w:szCs w:val="28"/>
              </w:rPr>
              <w:t>深度视场角：87°×58°</w:t>
            </w:r>
            <w:r>
              <w:rPr>
                <w:rFonts w:hint="eastAsia" w:ascii="仿宋" w:hAnsi="仿宋" w:eastAsia="仿宋" w:cs="仿宋"/>
                <w:sz w:val="28"/>
                <w:szCs w:val="28"/>
                <w:lang w:eastAsia="zh-CN"/>
              </w:rPr>
              <w:t>，</w:t>
            </w:r>
            <w:r>
              <w:rPr>
                <w:rFonts w:hint="eastAsia" w:ascii="仿宋" w:hAnsi="仿宋" w:eastAsia="仿宋" w:cs="仿宋"/>
                <w:sz w:val="28"/>
                <w:szCs w:val="28"/>
              </w:rPr>
              <w:t>RGB视场角：69°×42°</w:t>
            </w:r>
            <w:r>
              <w:rPr>
                <w:rFonts w:hint="eastAsia" w:ascii="仿宋" w:hAnsi="仿宋" w:eastAsia="仿宋" w:cs="仿宋"/>
                <w:sz w:val="28"/>
                <w:szCs w:val="28"/>
                <w:lang w:eastAsia="zh-CN"/>
              </w:rPr>
              <w:t>，</w:t>
            </w:r>
            <w:r>
              <w:rPr>
                <w:rFonts w:hint="eastAsia" w:ascii="仿宋" w:hAnsi="仿宋" w:eastAsia="仿宋" w:cs="仿宋"/>
                <w:sz w:val="28"/>
                <w:szCs w:val="28"/>
              </w:rPr>
              <w:t>工作范围：0.2m～10m</w:t>
            </w:r>
            <w:r>
              <w:rPr>
                <w:rFonts w:hint="eastAsia" w:ascii="仿宋" w:hAnsi="仿宋" w:eastAsia="仿宋" w:cs="仿宋"/>
                <w:sz w:val="28"/>
                <w:szCs w:val="28"/>
                <w:lang w:eastAsia="zh-CN"/>
              </w:rPr>
              <w:t>，</w:t>
            </w:r>
            <w:r>
              <w:rPr>
                <w:rFonts w:hint="eastAsia" w:ascii="仿宋" w:hAnsi="仿宋" w:eastAsia="仿宋" w:cs="仿宋"/>
                <w:sz w:val="28"/>
                <w:szCs w:val="28"/>
              </w:rPr>
              <w:t>接口：USB3.0</w:t>
            </w:r>
            <w:r>
              <w:rPr>
                <w:rFonts w:hint="eastAsia" w:ascii="仿宋" w:hAnsi="仿宋" w:eastAsia="仿宋" w:cs="仿宋"/>
                <w:sz w:val="28"/>
                <w:szCs w:val="28"/>
                <w:lang w:eastAsia="zh-CN"/>
              </w:rPr>
              <w:t>，</w:t>
            </w:r>
            <w:r>
              <w:rPr>
                <w:rFonts w:hint="eastAsia" w:ascii="仿宋" w:hAnsi="仿宋" w:eastAsia="仿宋" w:cs="仿宋"/>
                <w:sz w:val="28"/>
                <w:szCs w:val="28"/>
              </w:rPr>
              <w:t>工作温度：0℃~35℃</w:t>
            </w:r>
          </w:p>
          <w:p w14:paraId="1811FBBD">
            <w:pPr>
              <w:bidi w:val="0"/>
              <w:rPr>
                <w:rFonts w:hint="eastAsia" w:ascii="仿宋" w:hAnsi="仿宋" w:eastAsia="仿宋" w:cs="仿宋"/>
                <w:sz w:val="28"/>
                <w:szCs w:val="28"/>
              </w:rPr>
            </w:pPr>
            <w:r>
              <w:rPr>
                <w:rFonts w:hint="eastAsia" w:ascii="仿宋" w:hAnsi="仿宋" w:eastAsia="仿宋" w:cs="仿宋"/>
                <w:sz w:val="28"/>
                <w:szCs w:val="28"/>
              </w:rPr>
              <w:t>5.超声波雷达</w:t>
            </w:r>
          </w:p>
          <w:p w14:paraId="5292410D">
            <w:pPr>
              <w:bidi w:val="0"/>
              <w:rPr>
                <w:rFonts w:hint="eastAsia" w:ascii="仿宋" w:hAnsi="仿宋" w:eastAsia="仿宋" w:cs="仿宋"/>
                <w:sz w:val="28"/>
                <w:szCs w:val="28"/>
              </w:rPr>
            </w:pPr>
            <w:r>
              <w:rPr>
                <w:rFonts w:hint="eastAsia" w:ascii="仿宋" w:hAnsi="仿宋" w:eastAsia="仿宋" w:cs="仿宋"/>
                <w:sz w:val="28"/>
                <w:szCs w:val="28"/>
              </w:rPr>
              <w:t>工作电源：+12V～24V</w:t>
            </w:r>
            <w:r>
              <w:rPr>
                <w:rFonts w:hint="eastAsia" w:ascii="仿宋" w:hAnsi="仿宋" w:eastAsia="仿宋" w:cs="仿宋"/>
                <w:sz w:val="28"/>
                <w:szCs w:val="28"/>
                <w:lang w:eastAsia="zh-CN"/>
              </w:rPr>
              <w:t>，</w:t>
            </w:r>
            <w:r>
              <w:rPr>
                <w:rFonts w:hint="eastAsia" w:ascii="仿宋" w:hAnsi="仿宋" w:eastAsia="仿宋" w:cs="仿宋"/>
                <w:sz w:val="28"/>
                <w:szCs w:val="28"/>
              </w:rPr>
              <w:t>工作电流：</w:t>
            </w:r>
            <w:r>
              <w:rPr>
                <w:rFonts w:hint="eastAsia" w:ascii="仿宋" w:hAnsi="仿宋" w:eastAsia="仿宋" w:cs="仿宋"/>
                <w:sz w:val="28"/>
                <w:szCs w:val="28"/>
                <w:lang w:eastAsia="zh-CN"/>
              </w:rPr>
              <w:t>＜</w:t>
            </w:r>
            <w:r>
              <w:rPr>
                <w:rFonts w:hint="eastAsia" w:ascii="仿宋" w:hAnsi="仿宋" w:eastAsia="仿宋" w:cs="仿宋"/>
                <w:sz w:val="28"/>
                <w:szCs w:val="28"/>
              </w:rPr>
              <w:t>200mA（+12V供电）</w:t>
            </w:r>
            <w:r>
              <w:rPr>
                <w:rFonts w:hint="eastAsia" w:ascii="仿宋" w:hAnsi="仿宋" w:eastAsia="仿宋" w:cs="仿宋"/>
                <w:sz w:val="28"/>
                <w:szCs w:val="28"/>
                <w:lang w:eastAsia="zh-CN"/>
              </w:rPr>
              <w:t>，</w:t>
            </w:r>
            <w:r>
              <w:rPr>
                <w:rFonts w:hint="eastAsia" w:ascii="仿宋" w:hAnsi="仿宋" w:eastAsia="仿宋" w:cs="仿宋"/>
                <w:sz w:val="28"/>
                <w:szCs w:val="28"/>
              </w:rPr>
              <w:t>工作温度范围：－40℃～＋85℃</w:t>
            </w:r>
            <w:r>
              <w:rPr>
                <w:rFonts w:hint="eastAsia" w:ascii="仿宋" w:hAnsi="仿宋" w:eastAsia="仿宋" w:cs="仿宋"/>
                <w:sz w:val="28"/>
                <w:szCs w:val="28"/>
                <w:lang w:eastAsia="zh-CN"/>
              </w:rPr>
              <w:t>，</w:t>
            </w:r>
            <w:r>
              <w:rPr>
                <w:rFonts w:hint="eastAsia" w:ascii="仿宋" w:hAnsi="仿宋" w:eastAsia="仿宋" w:cs="仿宋"/>
                <w:sz w:val="28"/>
                <w:szCs w:val="28"/>
              </w:rPr>
              <w:t>超声波稳定测距范围：200mm</w:t>
            </w:r>
            <w:r>
              <w:rPr>
                <w:rFonts w:hint="eastAsia" w:ascii="仿宋" w:hAnsi="仿宋" w:eastAsia="仿宋" w:cs="仿宋"/>
                <w:sz w:val="28"/>
                <w:szCs w:val="28"/>
                <w:lang w:val="en-US" w:eastAsia="zh-CN"/>
              </w:rPr>
              <w:t>-</w:t>
            </w:r>
            <w:r>
              <w:rPr>
                <w:rFonts w:hint="eastAsia" w:ascii="仿宋" w:hAnsi="仿宋" w:eastAsia="仿宋" w:cs="仿宋"/>
                <w:sz w:val="28"/>
                <w:szCs w:val="28"/>
              </w:rPr>
              <w:t>3500mm</w:t>
            </w:r>
            <w:r>
              <w:rPr>
                <w:rFonts w:hint="eastAsia" w:ascii="仿宋" w:hAnsi="仿宋" w:eastAsia="仿宋" w:cs="仿宋"/>
                <w:sz w:val="28"/>
                <w:szCs w:val="28"/>
                <w:lang w:eastAsia="zh-CN"/>
              </w:rPr>
              <w:t>，</w:t>
            </w:r>
            <w:r>
              <w:rPr>
                <w:rFonts w:hint="eastAsia" w:ascii="仿宋" w:hAnsi="仿宋" w:eastAsia="仿宋" w:cs="仿宋"/>
                <w:sz w:val="28"/>
                <w:szCs w:val="28"/>
              </w:rPr>
              <w:t>极限范围：130mm</w:t>
            </w:r>
            <w:r>
              <w:rPr>
                <w:rFonts w:hint="eastAsia" w:ascii="仿宋" w:hAnsi="仿宋" w:eastAsia="仿宋" w:cs="仿宋"/>
                <w:sz w:val="28"/>
                <w:szCs w:val="28"/>
                <w:lang w:val="en-US" w:eastAsia="zh-CN"/>
              </w:rPr>
              <w:t>-</w:t>
            </w:r>
            <w:r>
              <w:rPr>
                <w:rFonts w:hint="eastAsia" w:ascii="仿宋" w:hAnsi="仿宋" w:eastAsia="仿宋" w:cs="仿宋"/>
                <w:sz w:val="28"/>
                <w:szCs w:val="28"/>
              </w:rPr>
              <w:t>5000mm（反射面为墙面）</w:t>
            </w:r>
            <w:r>
              <w:rPr>
                <w:rFonts w:hint="eastAsia" w:ascii="仿宋" w:hAnsi="仿宋" w:eastAsia="仿宋" w:cs="仿宋"/>
                <w:sz w:val="28"/>
                <w:szCs w:val="28"/>
                <w:lang w:eastAsia="zh-CN"/>
              </w:rPr>
              <w:t>，</w:t>
            </w:r>
            <w:r>
              <w:rPr>
                <w:rFonts w:hint="eastAsia" w:ascii="仿宋" w:hAnsi="仿宋" w:eastAsia="仿宋" w:cs="仿宋"/>
                <w:sz w:val="28"/>
                <w:szCs w:val="28"/>
              </w:rPr>
              <w:t>精度：</w:t>
            </w:r>
            <w:r>
              <w:rPr>
                <w:rFonts w:hint="eastAsia" w:ascii="仿宋" w:hAnsi="仿宋" w:eastAsia="仿宋" w:cs="仿宋"/>
                <w:sz w:val="28"/>
                <w:szCs w:val="28"/>
                <w:lang w:val="en-US" w:eastAsia="zh-CN"/>
              </w:rPr>
              <w:t>不大于</w:t>
            </w:r>
            <w:r>
              <w:rPr>
                <w:rFonts w:hint="eastAsia" w:ascii="仿宋" w:hAnsi="仿宋" w:eastAsia="仿宋" w:cs="仿宋"/>
                <w:sz w:val="28"/>
                <w:szCs w:val="28"/>
              </w:rPr>
              <w:t>探测距离的0.5%</w:t>
            </w:r>
            <w:r>
              <w:rPr>
                <w:rFonts w:hint="eastAsia" w:ascii="仿宋" w:hAnsi="仿宋" w:eastAsia="仿宋" w:cs="仿宋"/>
                <w:sz w:val="28"/>
                <w:szCs w:val="28"/>
                <w:lang w:eastAsia="zh-CN"/>
              </w:rPr>
              <w:t>，</w:t>
            </w:r>
            <w:r>
              <w:rPr>
                <w:rFonts w:hint="eastAsia" w:ascii="仿宋" w:hAnsi="仿宋" w:eastAsia="仿宋" w:cs="仿宋"/>
                <w:sz w:val="28"/>
                <w:szCs w:val="28"/>
              </w:rPr>
              <w:t>分辨率：</w:t>
            </w:r>
            <w:r>
              <w:rPr>
                <w:rFonts w:hint="eastAsia" w:ascii="仿宋" w:hAnsi="仿宋" w:eastAsia="仿宋" w:cs="仿宋"/>
                <w:sz w:val="28"/>
                <w:szCs w:val="28"/>
                <w:lang w:val="en-US" w:eastAsia="zh-CN"/>
              </w:rPr>
              <w:t>≤</w:t>
            </w:r>
            <w:r>
              <w:rPr>
                <w:rFonts w:hint="eastAsia" w:ascii="仿宋" w:hAnsi="仿宋" w:eastAsia="仿宋" w:cs="仿宋"/>
                <w:sz w:val="28"/>
                <w:szCs w:val="28"/>
              </w:rPr>
              <w:t>5mm</w:t>
            </w:r>
            <w:r>
              <w:rPr>
                <w:rFonts w:hint="eastAsia" w:ascii="仿宋" w:hAnsi="仿宋" w:eastAsia="仿宋" w:cs="仿宋"/>
                <w:sz w:val="28"/>
                <w:szCs w:val="28"/>
                <w:lang w:eastAsia="zh-CN"/>
              </w:rPr>
              <w:t>，</w:t>
            </w:r>
            <w:r>
              <w:rPr>
                <w:rFonts w:hint="eastAsia" w:ascii="仿宋" w:hAnsi="仿宋" w:eastAsia="仿宋" w:cs="仿宋"/>
                <w:sz w:val="28"/>
                <w:szCs w:val="28"/>
              </w:rPr>
              <w:t>通信接口：兼容CAN2.0ACAN2.0B</w:t>
            </w:r>
            <w:r>
              <w:rPr>
                <w:rFonts w:hint="eastAsia" w:ascii="仿宋" w:hAnsi="仿宋" w:eastAsia="仿宋" w:cs="仿宋"/>
                <w:sz w:val="28"/>
                <w:szCs w:val="28"/>
                <w:lang w:eastAsia="zh-CN"/>
              </w:rPr>
              <w:t>，</w:t>
            </w:r>
            <w:r>
              <w:rPr>
                <w:rFonts w:hint="eastAsia" w:ascii="仿宋" w:hAnsi="仿宋" w:eastAsia="仿宋" w:cs="仿宋"/>
                <w:sz w:val="28"/>
                <w:szCs w:val="28"/>
              </w:rPr>
              <w:t>采样率及CAN发送周期：100ms</w:t>
            </w:r>
            <w:r>
              <w:rPr>
                <w:rFonts w:hint="eastAsia" w:ascii="仿宋" w:hAnsi="仿宋" w:eastAsia="仿宋" w:cs="仿宋"/>
                <w:sz w:val="28"/>
                <w:szCs w:val="28"/>
                <w:lang w:eastAsia="zh-CN"/>
              </w:rPr>
              <w:t>，</w:t>
            </w:r>
            <w:r>
              <w:rPr>
                <w:rFonts w:hint="eastAsia" w:ascii="仿宋" w:hAnsi="仿宋" w:eastAsia="仿宋" w:cs="仿宋"/>
                <w:sz w:val="28"/>
                <w:szCs w:val="28"/>
              </w:rPr>
              <w:t>探头防护等级：IP67</w:t>
            </w:r>
            <w:r>
              <w:rPr>
                <w:rFonts w:hint="eastAsia" w:ascii="仿宋" w:hAnsi="仿宋" w:eastAsia="仿宋" w:cs="仿宋"/>
                <w:sz w:val="28"/>
                <w:szCs w:val="28"/>
                <w:lang w:eastAsia="zh-CN"/>
              </w:rPr>
              <w:t>，</w:t>
            </w:r>
            <w:r>
              <w:rPr>
                <w:rFonts w:hint="eastAsia" w:ascii="仿宋" w:hAnsi="仿宋" w:eastAsia="仿宋" w:cs="仿宋"/>
                <w:sz w:val="28"/>
                <w:szCs w:val="28"/>
              </w:rPr>
              <w:t>探头发射角：</w:t>
            </w:r>
            <w:r>
              <w:rPr>
                <w:rFonts w:hint="eastAsia" w:ascii="仿宋" w:hAnsi="仿宋" w:eastAsia="仿宋" w:cs="仿宋"/>
                <w:sz w:val="28"/>
                <w:szCs w:val="28"/>
                <w:lang w:val="en-US" w:eastAsia="zh-CN"/>
              </w:rPr>
              <w:t>≥</w:t>
            </w:r>
            <w:r>
              <w:rPr>
                <w:rFonts w:hint="eastAsia" w:ascii="仿宋" w:hAnsi="仿宋" w:eastAsia="仿宋" w:cs="仿宋"/>
                <w:sz w:val="28"/>
                <w:szCs w:val="28"/>
              </w:rPr>
              <w:t>60度</w:t>
            </w:r>
          </w:p>
          <w:p w14:paraId="3068C495">
            <w:pPr>
              <w:bidi w:val="0"/>
              <w:rPr>
                <w:rFonts w:hint="eastAsia" w:ascii="仿宋" w:hAnsi="仿宋" w:eastAsia="仿宋" w:cs="仿宋"/>
                <w:sz w:val="28"/>
                <w:szCs w:val="28"/>
              </w:rPr>
            </w:pPr>
            <w:r>
              <w:rPr>
                <w:rFonts w:hint="eastAsia" w:ascii="仿宋" w:hAnsi="仿宋" w:eastAsia="仿宋" w:cs="仿宋"/>
                <w:sz w:val="28"/>
                <w:szCs w:val="28"/>
              </w:rPr>
              <w:t>6.双天线组合导航</w:t>
            </w:r>
          </w:p>
          <w:p w14:paraId="2D8418D3">
            <w:pPr>
              <w:bidi w:val="0"/>
              <w:rPr>
                <w:rFonts w:hint="eastAsia" w:ascii="仿宋" w:hAnsi="仿宋" w:eastAsia="仿宋" w:cs="仿宋"/>
                <w:sz w:val="28"/>
                <w:szCs w:val="28"/>
              </w:rPr>
            </w:pPr>
            <w:r>
              <w:rPr>
                <w:rFonts w:hint="eastAsia" w:ascii="仿宋" w:hAnsi="仿宋" w:eastAsia="仿宋" w:cs="仿宋"/>
                <w:sz w:val="28"/>
                <w:szCs w:val="28"/>
              </w:rPr>
              <w:t>（1）GNSS性能：</w:t>
            </w:r>
          </w:p>
          <w:p w14:paraId="1C85D617">
            <w:pPr>
              <w:bidi w:val="0"/>
              <w:rPr>
                <w:rFonts w:hint="eastAsia" w:ascii="仿宋" w:hAnsi="仿宋" w:eastAsia="仿宋" w:cs="仿宋"/>
                <w:sz w:val="28"/>
                <w:szCs w:val="28"/>
              </w:rPr>
            </w:pPr>
            <w:r>
              <w:rPr>
                <w:rFonts w:hint="eastAsia" w:ascii="仿宋" w:hAnsi="仿宋" w:eastAsia="仿宋" w:cs="仿宋"/>
                <w:sz w:val="28"/>
                <w:szCs w:val="28"/>
              </w:rPr>
              <w:t>单点定位精度：平面1.0m高程2.5m</w:t>
            </w:r>
            <w:r>
              <w:rPr>
                <w:rFonts w:hint="eastAsia" w:ascii="仿宋" w:hAnsi="仿宋" w:eastAsia="仿宋" w:cs="仿宋"/>
                <w:sz w:val="28"/>
                <w:szCs w:val="28"/>
                <w:lang w:eastAsia="zh-CN"/>
              </w:rPr>
              <w:t>，</w:t>
            </w:r>
            <w:r>
              <w:rPr>
                <w:rFonts w:hint="eastAsia" w:ascii="仿宋" w:hAnsi="仿宋" w:eastAsia="仿宋" w:cs="仿宋"/>
                <w:sz w:val="28"/>
                <w:szCs w:val="28"/>
              </w:rPr>
              <w:t>DGPS定位精度：平面0.4m+1ppm高程0.8m+1ppm</w:t>
            </w:r>
            <w:r>
              <w:rPr>
                <w:rFonts w:hint="eastAsia" w:ascii="仿宋" w:hAnsi="仿宋" w:eastAsia="仿宋" w:cs="仿宋"/>
                <w:sz w:val="28"/>
                <w:szCs w:val="28"/>
                <w:lang w:eastAsia="zh-CN"/>
              </w:rPr>
              <w:t>，</w:t>
            </w:r>
            <w:r>
              <w:rPr>
                <w:rFonts w:hint="eastAsia" w:ascii="仿宋" w:hAnsi="仿宋" w:eastAsia="仿宋" w:cs="仿宋"/>
                <w:sz w:val="28"/>
                <w:szCs w:val="28"/>
              </w:rPr>
              <w:t>RTK定位精度：平面0.8cm+1ppm高程1.5cm+1ppm</w:t>
            </w:r>
            <w:r>
              <w:rPr>
                <w:rFonts w:hint="eastAsia" w:ascii="仿宋" w:hAnsi="仿宋" w:eastAsia="仿宋" w:cs="仿宋"/>
                <w:sz w:val="28"/>
                <w:szCs w:val="28"/>
                <w:lang w:eastAsia="zh-CN"/>
              </w:rPr>
              <w:t>，</w:t>
            </w:r>
            <w:r>
              <w:rPr>
                <w:rFonts w:hint="eastAsia" w:ascii="仿宋" w:hAnsi="仿宋" w:eastAsia="仿宋" w:cs="仿宋"/>
                <w:sz w:val="28"/>
                <w:szCs w:val="28"/>
              </w:rPr>
              <w:t>PPP定位精度：平面5cm高程10cm</w:t>
            </w:r>
            <w:r>
              <w:rPr>
                <w:rFonts w:hint="eastAsia" w:ascii="仿宋" w:hAnsi="仿宋" w:eastAsia="仿宋" w:cs="仿宋"/>
                <w:sz w:val="28"/>
                <w:szCs w:val="28"/>
                <w:lang w:eastAsia="zh-CN"/>
              </w:rPr>
              <w:t>，</w:t>
            </w:r>
            <w:r>
              <w:rPr>
                <w:rFonts w:hint="eastAsia" w:ascii="仿宋" w:hAnsi="仿宋" w:eastAsia="仿宋" w:cs="仿宋"/>
                <w:sz w:val="28"/>
                <w:szCs w:val="28"/>
              </w:rPr>
              <w:t>GNSS频段：BDS:B1I、B2I、B3I</w:t>
            </w:r>
            <w:r>
              <w:rPr>
                <w:rFonts w:hint="eastAsia" w:ascii="仿宋" w:hAnsi="仿宋" w:eastAsia="仿宋" w:cs="仿宋"/>
                <w:sz w:val="28"/>
                <w:szCs w:val="28"/>
                <w:lang w:eastAsia="zh-CN"/>
              </w:rPr>
              <w:t>，</w:t>
            </w:r>
            <w:r>
              <w:rPr>
                <w:rFonts w:hint="eastAsia" w:ascii="仿宋" w:hAnsi="仿宋" w:eastAsia="仿宋" w:cs="仿宋"/>
                <w:sz w:val="28"/>
                <w:szCs w:val="28"/>
              </w:rPr>
              <w:t>GPS:L1C/A、L2P(Y)/L2C、L5</w:t>
            </w:r>
            <w:r>
              <w:rPr>
                <w:rFonts w:hint="eastAsia" w:ascii="仿宋" w:hAnsi="仿宋" w:eastAsia="仿宋" w:cs="仿宋"/>
                <w:sz w:val="28"/>
                <w:szCs w:val="28"/>
                <w:lang w:eastAsia="zh-CN"/>
              </w:rPr>
              <w:t>，</w:t>
            </w:r>
            <w:r>
              <w:rPr>
                <w:rFonts w:hint="eastAsia" w:ascii="仿宋" w:hAnsi="仿宋" w:eastAsia="仿宋" w:cs="仿宋"/>
                <w:sz w:val="28"/>
                <w:szCs w:val="28"/>
              </w:rPr>
              <w:t>GLONASS:L1、L2</w:t>
            </w:r>
            <w:r>
              <w:rPr>
                <w:rFonts w:hint="eastAsia" w:ascii="仿宋" w:hAnsi="仿宋" w:eastAsia="仿宋" w:cs="仿宋"/>
                <w:sz w:val="28"/>
                <w:szCs w:val="28"/>
                <w:lang w:eastAsia="zh-CN"/>
              </w:rPr>
              <w:t>，</w:t>
            </w:r>
            <w:r>
              <w:rPr>
                <w:rFonts w:hint="eastAsia" w:ascii="仿宋" w:hAnsi="仿宋" w:eastAsia="仿宋" w:cs="仿宋"/>
                <w:sz w:val="28"/>
                <w:szCs w:val="28"/>
              </w:rPr>
              <w:t>Galileo:E1、E5a、E5b</w:t>
            </w:r>
            <w:r>
              <w:rPr>
                <w:rFonts w:hint="eastAsia" w:ascii="仿宋" w:hAnsi="仿宋" w:eastAsia="仿宋" w:cs="仿宋"/>
                <w:sz w:val="28"/>
                <w:szCs w:val="28"/>
                <w:lang w:eastAsia="zh-CN"/>
              </w:rPr>
              <w:t>，</w:t>
            </w:r>
            <w:r>
              <w:rPr>
                <w:rFonts w:hint="eastAsia" w:ascii="仿宋" w:hAnsi="仿宋" w:eastAsia="仿宋" w:cs="仿宋"/>
                <w:sz w:val="28"/>
                <w:szCs w:val="28"/>
              </w:rPr>
              <w:t>QZSS:L1、L2、L5</w:t>
            </w:r>
            <w:r>
              <w:rPr>
                <w:rFonts w:hint="eastAsia" w:ascii="仿宋" w:hAnsi="仿宋" w:eastAsia="仿宋" w:cs="仿宋"/>
                <w:sz w:val="28"/>
                <w:szCs w:val="28"/>
                <w:lang w:eastAsia="zh-CN"/>
              </w:rPr>
              <w:t>，</w:t>
            </w:r>
            <w:r>
              <w:rPr>
                <w:rFonts w:hint="eastAsia" w:ascii="仿宋" w:hAnsi="仿宋" w:eastAsia="仿宋" w:cs="仿宋"/>
                <w:sz w:val="28"/>
                <w:szCs w:val="28"/>
              </w:rPr>
              <w:t>定向精度：0.1度/1m基线</w:t>
            </w:r>
            <w:r>
              <w:rPr>
                <w:rFonts w:hint="eastAsia" w:ascii="仿宋" w:hAnsi="仿宋" w:eastAsia="仿宋" w:cs="仿宋"/>
                <w:sz w:val="28"/>
                <w:szCs w:val="28"/>
                <w:lang w:eastAsia="zh-CN"/>
              </w:rPr>
              <w:t>，</w:t>
            </w:r>
            <w:r>
              <w:rPr>
                <w:rFonts w:hint="eastAsia" w:ascii="仿宋" w:hAnsi="仿宋" w:eastAsia="仿宋" w:cs="仿宋"/>
                <w:sz w:val="28"/>
                <w:szCs w:val="28"/>
              </w:rPr>
              <w:t>GNSS更新率：1Hz</w:t>
            </w:r>
            <w:r>
              <w:rPr>
                <w:rFonts w:hint="eastAsia" w:ascii="仿宋" w:hAnsi="仿宋" w:eastAsia="仿宋" w:cs="仿宋"/>
                <w:sz w:val="28"/>
                <w:szCs w:val="28"/>
                <w:lang w:val="en-US" w:eastAsia="zh-CN"/>
              </w:rPr>
              <w:t>-</w:t>
            </w:r>
            <w:r>
              <w:rPr>
                <w:rFonts w:hint="eastAsia" w:ascii="仿宋" w:hAnsi="仿宋" w:eastAsia="仿宋" w:cs="仿宋"/>
                <w:sz w:val="28"/>
                <w:szCs w:val="28"/>
              </w:rPr>
              <w:t>20Hz</w:t>
            </w:r>
            <w:r>
              <w:rPr>
                <w:rFonts w:hint="eastAsia" w:ascii="仿宋" w:hAnsi="仿宋" w:eastAsia="仿宋" w:cs="仿宋"/>
                <w:sz w:val="28"/>
                <w:szCs w:val="28"/>
                <w:lang w:eastAsia="zh-CN"/>
              </w:rPr>
              <w:t>，</w:t>
            </w:r>
            <w:r>
              <w:rPr>
                <w:rFonts w:hint="eastAsia" w:ascii="仿宋" w:hAnsi="仿宋" w:eastAsia="仿宋" w:cs="仿宋"/>
                <w:sz w:val="28"/>
                <w:szCs w:val="28"/>
              </w:rPr>
              <w:t>IMU更新率：0.2Hz—200Hz</w:t>
            </w:r>
            <w:r>
              <w:rPr>
                <w:rFonts w:hint="eastAsia" w:ascii="仿宋" w:hAnsi="仿宋" w:eastAsia="仿宋" w:cs="仿宋"/>
                <w:sz w:val="28"/>
                <w:szCs w:val="28"/>
                <w:lang w:eastAsia="zh-CN"/>
              </w:rPr>
              <w:t>，</w:t>
            </w:r>
            <w:r>
              <w:rPr>
                <w:rFonts w:hint="eastAsia" w:ascii="仿宋" w:hAnsi="仿宋" w:eastAsia="仿宋" w:cs="仿宋"/>
                <w:sz w:val="28"/>
                <w:szCs w:val="28"/>
              </w:rPr>
              <w:t>PPS精度：</w:t>
            </w:r>
            <w:r>
              <w:rPr>
                <w:rFonts w:hint="eastAsia" w:ascii="仿宋" w:hAnsi="仿宋" w:eastAsia="仿宋" w:cs="仿宋"/>
                <w:sz w:val="28"/>
                <w:szCs w:val="28"/>
                <w:lang w:val="en-US" w:eastAsia="zh-CN"/>
              </w:rPr>
              <w:t>≤</w:t>
            </w:r>
            <w:r>
              <w:rPr>
                <w:rFonts w:hint="eastAsia" w:ascii="仿宋" w:hAnsi="仿宋" w:eastAsia="仿宋" w:cs="仿宋"/>
                <w:sz w:val="28"/>
                <w:szCs w:val="28"/>
              </w:rPr>
              <w:t>20ns</w:t>
            </w:r>
            <w:r>
              <w:rPr>
                <w:rFonts w:hint="eastAsia" w:ascii="仿宋" w:hAnsi="仿宋" w:eastAsia="仿宋" w:cs="仿宋"/>
                <w:sz w:val="28"/>
                <w:szCs w:val="28"/>
                <w:lang w:eastAsia="zh-CN"/>
              </w:rPr>
              <w:t>，</w:t>
            </w:r>
            <w:r>
              <w:rPr>
                <w:rFonts w:hint="eastAsia" w:ascii="仿宋" w:hAnsi="仿宋" w:eastAsia="仿宋" w:cs="仿宋"/>
                <w:sz w:val="28"/>
                <w:szCs w:val="28"/>
              </w:rPr>
              <w:t>定向时间：＜1min</w:t>
            </w:r>
          </w:p>
          <w:p w14:paraId="12A3B5EB">
            <w:pPr>
              <w:bidi w:val="0"/>
              <w:rPr>
                <w:rFonts w:hint="eastAsia" w:ascii="仿宋" w:hAnsi="仿宋" w:eastAsia="仿宋" w:cs="仿宋"/>
                <w:sz w:val="28"/>
                <w:szCs w:val="28"/>
              </w:rPr>
            </w:pPr>
            <w:r>
              <w:rPr>
                <w:rFonts w:hint="eastAsia" w:ascii="仿宋" w:hAnsi="仿宋" w:eastAsia="仿宋" w:cs="仿宋"/>
                <w:sz w:val="28"/>
                <w:szCs w:val="28"/>
              </w:rPr>
              <w:t>（2）惯性器件特性：</w:t>
            </w:r>
          </w:p>
          <w:p w14:paraId="3F16D9EB">
            <w:pPr>
              <w:bidi w:val="0"/>
              <w:rPr>
                <w:rFonts w:hint="eastAsia" w:ascii="仿宋" w:hAnsi="仿宋" w:eastAsia="仿宋" w:cs="仿宋"/>
                <w:sz w:val="28"/>
                <w:szCs w:val="28"/>
              </w:rPr>
            </w:pPr>
            <w:r>
              <w:rPr>
                <w:rFonts w:hint="eastAsia" w:ascii="仿宋" w:hAnsi="仿宋" w:eastAsia="仿宋" w:cs="仿宋"/>
                <w:sz w:val="28"/>
                <w:szCs w:val="28"/>
              </w:rPr>
              <w:t>陀螺：量程：±2000°/s</w:t>
            </w:r>
            <w:r>
              <w:rPr>
                <w:rFonts w:hint="eastAsia" w:ascii="仿宋" w:hAnsi="仿宋" w:eastAsia="仿宋" w:cs="仿宋"/>
                <w:sz w:val="28"/>
                <w:szCs w:val="28"/>
                <w:lang w:eastAsia="zh-CN"/>
              </w:rPr>
              <w:t>，</w:t>
            </w:r>
            <w:r>
              <w:rPr>
                <w:rFonts w:hint="eastAsia" w:ascii="仿宋" w:hAnsi="仿宋" w:eastAsia="仿宋" w:cs="仿宋"/>
                <w:sz w:val="28"/>
                <w:szCs w:val="28"/>
              </w:rPr>
              <w:t>零偏稳定性（10平滑）：</w:t>
            </w:r>
            <w:r>
              <w:rPr>
                <w:rFonts w:hint="eastAsia" w:ascii="仿宋" w:hAnsi="仿宋" w:eastAsia="仿宋" w:cs="仿宋"/>
                <w:sz w:val="28"/>
                <w:szCs w:val="28"/>
                <w:lang w:val="en-US" w:eastAsia="zh-CN"/>
              </w:rPr>
              <w:t>≤</w:t>
            </w:r>
            <w:r>
              <w:rPr>
                <w:rFonts w:hint="eastAsia" w:ascii="仿宋" w:hAnsi="仿宋" w:eastAsia="仿宋" w:cs="仿宋"/>
                <w:sz w:val="28"/>
                <w:szCs w:val="28"/>
              </w:rPr>
              <w:t>3.19°/h</w:t>
            </w:r>
          </w:p>
          <w:p w14:paraId="329BB937">
            <w:pPr>
              <w:bidi w:val="0"/>
              <w:rPr>
                <w:rFonts w:hint="eastAsia" w:ascii="仿宋" w:hAnsi="仿宋" w:eastAsia="仿宋" w:cs="仿宋"/>
                <w:sz w:val="28"/>
                <w:szCs w:val="28"/>
              </w:rPr>
            </w:pPr>
            <w:r>
              <w:rPr>
                <w:rFonts w:hint="eastAsia" w:ascii="仿宋" w:hAnsi="仿宋" w:eastAsia="仿宋" w:cs="仿宋"/>
                <w:sz w:val="28"/>
                <w:szCs w:val="28"/>
              </w:rPr>
              <w:t>加速度计：量程：±16g</w:t>
            </w:r>
            <w:r>
              <w:rPr>
                <w:rFonts w:hint="eastAsia" w:ascii="仿宋" w:hAnsi="仿宋" w:eastAsia="仿宋" w:cs="仿宋"/>
                <w:sz w:val="28"/>
                <w:szCs w:val="28"/>
                <w:lang w:eastAsia="zh-CN"/>
              </w:rPr>
              <w:t>，</w:t>
            </w:r>
            <w:r>
              <w:rPr>
                <w:rFonts w:hint="eastAsia" w:ascii="仿宋" w:hAnsi="仿宋" w:eastAsia="仿宋" w:cs="仿宋"/>
                <w:sz w:val="28"/>
                <w:szCs w:val="28"/>
              </w:rPr>
              <w:t>静止零漂（水平放置）：±20～40mg</w:t>
            </w:r>
          </w:p>
          <w:p w14:paraId="452D72CE">
            <w:pPr>
              <w:bidi w:val="0"/>
              <w:rPr>
                <w:rFonts w:hint="eastAsia" w:ascii="仿宋" w:hAnsi="仿宋" w:eastAsia="仿宋" w:cs="仿宋"/>
                <w:sz w:val="28"/>
                <w:szCs w:val="28"/>
              </w:rPr>
            </w:pPr>
            <w:r>
              <w:rPr>
                <w:rFonts w:hint="eastAsia" w:ascii="仿宋" w:hAnsi="仿宋" w:eastAsia="仿宋" w:cs="仿宋"/>
                <w:sz w:val="28"/>
                <w:szCs w:val="28"/>
              </w:rPr>
              <w:t>温漂（-40°C~+85°C）：±0.15mg/℃</w:t>
            </w:r>
          </w:p>
          <w:p w14:paraId="58499DA1">
            <w:pPr>
              <w:bidi w:val="0"/>
              <w:rPr>
                <w:rFonts w:hint="eastAsia" w:ascii="仿宋" w:hAnsi="仿宋" w:eastAsia="仿宋" w:cs="仿宋"/>
                <w:sz w:val="28"/>
                <w:szCs w:val="28"/>
              </w:rPr>
            </w:pPr>
            <w:r>
              <w:rPr>
                <w:rFonts w:hint="eastAsia" w:ascii="仿宋" w:hAnsi="仿宋" w:eastAsia="仿宋" w:cs="仿宋"/>
                <w:sz w:val="28"/>
                <w:szCs w:val="28"/>
              </w:rPr>
              <w:t>（3）通讯接口：RS232*2+TTL*1</w:t>
            </w:r>
          </w:p>
          <w:p w14:paraId="7A6B93C1">
            <w:pPr>
              <w:bidi w:val="0"/>
              <w:rPr>
                <w:rFonts w:hint="eastAsia" w:ascii="仿宋" w:hAnsi="仿宋" w:eastAsia="仿宋" w:cs="仿宋"/>
                <w:sz w:val="28"/>
                <w:szCs w:val="28"/>
              </w:rPr>
            </w:pPr>
            <w:r>
              <w:rPr>
                <w:rFonts w:hint="eastAsia" w:ascii="仿宋" w:hAnsi="仿宋" w:eastAsia="仿宋" w:cs="仿宋"/>
                <w:sz w:val="28"/>
                <w:szCs w:val="28"/>
              </w:rPr>
              <w:t>（4）物理尺寸和电气特性：</w:t>
            </w:r>
          </w:p>
          <w:p w14:paraId="6266DF27">
            <w:pPr>
              <w:bidi w:val="0"/>
              <w:rPr>
                <w:rFonts w:hint="eastAsia" w:ascii="仿宋" w:hAnsi="仿宋" w:eastAsia="仿宋" w:cs="仿宋"/>
                <w:sz w:val="28"/>
                <w:szCs w:val="28"/>
              </w:rPr>
            </w:pPr>
            <w:r>
              <w:rPr>
                <w:rFonts w:hint="eastAsia" w:ascii="仿宋" w:hAnsi="仿宋" w:eastAsia="仿宋" w:cs="仿宋"/>
                <w:sz w:val="28"/>
                <w:szCs w:val="28"/>
              </w:rPr>
              <w:t>供电电压：9～24VDC</w:t>
            </w:r>
            <w:r>
              <w:rPr>
                <w:rFonts w:hint="eastAsia" w:ascii="仿宋" w:hAnsi="仿宋" w:eastAsia="仿宋" w:cs="仿宋"/>
                <w:sz w:val="28"/>
                <w:szCs w:val="28"/>
                <w:lang w:eastAsia="zh-CN"/>
              </w:rPr>
              <w:t>，</w:t>
            </w:r>
            <w:r>
              <w:rPr>
                <w:rFonts w:hint="eastAsia" w:ascii="仿宋" w:hAnsi="仿宋" w:eastAsia="仿宋" w:cs="仿宋"/>
                <w:sz w:val="28"/>
                <w:szCs w:val="28"/>
              </w:rPr>
              <w:t>功耗：＜3W</w:t>
            </w:r>
            <w:r>
              <w:rPr>
                <w:rFonts w:hint="eastAsia" w:ascii="仿宋" w:hAnsi="仿宋" w:eastAsia="仿宋" w:cs="仿宋"/>
                <w:sz w:val="28"/>
                <w:szCs w:val="28"/>
                <w:lang w:eastAsia="zh-CN"/>
              </w:rPr>
              <w:t>，</w:t>
            </w:r>
            <w:r>
              <w:rPr>
                <w:rFonts w:hint="eastAsia" w:ascii="仿宋" w:hAnsi="仿宋" w:eastAsia="仿宋" w:cs="仿宋"/>
                <w:sz w:val="28"/>
                <w:szCs w:val="28"/>
              </w:rPr>
              <w:t>防护等级：IP54</w:t>
            </w:r>
            <w:r>
              <w:rPr>
                <w:rFonts w:hint="eastAsia" w:ascii="仿宋" w:hAnsi="仿宋" w:eastAsia="仿宋" w:cs="仿宋"/>
                <w:sz w:val="28"/>
                <w:szCs w:val="28"/>
                <w:lang w:eastAsia="zh-CN"/>
              </w:rPr>
              <w:t>，</w:t>
            </w:r>
            <w:r>
              <w:rPr>
                <w:rFonts w:hint="eastAsia" w:ascii="仿宋" w:hAnsi="仿宋" w:eastAsia="仿宋" w:cs="仿宋"/>
                <w:sz w:val="28"/>
                <w:szCs w:val="28"/>
              </w:rPr>
              <w:t>工作温度：-40~75℃</w:t>
            </w:r>
          </w:p>
          <w:p w14:paraId="3A629B69">
            <w:pPr>
              <w:bidi w:val="0"/>
              <w:rPr>
                <w:rFonts w:hint="eastAsia" w:ascii="仿宋" w:hAnsi="仿宋" w:eastAsia="仿宋" w:cs="仿宋"/>
                <w:sz w:val="28"/>
                <w:szCs w:val="28"/>
              </w:rPr>
            </w:pPr>
            <w:r>
              <w:rPr>
                <w:rFonts w:hint="eastAsia" w:ascii="仿宋" w:hAnsi="仿宋" w:eastAsia="仿宋" w:cs="仿宋"/>
                <w:sz w:val="28"/>
                <w:szCs w:val="28"/>
              </w:rPr>
              <w:t>7.CAN分析仪：</w:t>
            </w:r>
          </w:p>
          <w:p w14:paraId="530C44CC">
            <w:pPr>
              <w:bidi w:val="0"/>
              <w:rPr>
                <w:rFonts w:hint="eastAsia" w:ascii="仿宋" w:hAnsi="仿宋" w:eastAsia="仿宋" w:cs="仿宋"/>
                <w:sz w:val="28"/>
                <w:szCs w:val="28"/>
              </w:rPr>
            </w:pPr>
            <w:r>
              <w:rPr>
                <w:rFonts w:hint="eastAsia" w:ascii="仿宋" w:hAnsi="仿宋" w:eastAsia="仿宋" w:cs="仿宋"/>
                <w:sz w:val="28"/>
                <w:szCs w:val="28"/>
              </w:rPr>
              <w:t>（1）电源接口：type-c</w:t>
            </w:r>
          </w:p>
          <w:p w14:paraId="31ECB436">
            <w:pPr>
              <w:bidi w:val="0"/>
              <w:rPr>
                <w:rFonts w:hint="eastAsia" w:ascii="仿宋" w:hAnsi="仿宋" w:eastAsia="仿宋" w:cs="仿宋"/>
                <w:sz w:val="28"/>
                <w:szCs w:val="28"/>
              </w:rPr>
            </w:pPr>
            <w:r>
              <w:rPr>
                <w:rFonts w:hint="eastAsia" w:ascii="仿宋" w:hAnsi="仿宋" w:eastAsia="仿宋" w:cs="仿宋"/>
                <w:sz w:val="28"/>
                <w:szCs w:val="28"/>
              </w:rPr>
              <w:t>（2）通讯接口：</w:t>
            </w:r>
          </w:p>
          <w:p w14:paraId="713DE013">
            <w:pPr>
              <w:bidi w:val="0"/>
              <w:rPr>
                <w:rFonts w:hint="eastAsia" w:ascii="仿宋" w:hAnsi="仿宋" w:eastAsia="仿宋" w:cs="仿宋"/>
                <w:sz w:val="28"/>
                <w:szCs w:val="28"/>
              </w:rPr>
            </w:pPr>
            <w:r>
              <w:rPr>
                <w:rFonts w:hint="eastAsia" w:ascii="仿宋" w:hAnsi="仿宋" w:eastAsia="仿宋" w:cs="仿宋"/>
                <w:sz w:val="28"/>
                <w:szCs w:val="28"/>
              </w:rPr>
              <w:t>接口方式：双通道DB9标准CAN、2pin接口端子（CANH、CANL）</w:t>
            </w:r>
          </w:p>
          <w:p w14:paraId="692525A3">
            <w:pPr>
              <w:bidi w:val="0"/>
              <w:rPr>
                <w:rFonts w:hint="eastAsia" w:ascii="仿宋" w:hAnsi="仿宋" w:eastAsia="仿宋" w:cs="仿宋"/>
                <w:sz w:val="28"/>
                <w:szCs w:val="28"/>
              </w:rPr>
            </w:pPr>
            <w:r>
              <w:rPr>
                <w:rFonts w:hint="eastAsia" w:ascii="仿宋" w:hAnsi="仿宋" w:eastAsia="仿宋" w:cs="仿宋"/>
                <w:sz w:val="28"/>
                <w:szCs w:val="28"/>
              </w:rPr>
              <w:t>传输速率：500000-1000000bps</w:t>
            </w:r>
          </w:p>
          <w:p w14:paraId="38FBB082">
            <w:pPr>
              <w:bidi w:val="0"/>
              <w:rPr>
                <w:rFonts w:hint="eastAsia" w:ascii="仿宋" w:hAnsi="仿宋" w:eastAsia="仿宋" w:cs="仿宋"/>
                <w:sz w:val="28"/>
                <w:szCs w:val="28"/>
              </w:rPr>
            </w:pPr>
            <w:r>
              <w:rPr>
                <w:rFonts w:hint="eastAsia" w:ascii="仿宋" w:hAnsi="仿宋" w:eastAsia="仿宋" w:cs="仿宋"/>
                <w:sz w:val="28"/>
                <w:szCs w:val="28"/>
              </w:rPr>
              <w:t>（3）终端电阻拨档：双通道120Ω</w:t>
            </w:r>
          </w:p>
          <w:p w14:paraId="1CCCDDE2">
            <w:pPr>
              <w:bidi w:val="0"/>
              <w:rPr>
                <w:rFonts w:hint="eastAsia" w:ascii="仿宋" w:hAnsi="仿宋" w:eastAsia="仿宋" w:cs="仿宋"/>
                <w:sz w:val="28"/>
                <w:szCs w:val="28"/>
              </w:rPr>
            </w:pPr>
            <w:r>
              <w:rPr>
                <w:rFonts w:hint="eastAsia" w:ascii="仿宋" w:hAnsi="仿宋" w:eastAsia="仿宋" w:cs="仿宋"/>
                <w:sz w:val="28"/>
                <w:szCs w:val="28"/>
              </w:rPr>
              <w:t>（4）指示灯：</w:t>
            </w:r>
          </w:p>
          <w:p w14:paraId="65B15166">
            <w:pPr>
              <w:bidi w:val="0"/>
              <w:rPr>
                <w:rFonts w:hint="eastAsia" w:ascii="仿宋" w:hAnsi="仿宋" w:eastAsia="仿宋" w:cs="仿宋"/>
                <w:sz w:val="28"/>
                <w:szCs w:val="28"/>
              </w:rPr>
            </w:pPr>
            <w:r>
              <w:rPr>
                <w:rFonts w:hint="eastAsia" w:ascii="仿宋" w:hAnsi="仿宋" w:eastAsia="仿宋" w:cs="仿宋"/>
                <w:sz w:val="28"/>
                <w:szCs w:val="28"/>
              </w:rPr>
              <w:t>红色：电源灯</w:t>
            </w:r>
            <w:r>
              <w:rPr>
                <w:rFonts w:hint="eastAsia" w:ascii="仿宋" w:hAnsi="仿宋" w:eastAsia="仿宋" w:cs="仿宋"/>
                <w:sz w:val="28"/>
                <w:szCs w:val="28"/>
                <w:lang w:eastAsia="zh-CN"/>
              </w:rPr>
              <w:t>，</w:t>
            </w:r>
            <w:r>
              <w:rPr>
                <w:rFonts w:hint="eastAsia" w:ascii="仿宋" w:hAnsi="仿宋" w:eastAsia="仿宋" w:cs="仿宋"/>
                <w:sz w:val="28"/>
                <w:szCs w:val="28"/>
              </w:rPr>
              <w:t>绿色：输入</w:t>
            </w:r>
            <w:r>
              <w:rPr>
                <w:rFonts w:hint="eastAsia" w:ascii="仿宋" w:hAnsi="仿宋" w:eastAsia="仿宋" w:cs="仿宋"/>
                <w:sz w:val="28"/>
                <w:szCs w:val="28"/>
                <w:lang w:eastAsia="zh-CN"/>
              </w:rPr>
              <w:t>，</w:t>
            </w:r>
            <w:r>
              <w:rPr>
                <w:rFonts w:hint="eastAsia" w:ascii="仿宋" w:hAnsi="仿宋" w:eastAsia="仿宋" w:cs="仿宋"/>
                <w:sz w:val="28"/>
                <w:szCs w:val="28"/>
              </w:rPr>
              <w:t>蓝色：输出</w:t>
            </w:r>
          </w:p>
          <w:p w14:paraId="7D9C94D7">
            <w:pPr>
              <w:bidi w:val="0"/>
              <w:rPr>
                <w:rFonts w:hint="eastAsia" w:ascii="仿宋" w:hAnsi="仿宋" w:eastAsia="仿宋" w:cs="仿宋"/>
                <w:sz w:val="28"/>
                <w:szCs w:val="28"/>
              </w:rPr>
            </w:pPr>
            <w:r>
              <w:rPr>
                <w:rFonts w:hint="eastAsia" w:ascii="仿宋" w:hAnsi="仿宋" w:eastAsia="仿宋" w:cs="仿宋"/>
                <w:sz w:val="28"/>
                <w:szCs w:val="28"/>
              </w:rPr>
              <w:t>8.固定工作站：</w:t>
            </w:r>
          </w:p>
          <w:p w14:paraId="379003B8">
            <w:pPr>
              <w:bidi w:val="0"/>
              <w:rPr>
                <w:rFonts w:hint="eastAsia" w:ascii="仿宋" w:hAnsi="仿宋" w:eastAsia="仿宋" w:cs="仿宋"/>
                <w:sz w:val="28"/>
                <w:szCs w:val="28"/>
              </w:rPr>
            </w:pPr>
            <w:r>
              <w:rPr>
                <w:rFonts w:hint="eastAsia" w:ascii="仿宋" w:hAnsi="仿宋" w:eastAsia="仿宋" w:cs="仿宋"/>
                <w:sz w:val="28"/>
                <w:szCs w:val="28"/>
              </w:rPr>
              <w:t>处理器：</w:t>
            </w:r>
            <w:r>
              <w:rPr>
                <w:rFonts w:hint="eastAsia" w:ascii="仿宋" w:hAnsi="仿宋" w:eastAsia="仿宋" w:cs="仿宋"/>
                <w:sz w:val="28"/>
                <w:szCs w:val="28"/>
                <w:lang w:val="en-US" w:eastAsia="zh-CN"/>
              </w:rPr>
              <w:t>不小于</w:t>
            </w:r>
            <w:r>
              <w:rPr>
                <w:rFonts w:hint="eastAsia" w:ascii="仿宋" w:hAnsi="仿宋" w:eastAsia="仿宋" w:cs="仿宋"/>
                <w:sz w:val="28"/>
                <w:szCs w:val="28"/>
              </w:rPr>
              <w:t>14核20线程，最高睿频≥4.7GHz</w:t>
            </w:r>
            <w:r>
              <w:rPr>
                <w:rFonts w:hint="eastAsia" w:ascii="仿宋" w:hAnsi="仿宋" w:eastAsia="仿宋" w:cs="仿宋"/>
                <w:sz w:val="28"/>
                <w:szCs w:val="28"/>
                <w:lang w:eastAsia="zh-CN"/>
              </w:rPr>
              <w:t>，</w:t>
            </w:r>
            <w:r>
              <w:rPr>
                <w:rFonts w:hint="eastAsia" w:ascii="仿宋" w:hAnsi="仿宋" w:eastAsia="仿宋" w:cs="仿宋"/>
                <w:sz w:val="28"/>
                <w:szCs w:val="28"/>
              </w:rPr>
              <w:t>GPU:工业级独立图形显卡，显存容量6GB</w:t>
            </w:r>
            <w:r>
              <w:rPr>
                <w:rFonts w:hint="eastAsia" w:ascii="仿宋" w:hAnsi="仿宋" w:eastAsia="仿宋" w:cs="仿宋"/>
                <w:sz w:val="28"/>
                <w:szCs w:val="28"/>
                <w:lang w:val="en-US" w:eastAsia="zh-CN"/>
              </w:rPr>
              <w:t xml:space="preserve"> </w:t>
            </w:r>
            <w:r>
              <w:rPr>
                <w:rFonts w:hint="eastAsia" w:ascii="仿宋" w:hAnsi="仿宋" w:eastAsia="仿宋" w:cs="仿宋"/>
                <w:sz w:val="28"/>
                <w:szCs w:val="28"/>
              </w:rPr>
              <w:t>GDDR6，支持光线追踪与AI加速，具备高性能并行计算、3D图形渲染能力</w:t>
            </w:r>
            <w:r>
              <w:rPr>
                <w:rFonts w:hint="eastAsia" w:ascii="仿宋" w:hAnsi="仿宋" w:eastAsia="仿宋" w:cs="仿宋"/>
                <w:sz w:val="28"/>
                <w:szCs w:val="28"/>
                <w:lang w:eastAsia="zh-CN"/>
              </w:rPr>
              <w:t>，</w:t>
            </w:r>
            <w:r>
              <w:rPr>
                <w:rFonts w:hint="eastAsia" w:ascii="仿宋" w:hAnsi="仿宋" w:eastAsia="仿宋" w:cs="仿宋"/>
                <w:sz w:val="28"/>
                <w:szCs w:val="28"/>
              </w:rPr>
              <w:t>内存：</w:t>
            </w:r>
            <w:r>
              <w:rPr>
                <w:rFonts w:hint="eastAsia" w:ascii="仿宋" w:hAnsi="仿宋" w:eastAsia="仿宋" w:cs="仿宋"/>
                <w:sz w:val="28"/>
                <w:szCs w:val="28"/>
                <w:lang w:val="en-US" w:eastAsia="zh-CN"/>
              </w:rPr>
              <w:t>≥</w:t>
            </w:r>
            <w:r>
              <w:rPr>
                <w:rFonts w:hint="eastAsia" w:ascii="仿宋" w:hAnsi="仿宋" w:eastAsia="仿宋" w:cs="仿宋"/>
                <w:sz w:val="28"/>
                <w:szCs w:val="28"/>
              </w:rPr>
              <w:t>16G</w:t>
            </w:r>
            <w:r>
              <w:rPr>
                <w:rFonts w:hint="eastAsia" w:ascii="仿宋" w:hAnsi="仿宋" w:eastAsia="仿宋" w:cs="仿宋"/>
                <w:sz w:val="28"/>
                <w:szCs w:val="28"/>
                <w:lang w:eastAsia="zh-CN"/>
              </w:rPr>
              <w:t>，</w:t>
            </w:r>
            <w:r>
              <w:rPr>
                <w:rFonts w:hint="eastAsia" w:ascii="仿宋" w:hAnsi="仿宋" w:eastAsia="仿宋" w:cs="仿宋"/>
                <w:sz w:val="28"/>
                <w:szCs w:val="28"/>
              </w:rPr>
              <w:t>硬盘：</w:t>
            </w:r>
            <w:r>
              <w:rPr>
                <w:rFonts w:hint="eastAsia" w:ascii="仿宋" w:hAnsi="仿宋" w:eastAsia="仿宋" w:cs="仿宋"/>
                <w:sz w:val="28"/>
                <w:szCs w:val="28"/>
                <w:lang w:val="en-US" w:eastAsia="zh-CN"/>
              </w:rPr>
              <w:t>≥</w:t>
            </w:r>
            <w:r>
              <w:rPr>
                <w:rFonts w:hint="eastAsia" w:ascii="仿宋" w:hAnsi="仿宋" w:eastAsia="仿宋" w:cs="仿宋"/>
                <w:sz w:val="28"/>
                <w:szCs w:val="28"/>
              </w:rPr>
              <w:t>512GSSD</w:t>
            </w:r>
            <w:r>
              <w:rPr>
                <w:rFonts w:hint="eastAsia" w:ascii="仿宋" w:hAnsi="仿宋" w:eastAsia="仿宋" w:cs="仿宋"/>
                <w:sz w:val="28"/>
                <w:szCs w:val="28"/>
                <w:lang w:eastAsia="zh-CN"/>
              </w:rPr>
              <w:t>，</w:t>
            </w:r>
            <w:r>
              <w:rPr>
                <w:rFonts w:hint="eastAsia" w:ascii="仿宋" w:hAnsi="仿宋" w:eastAsia="仿宋" w:cs="仿宋"/>
                <w:sz w:val="28"/>
                <w:szCs w:val="28"/>
              </w:rPr>
              <w:t>显示器：</w:t>
            </w:r>
            <w:r>
              <w:rPr>
                <w:rFonts w:hint="eastAsia" w:ascii="仿宋" w:hAnsi="仿宋" w:eastAsia="仿宋" w:cs="仿宋"/>
                <w:sz w:val="28"/>
                <w:szCs w:val="28"/>
                <w:lang w:val="en-US" w:eastAsia="zh-CN"/>
              </w:rPr>
              <w:t>≥</w:t>
            </w:r>
            <w:r>
              <w:rPr>
                <w:rFonts w:hint="eastAsia" w:ascii="仿宋" w:hAnsi="仿宋" w:eastAsia="仿宋" w:cs="仿宋"/>
                <w:sz w:val="28"/>
                <w:szCs w:val="28"/>
              </w:rPr>
              <w:t>27寸IPS显示器</w:t>
            </w:r>
          </w:p>
          <w:p w14:paraId="45FD29ED">
            <w:pPr>
              <w:bidi w:val="0"/>
              <w:rPr>
                <w:rFonts w:hint="eastAsia" w:ascii="仿宋" w:hAnsi="仿宋" w:eastAsia="仿宋" w:cs="仿宋"/>
                <w:sz w:val="28"/>
                <w:szCs w:val="28"/>
              </w:rPr>
            </w:pPr>
            <w:r>
              <w:rPr>
                <w:rFonts w:hint="eastAsia" w:ascii="仿宋" w:hAnsi="仿宋" w:eastAsia="仿宋" w:cs="仿宋"/>
                <w:sz w:val="28"/>
                <w:szCs w:val="28"/>
              </w:rPr>
              <w:t>四、工艺说明</w:t>
            </w:r>
          </w:p>
          <w:p w14:paraId="2573035E">
            <w:pPr>
              <w:bidi w:val="0"/>
              <w:rPr>
                <w:rFonts w:hint="eastAsia" w:ascii="仿宋" w:hAnsi="仿宋" w:eastAsia="仿宋" w:cs="仿宋"/>
                <w:sz w:val="28"/>
                <w:szCs w:val="28"/>
              </w:rPr>
            </w:pPr>
            <w:r>
              <w:rPr>
                <w:rFonts w:hint="eastAsia" w:ascii="仿宋" w:hAnsi="仿宋" w:eastAsia="仿宋" w:cs="仿宋"/>
                <w:sz w:val="28"/>
                <w:szCs w:val="28"/>
              </w:rPr>
              <w:t>1.主体采用整体结构设计，主体外壳采用≥1.0mm厚冷轧钢板；</w:t>
            </w:r>
          </w:p>
          <w:p w14:paraId="5A6FE2C9">
            <w:pPr>
              <w:bidi w:val="0"/>
              <w:rPr>
                <w:rFonts w:hint="eastAsia" w:ascii="仿宋" w:hAnsi="仿宋" w:eastAsia="仿宋" w:cs="仿宋"/>
                <w:sz w:val="28"/>
                <w:szCs w:val="28"/>
              </w:rPr>
            </w:pPr>
            <w:r>
              <w:rPr>
                <w:rFonts w:hint="eastAsia" w:ascii="仿宋" w:hAnsi="仿宋" w:eastAsia="仿宋" w:cs="仿宋"/>
                <w:sz w:val="28"/>
                <w:szCs w:val="28"/>
              </w:rPr>
              <w:t>2.主体框架采用钢结构焊接，表面采用防静电喷涂工艺处理，系统部件通过激光切割和数控加工结构件装配；</w:t>
            </w:r>
          </w:p>
          <w:p w14:paraId="7A0856F4">
            <w:pPr>
              <w:bidi w:val="0"/>
              <w:rPr>
                <w:rFonts w:hint="eastAsia" w:ascii="仿宋" w:hAnsi="仿宋" w:eastAsia="仿宋" w:cs="仿宋"/>
                <w:sz w:val="28"/>
                <w:szCs w:val="28"/>
              </w:rPr>
            </w:pPr>
            <w:r>
              <w:rPr>
                <w:rFonts w:hint="eastAsia" w:ascii="仿宋" w:hAnsi="仿宋" w:eastAsia="仿宋" w:cs="仿宋"/>
                <w:sz w:val="28"/>
                <w:szCs w:val="28"/>
              </w:rPr>
              <w:t>3.配置带锁止功能的万向脚轮，移动方便。</w:t>
            </w:r>
          </w:p>
          <w:p w14:paraId="070938C0">
            <w:pPr>
              <w:bidi w:val="0"/>
              <w:rPr>
                <w:rFonts w:hint="eastAsia" w:ascii="仿宋" w:hAnsi="仿宋" w:eastAsia="仿宋" w:cs="仿宋"/>
                <w:sz w:val="28"/>
                <w:szCs w:val="28"/>
              </w:rPr>
            </w:pPr>
            <w:r>
              <w:rPr>
                <w:rFonts w:hint="eastAsia" w:ascii="仿宋" w:hAnsi="仿宋" w:eastAsia="仿宋" w:cs="仿宋"/>
                <w:sz w:val="28"/>
                <w:szCs w:val="28"/>
              </w:rPr>
              <w:t>4.钣金底座框架尺寸：1650mm*820mm*700mm（±10mm)</w:t>
            </w:r>
          </w:p>
          <w:p w14:paraId="1937ED77">
            <w:pPr>
              <w:bidi w:val="0"/>
              <w:rPr>
                <w:rFonts w:hint="eastAsia" w:ascii="仿宋" w:hAnsi="仿宋" w:eastAsia="仿宋" w:cs="仿宋"/>
                <w:sz w:val="28"/>
                <w:szCs w:val="28"/>
              </w:rPr>
            </w:pPr>
            <w:r>
              <w:rPr>
                <w:rFonts w:hint="eastAsia" w:ascii="仿宋" w:hAnsi="仿宋" w:eastAsia="仿宋" w:cs="仿宋"/>
                <w:sz w:val="28"/>
                <w:szCs w:val="28"/>
              </w:rPr>
              <w:t>五、实训项目</w:t>
            </w:r>
          </w:p>
          <w:p w14:paraId="10460AAC">
            <w:pPr>
              <w:bidi w:val="0"/>
              <w:rPr>
                <w:rFonts w:hint="eastAsia" w:ascii="仿宋" w:hAnsi="仿宋" w:eastAsia="仿宋" w:cs="仿宋"/>
                <w:sz w:val="28"/>
                <w:szCs w:val="28"/>
              </w:rPr>
            </w:pPr>
            <w:r>
              <w:rPr>
                <w:rFonts w:hint="eastAsia" w:ascii="仿宋" w:hAnsi="仿宋" w:eastAsia="仿宋" w:cs="仿宋"/>
                <w:sz w:val="28"/>
                <w:szCs w:val="28"/>
              </w:rPr>
              <w:t>1.16线激光雷达硬件线束装调与配置</w:t>
            </w:r>
          </w:p>
          <w:p w14:paraId="5C8DE252">
            <w:pPr>
              <w:bidi w:val="0"/>
              <w:rPr>
                <w:rFonts w:hint="eastAsia" w:ascii="仿宋" w:hAnsi="仿宋" w:eastAsia="仿宋" w:cs="仿宋"/>
                <w:sz w:val="28"/>
                <w:szCs w:val="28"/>
              </w:rPr>
            </w:pPr>
            <w:r>
              <w:rPr>
                <w:rFonts w:hint="eastAsia" w:ascii="仿宋" w:hAnsi="仿宋" w:eastAsia="仿宋" w:cs="仿宋"/>
                <w:sz w:val="28"/>
                <w:szCs w:val="28"/>
              </w:rPr>
              <w:t>2.16线激光雷达软件驱动使用与点云数据显示</w:t>
            </w:r>
          </w:p>
          <w:p w14:paraId="4821A1C9">
            <w:pPr>
              <w:bidi w:val="0"/>
              <w:rPr>
                <w:rFonts w:hint="eastAsia" w:ascii="仿宋" w:hAnsi="仿宋" w:eastAsia="仿宋" w:cs="仿宋"/>
                <w:sz w:val="28"/>
                <w:szCs w:val="28"/>
              </w:rPr>
            </w:pPr>
            <w:r>
              <w:rPr>
                <w:rFonts w:hint="eastAsia" w:ascii="仿宋" w:hAnsi="仿宋" w:eastAsia="仿宋" w:cs="仿宋"/>
                <w:sz w:val="28"/>
                <w:szCs w:val="28"/>
              </w:rPr>
              <w:t>3.毫米波雷达硬件装调与配置</w:t>
            </w:r>
          </w:p>
          <w:p w14:paraId="100FF3AC">
            <w:pPr>
              <w:bidi w:val="0"/>
              <w:rPr>
                <w:rFonts w:hint="eastAsia" w:ascii="仿宋" w:hAnsi="仿宋" w:eastAsia="仿宋" w:cs="仿宋"/>
                <w:sz w:val="28"/>
                <w:szCs w:val="28"/>
              </w:rPr>
            </w:pPr>
            <w:r>
              <w:rPr>
                <w:rFonts w:hint="eastAsia" w:ascii="仿宋" w:hAnsi="仿宋" w:eastAsia="仿宋" w:cs="仿宋"/>
                <w:sz w:val="28"/>
                <w:szCs w:val="28"/>
              </w:rPr>
              <w:t>4.毫米波雷达软件驱动与障碍物数据获取显示</w:t>
            </w:r>
          </w:p>
          <w:p w14:paraId="3F7B34DA">
            <w:pPr>
              <w:bidi w:val="0"/>
              <w:rPr>
                <w:rFonts w:hint="eastAsia" w:ascii="仿宋" w:hAnsi="仿宋" w:eastAsia="仿宋" w:cs="仿宋"/>
                <w:sz w:val="28"/>
                <w:szCs w:val="28"/>
              </w:rPr>
            </w:pPr>
            <w:r>
              <w:rPr>
                <w:rFonts w:hint="eastAsia" w:ascii="仿宋" w:hAnsi="仿宋" w:eastAsia="仿宋" w:cs="仿宋"/>
                <w:sz w:val="28"/>
                <w:szCs w:val="28"/>
              </w:rPr>
              <w:t>5.GPS硬件装调与配置</w:t>
            </w:r>
          </w:p>
          <w:p w14:paraId="4D4D8E2E">
            <w:pPr>
              <w:bidi w:val="0"/>
              <w:rPr>
                <w:rFonts w:hint="eastAsia" w:ascii="仿宋" w:hAnsi="仿宋" w:eastAsia="仿宋" w:cs="仿宋"/>
                <w:sz w:val="28"/>
                <w:szCs w:val="28"/>
              </w:rPr>
            </w:pPr>
            <w:r>
              <w:rPr>
                <w:rFonts w:hint="eastAsia" w:ascii="仿宋" w:hAnsi="仿宋" w:eastAsia="仿宋" w:cs="仿宋"/>
                <w:sz w:val="28"/>
                <w:szCs w:val="28"/>
              </w:rPr>
              <w:t>6.基于16激光雷达进行3D点云切割检测障碍物</w:t>
            </w:r>
          </w:p>
          <w:p w14:paraId="01DFDD9D">
            <w:pPr>
              <w:bidi w:val="0"/>
              <w:rPr>
                <w:rFonts w:hint="eastAsia" w:ascii="仿宋" w:hAnsi="仿宋" w:eastAsia="仿宋" w:cs="仿宋"/>
                <w:sz w:val="28"/>
                <w:szCs w:val="28"/>
              </w:rPr>
            </w:pPr>
            <w:r>
              <w:rPr>
                <w:rFonts w:hint="eastAsia" w:ascii="仿宋" w:hAnsi="仿宋" w:eastAsia="仿宋" w:cs="仿宋"/>
                <w:sz w:val="28"/>
                <w:szCs w:val="28"/>
              </w:rPr>
              <w:t>7.深度摄像头硬件装调与配置</w:t>
            </w:r>
          </w:p>
          <w:p w14:paraId="5F3148D1">
            <w:pPr>
              <w:bidi w:val="0"/>
              <w:rPr>
                <w:rFonts w:hint="eastAsia" w:ascii="仿宋" w:hAnsi="仿宋" w:eastAsia="仿宋" w:cs="仿宋"/>
                <w:sz w:val="28"/>
                <w:szCs w:val="28"/>
              </w:rPr>
            </w:pPr>
            <w:r>
              <w:rPr>
                <w:rFonts w:hint="eastAsia" w:ascii="仿宋" w:hAnsi="仿宋" w:eastAsia="仿宋" w:cs="仿宋"/>
                <w:sz w:val="28"/>
                <w:szCs w:val="28"/>
              </w:rPr>
              <w:t>8.GPS软件驱动与经纬度数据获取显示</w:t>
            </w:r>
          </w:p>
          <w:p w14:paraId="7E6A51A1">
            <w:pPr>
              <w:bidi w:val="0"/>
              <w:rPr>
                <w:rFonts w:hint="eastAsia" w:ascii="仿宋" w:hAnsi="仿宋" w:eastAsia="仿宋" w:cs="仿宋"/>
                <w:sz w:val="28"/>
                <w:szCs w:val="28"/>
              </w:rPr>
            </w:pPr>
            <w:r>
              <w:rPr>
                <w:rFonts w:hint="eastAsia" w:ascii="仿宋" w:hAnsi="仿宋" w:eastAsia="仿宋" w:cs="仿宋"/>
                <w:sz w:val="28"/>
                <w:szCs w:val="28"/>
              </w:rPr>
              <w:t>9.摄像头目标检测物体</w:t>
            </w:r>
          </w:p>
          <w:p w14:paraId="3B843FA1">
            <w:pPr>
              <w:bidi w:val="0"/>
              <w:rPr>
                <w:rFonts w:hint="eastAsia" w:ascii="仿宋" w:hAnsi="仿宋" w:eastAsia="仿宋" w:cs="仿宋"/>
                <w:sz w:val="28"/>
                <w:szCs w:val="28"/>
              </w:rPr>
            </w:pPr>
            <w:r>
              <w:rPr>
                <w:rFonts w:hint="eastAsia" w:ascii="仿宋" w:hAnsi="仿宋" w:eastAsia="仿宋" w:cs="仿宋"/>
                <w:sz w:val="28"/>
                <w:szCs w:val="28"/>
              </w:rPr>
              <w:t>10.摄像头标定</w:t>
            </w:r>
          </w:p>
          <w:p w14:paraId="64C4E211">
            <w:pPr>
              <w:bidi w:val="0"/>
              <w:rPr>
                <w:rFonts w:hint="eastAsia" w:ascii="仿宋" w:hAnsi="仿宋" w:eastAsia="仿宋" w:cs="仿宋"/>
                <w:sz w:val="28"/>
                <w:szCs w:val="28"/>
              </w:rPr>
            </w:pPr>
            <w:r>
              <w:rPr>
                <w:rFonts w:hint="eastAsia" w:ascii="仿宋" w:hAnsi="仿宋" w:eastAsia="仿宋" w:cs="仿宋"/>
                <w:sz w:val="28"/>
                <w:szCs w:val="28"/>
              </w:rPr>
              <w:t>11.IMU惯性测量单元硬件装调与配置</w:t>
            </w:r>
          </w:p>
          <w:p w14:paraId="53E368A7">
            <w:pPr>
              <w:bidi w:val="0"/>
              <w:rPr>
                <w:rFonts w:hint="eastAsia" w:ascii="仿宋" w:hAnsi="仿宋" w:eastAsia="仿宋" w:cs="仿宋"/>
                <w:sz w:val="28"/>
                <w:szCs w:val="28"/>
              </w:rPr>
            </w:pPr>
            <w:r>
              <w:rPr>
                <w:rFonts w:hint="eastAsia" w:ascii="仿宋" w:hAnsi="仿宋" w:eastAsia="仿宋" w:cs="仿宋"/>
                <w:sz w:val="28"/>
                <w:szCs w:val="28"/>
              </w:rPr>
              <w:t>12.深度摄像头与16线激光雷达融合标定</w:t>
            </w:r>
          </w:p>
          <w:p w14:paraId="2EC27F43">
            <w:pPr>
              <w:bidi w:val="0"/>
              <w:rPr>
                <w:rFonts w:hint="eastAsia" w:ascii="仿宋" w:hAnsi="仿宋" w:eastAsia="仿宋" w:cs="仿宋"/>
                <w:sz w:val="28"/>
                <w:szCs w:val="28"/>
              </w:rPr>
            </w:pPr>
            <w:r>
              <w:rPr>
                <w:rFonts w:hint="eastAsia" w:ascii="仿宋" w:hAnsi="仿宋" w:eastAsia="仿宋" w:cs="仿宋"/>
                <w:sz w:val="28"/>
                <w:szCs w:val="28"/>
              </w:rPr>
              <w:t>13.IMU软件驱动和位姿数据获取显示</w:t>
            </w:r>
          </w:p>
          <w:p w14:paraId="65949F46">
            <w:pPr>
              <w:bidi w:val="0"/>
              <w:rPr>
                <w:rFonts w:hint="eastAsia" w:ascii="仿宋" w:hAnsi="仿宋" w:eastAsia="仿宋" w:cs="仿宋"/>
                <w:sz w:val="28"/>
                <w:szCs w:val="28"/>
              </w:rPr>
            </w:pPr>
            <w:r>
              <w:rPr>
                <w:rFonts w:hint="eastAsia" w:ascii="仿宋" w:hAnsi="仿宋" w:eastAsia="仿宋" w:cs="仿宋"/>
                <w:sz w:val="28"/>
                <w:szCs w:val="28"/>
              </w:rPr>
              <w:t>14.基于16线激光雷达点云建图</w:t>
            </w:r>
          </w:p>
          <w:p w14:paraId="496CFCB3">
            <w:pPr>
              <w:bidi w:val="0"/>
              <w:rPr>
                <w:rFonts w:hint="eastAsia" w:ascii="仿宋" w:hAnsi="仿宋" w:eastAsia="仿宋" w:cs="仿宋"/>
                <w:sz w:val="28"/>
                <w:szCs w:val="28"/>
              </w:rPr>
            </w:pPr>
            <w:r>
              <w:rPr>
                <w:rFonts w:hint="eastAsia" w:ascii="仿宋" w:hAnsi="仿宋" w:eastAsia="仿宋" w:cs="仿宋"/>
                <w:sz w:val="28"/>
                <w:szCs w:val="28"/>
              </w:rPr>
              <w:t>15.高精地图创建</w:t>
            </w:r>
          </w:p>
          <w:p w14:paraId="0AD46374">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六、配套课程资源</w:t>
            </w:r>
          </w:p>
          <w:p w14:paraId="352402BF">
            <w:pPr>
              <w:bidi w:val="0"/>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rPr>
              <w:t>一</w:t>
            </w:r>
            <w:r>
              <w:rPr>
                <w:rFonts w:hint="eastAsia" w:ascii="仿宋" w:hAnsi="仿宋" w:eastAsia="仿宋" w:cs="仿宋"/>
                <w:sz w:val="28"/>
                <w:szCs w:val="28"/>
                <w:lang w:eastAsia="zh-CN"/>
              </w:rPr>
              <w:t>）</w:t>
            </w:r>
            <w:r>
              <w:rPr>
                <w:rFonts w:hint="eastAsia" w:ascii="仿宋" w:hAnsi="仿宋" w:eastAsia="仿宋" w:cs="仿宋"/>
                <w:sz w:val="28"/>
                <w:szCs w:val="28"/>
              </w:rPr>
              <w:t>汽车专业课程教学资源库软件平台</w:t>
            </w:r>
          </w:p>
          <w:p w14:paraId="3887A72F">
            <w:pPr>
              <w:bidi w:val="0"/>
              <w:rPr>
                <w:rFonts w:hint="eastAsia" w:ascii="仿宋" w:hAnsi="仿宋" w:eastAsia="仿宋" w:cs="仿宋"/>
                <w:sz w:val="28"/>
                <w:szCs w:val="28"/>
              </w:rPr>
            </w:pPr>
            <w:r>
              <w:rPr>
                <w:rFonts w:hint="eastAsia" w:ascii="仿宋" w:hAnsi="仿宋" w:eastAsia="仿宋" w:cs="仿宋"/>
                <w:sz w:val="28"/>
                <w:szCs w:val="28"/>
              </w:rPr>
              <w:t>1.平台功能描述</w:t>
            </w:r>
          </w:p>
          <w:p w14:paraId="1E622DD1">
            <w:pPr>
              <w:bidi w:val="0"/>
              <w:rPr>
                <w:rFonts w:hint="eastAsia" w:ascii="仿宋" w:hAnsi="仿宋" w:eastAsia="仿宋" w:cs="仿宋"/>
                <w:sz w:val="28"/>
                <w:szCs w:val="28"/>
              </w:rPr>
            </w:pPr>
            <w:r>
              <w:rPr>
                <w:rFonts w:hint="eastAsia" w:ascii="仿宋" w:hAnsi="仿宋" w:eastAsia="仿宋" w:cs="仿宋"/>
                <w:sz w:val="28"/>
                <w:szCs w:val="28"/>
              </w:rPr>
              <w:t>平台为B/S架构，以资源共建共享为目的，以创建精品资源和进行网络教学为核心，面向海量资源处理，集资源分布式存储、资源管理、知识管理为一体的资源管理平台，具有教、学、练、考、评、管六位一体功能。平台实现资源的快速上传、显示并运用到教学中。</w:t>
            </w:r>
          </w:p>
          <w:p w14:paraId="0378F335">
            <w:pPr>
              <w:bidi w:val="0"/>
              <w:rPr>
                <w:rFonts w:hint="eastAsia" w:ascii="仿宋" w:hAnsi="仿宋" w:eastAsia="仿宋" w:cs="仿宋"/>
                <w:sz w:val="28"/>
                <w:szCs w:val="28"/>
              </w:rPr>
            </w:pPr>
            <w:r>
              <w:rPr>
                <w:rFonts w:hint="eastAsia" w:ascii="仿宋" w:hAnsi="仿宋" w:eastAsia="仿宋" w:cs="仿宋"/>
                <w:sz w:val="28"/>
                <w:szCs w:val="28"/>
              </w:rPr>
              <w:t>2.教学资源库平台具备的功能</w:t>
            </w:r>
          </w:p>
          <w:p w14:paraId="0B0FA473">
            <w:pPr>
              <w:bidi w:val="0"/>
              <w:rPr>
                <w:rFonts w:hint="eastAsia" w:ascii="仿宋" w:hAnsi="仿宋" w:eastAsia="仿宋" w:cs="仿宋"/>
                <w:sz w:val="28"/>
                <w:szCs w:val="28"/>
              </w:rPr>
            </w:pPr>
            <w:r>
              <w:rPr>
                <w:rFonts w:hint="eastAsia" w:ascii="仿宋" w:hAnsi="仿宋" w:eastAsia="仿宋" w:cs="仿宋"/>
                <w:sz w:val="28"/>
                <w:szCs w:val="28"/>
              </w:rPr>
              <w:t>集教、学、练、考、评、管六位一体的数字化教学资源库网络版软件。具备以下功能：</w:t>
            </w:r>
          </w:p>
          <w:p w14:paraId="2E9B626D">
            <w:pPr>
              <w:bidi w:val="0"/>
              <w:rPr>
                <w:rFonts w:hint="eastAsia" w:ascii="仿宋" w:hAnsi="仿宋" w:eastAsia="仿宋" w:cs="仿宋"/>
                <w:sz w:val="28"/>
                <w:szCs w:val="28"/>
              </w:rPr>
            </w:pPr>
            <w:r>
              <w:rPr>
                <w:rFonts w:hint="eastAsia" w:ascii="仿宋" w:hAnsi="仿宋" w:eastAsia="仿宋" w:cs="仿宋"/>
                <w:sz w:val="28"/>
                <w:szCs w:val="28"/>
              </w:rPr>
              <w:t>2.1采用模块化的架构设计；不限注册用户数、教学资源数；</w:t>
            </w:r>
          </w:p>
          <w:p w14:paraId="65451455">
            <w:pPr>
              <w:bidi w:val="0"/>
              <w:rPr>
                <w:rFonts w:hint="eastAsia" w:ascii="仿宋" w:hAnsi="仿宋" w:eastAsia="仿宋" w:cs="仿宋"/>
                <w:sz w:val="28"/>
                <w:szCs w:val="28"/>
              </w:rPr>
            </w:pPr>
            <w:r>
              <w:rPr>
                <w:rFonts w:hint="eastAsia" w:ascii="仿宋" w:hAnsi="仿宋" w:eastAsia="仿宋" w:cs="仿宋"/>
                <w:sz w:val="28"/>
                <w:szCs w:val="28"/>
              </w:rPr>
              <w:t>2.2支持SSL传输协议，提供细粒度访问控制，提供角色管理；</w:t>
            </w:r>
          </w:p>
          <w:p w14:paraId="5CC0AAE5">
            <w:pPr>
              <w:bidi w:val="0"/>
              <w:rPr>
                <w:rFonts w:hint="eastAsia" w:ascii="仿宋" w:hAnsi="仿宋" w:eastAsia="仿宋" w:cs="仿宋"/>
                <w:sz w:val="28"/>
                <w:szCs w:val="28"/>
              </w:rPr>
            </w:pPr>
            <w:r>
              <w:rPr>
                <w:rFonts w:hint="eastAsia" w:ascii="仿宋" w:hAnsi="仿宋" w:eastAsia="仿宋" w:cs="仿宋"/>
                <w:sz w:val="28"/>
                <w:szCs w:val="28"/>
              </w:rPr>
              <w:t>2.3平台支持分布式部署：系统支持多种部署模式，Web服务器和数据库服务器可以分开部署；</w:t>
            </w:r>
          </w:p>
          <w:p w14:paraId="1C50B9D3">
            <w:pPr>
              <w:bidi w:val="0"/>
              <w:rPr>
                <w:rFonts w:hint="eastAsia" w:ascii="仿宋" w:hAnsi="仿宋" w:eastAsia="仿宋" w:cs="仿宋"/>
                <w:sz w:val="28"/>
                <w:szCs w:val="28"/>
              </w:rPr>
            </w:pPr>
            <w:r>
              <w:rPr>
                <w:rFonts w:hint="eastAsia" w:ascii="仿宋" w:hAnsi="仿宋" w:eastAsia="仿宋" w:cs="仿宋"/>
                <w:sz w:val="28"/>
                <w:szCs w:val="28"/>
              </w:rPr>
              <w:t>2.4平台支持智能化，支持flv、swf、PDF等格式资源，自动将资源入库；</w:t>
            </w:r>
          </w:p>
          <w:p w14:paraId="5DF896D5">
            <w:pPr>
              <w:bidi w:val="0"/>
              <w:rPr>
                <w:rFonts w:hint="eastAsia" w:ascii="仿宋" w:hAnsi="仿宋" w:eastAsia="仿宋" w:cs="仿宋"/>
                <w:sz w:val="28"/>
                <w:szCs w:val="28"/>
              </w:rPr>
            </w:pPr>
            <w:r>
              <w:rPr>
                <w:rFonts w:hint="eastAsia" w:ascii="仿宋" w:hAnsi="仿宋" w:eastAsia="仿宋" w:cs="仿宋"/>
                <w:sz w:val="28"/>
                <w:szCs w:val="28"/>
              </w:rPr>
              <w:t>2.5提供视频播放器集成，以增强流媒体访问的性能；</w:t>
            </w:r>
          </w:p>
          <w:p w14:paraId="589EC7E9">
            <w:pPr>
              <w:bidi w:val="0"/>
              <w:rPr>
                <w:rFonts w:hint="eastAsia" w:ascii="仿宋" w:hAnsi="仿宋" w:eastAsia="仿宋" w:cs="仿宋"/>
                <w:sz w:val="28"/>
                <w:szCs w:val="28"/>
              </w:rPr>
            </w:pPr>
            <w:r>
              <w:rPr>
                <w:rFonts w:hint="eastAsia" w:ascii="仿宋" w:hAnsi="仿宋" w:eastAsia="仿宋" w:cs="仿宋"/>
                <w:sz w:val="28"/>
                <w:szCs w:val="28"/>
              </w:rPr>
              <w:t>2.6课程资源按照项目任务模式部署，每个项目任务基本包含对应资源素材包，资源素材按照以上不同的素材资源包进行归类管理；</w:t>
            </w:r>
          </w:p>
          <w:p w14:paraId="215C922B">
            <w:pPr>
              <w:bidi w:val="0"/>
              <w:rPr>
                <w:rFonts w:hint="eastAsia" w:ascii="仿宋" w:hAnsi="仿宋" w:eastAsia="仿宋" w:cs="仿宋"/>
                <w:sz w:val="28"/>
                <w:szCs w:val="28"/>
              </w:rPr>
            </w:pPr>
            <w:r>
              <w:rPr>
                <w:rFonts w:hint="eastAsia" w:ascii="仿宋" w:hAnsi="仿宋" w:eastAsia="仿宋" w:cs="仿宋"/>
                <w:sz w:val="28"/>
                <w:szCs w:val="28"/>
              </w:rPr>
              <w:t>2.7资源的共建共享：课程使用者可以随时、随地通过局域或互联网络访问、上传存放和使用库中资源；</w:t>
            </w:r>
          </w:p>
          <w:p w14:paraId="707F804C">
            <w:pPr>
              <w:bidi w:val="0"/>
              <w:rPr>
                <w:rFonts w:hint="eastAsia" w:ascii="仿宋" w:hAnsi="仿宋" w:eastAsia="仿宋" w:cs="仿宋"/>
                <w:sz w:val="28"/>
                <w:szCs w:val="28"/>
              </w:rPr>
            </w:pPr>
            <w:r>
              <w:rPr>
                <w:rFonts w:hint="eastAsia" w:ascii="仿宋" w:hAnsi="仿宋" w:eastAsia="仿宋" w:cs="仿宋"/>
                <w:sz w:val="28"/>
                <w:szCs w:val="28"/>
              </w:rPr>
              <w:t>2.8WEB集成：基于WEB的应用模式，使教学资源制作、管理，资源共享都能在局域网上进行；</w:t>
            </w:r>
          </w:p>
          <w:p w14:paraId="5941589C">
            <w:pPr>
              <w:bidi w:val="0"/>
              <w:rPr>
                <w:rFonts w:hint="eastAsia" w:ascii="仿宋" w:hAnsi="仿宋" w:eastAsia="仿宋" w:cs="仿宋"/>
                <w:sz w:val="28"/>
                <w:szCs w:val="28"/>
              </w:rPr>
            </w:pPr>
            <w:r>
              <w:rPr>
                <w:rFonts w:hint="eastAsia" w:ascii="仿宋" w:hAnsi="仿宋" w:eastAsia="仿宋" w:cs="仿宋"/>
                <w:sz w:val="28"/>
                <w:szCs w:val="28"/>
              </w:rPr>
              <w:t>2.9自主学习：提供完善的讲授型网络课程库、多媒体课件库、素材库等，学习者可以自主完成专业课程的学习。</w:t>
            </w:r>
          </w:p>
          <w:p w14:paraId="76DAE5FA">
            <w:pPr>
              <w:bidi w:val="0"/>
              <w:rPr>
                <w:rFonts w:hint="eastAsia" w:ascii="仿宋" w:hAnsi="仿宋" w:eastAsia="仿宋" w:cs="仿宋"/>
                <w:sz w:val="28"/>
                <w:szCs w:val="28"/>
              </w:rPr>
            </w:pPr>
            <w:r>
              <w:rPr>
                <w:rFonts w:hint="eastAsia" w:ascii="仿宋" w:hAnsi="仿宋" w:eastAsia="仿宋" w:cs="仿宋"/>
                <w:sz w:val="28"/>
                <w:szCs w:val="28"/>
              </w:rPr>
              <w:t>3.功能细述</w:t>
            </w:r>
          </w:p>
          <w:p w14:paraId="00F28737">
            <w:pPr>
              <w:bidi w:val="0"/>
              <w:rPr>
                <w:rFonts w:hint="eastAsia" w:ascii="仿宋" w:hAnsi="仿宋" w:eastAsia="仿宋" w:cs="仿宋"/>
                <w:sz w:val="28"/>
                <w:szCs w:val="28"/>
              </w:rPr>
            </w:pPr>
            <w:r>
              <w:rPr>
                <w:rFonts w:hint="eastAsia" w:ascii="仿宋" w:hAnsi="仿宋" w:eastAsia="仿宋" w:cs="仿宋"/>
                <w:sz w:val="28"/>
                <w:szCs w:val="28"/>
              </w:rPr>
              <w:t>3.1  用户登录</w:t>
            </w:r>
          </w:p>
          <w:p w14:paraId="1E8694EA">
            <w:pPr>
              <w:bidi w:val="0"/>
              <w:rPr>
                <w:rFonts w:hint="eastAsia" w:ascii="仿宋" w:hAnsi="仿宋" w:eastAsia="仿宋" w:cs="仿宋"/>
                <w:sz w:val="28"/>
                <w:szCs w:val="28"/>
              </w:rPr>
            </w:pPr>
            <w:r>
              <w:rPr>
                <w:rFonts w:hint="eastAsia" w:ascii="仿宋" w:hAnsi="仿宋" w:eastAsia="仿宋" w:cs="仿宋"/>
                <w:sz w:val="28"/>
                <w:szCs w:val="28"/>
              </w:rPr>
              <w:t>3.1.1  用户类型与管理：可以通过学生、教师、管理员角色登录系统；可以以管理员权 限管理员添加、修改、删除用户信息；</w:t>
            </w:r>
          </w:p>
          <w:p w14:paraId="7822867A">
            <w:pPr>
              <w:bidi w:val="0"/>
              <w:rPr>
                <w:rFonts w:hint="eastAsia" w:ascii="仿宋" w:hAnsi="仿宋" w:eastAsia="仿宋" w:cs="仿宋"/>
                <w:sz w:val="28"/>
                <w:szCs w:val="28"/>
              </w:rPr>
            </w:pPr>
            <w:r>
              <w:rPr>
                <w:rFonts w:hint="eastAsia" w:ascii="仿宋" w:hAnsi="仿宋" w:eastAsia="仿宋" w:cs="仿宋"/>
                <w:sz w:val="28"/>
                <w:szCs w:val="28"/>
              </w:rPr>
              <w:t>3.1.2 用户权限-学生端：可以以学生权限进入教学模式；</w:t>
            </w:r>
          </w:p>
          <w:p w14:paraId="1582CD40">
            <w:pPr>
              <w:bidi w:val="0"/>
              <w:rPr>
                <w:rFonts w:hint="eastAsia" w:ascii="仿宋" w:hAnsi="仿宋" w:eastAsia="仿宋" w:cs="仿宋"/>
                <w:sz w:val="28"/>
                <w:szCs w:val="28"/>
              </w:rPr>
            </w:pPr>
            <w:r>
              <w:rPr>
                <w:rFonts w:hint="eastAsia" w:ascii="仿宋" w:hAnsi="仿宋" w:eastAsia="仿宋" w:cs="仿宋"/>
                <w:sz w:val="28"/>
                <w:szCs w:val="28"/>
              </w:rPr>
              <w:t>3.1.3  用户权限-教师端：可以以教师权限进入教学模式、后台模式；可以以教师权限进 行课程简介添加、项目任务目录添加、教学资源上传、评价方 案创建、试题库创建；</w:t>
            </w:r>
          </w:p>
          <w:p w14:paraId="0DDFE069">
            <w:pPr>
              <w:bidi w:val="0"/>
              <w:rPr>
                <w:rFonts w:hint="eastAsia" w:ascii="仿宋" w:hAnsi="仿宋" w:eastAsia="仿宋" w:cs="仿宋"/>
                <w:sz w:val="28"/>
                <w:szCs w:val="28"/>
              </w:rPr>
            </w:pPr>
            <w:r>
              <w:rPr>
                <w:rFonts w:hint="eastAsia" w:ascii="仿宋" w:hAnsi="仿宋" w:eastAsia="仿宋" w:cs="仿宋"/>
                <w:sz w:val="28"/>
                <w:szCs w:val="28"/>
              </w:rPr>
              <w:t>3.1.4用户权限 - 管理员端：可以以管理员权限进入教学模式、后台模式；可以以管理员权 限进行用户添加、用户信息编辑与删除、班级创建、班级信息 编辑与删除；</w:t>
            </w:r>
          </w:p>
          <w:p w14:paraId="07C48542">
            <w:pPr>
              <w:bidi w:val="0"/>
              <w:rPr>
                <w:rFonts w:hint="eastAsia" w:ascii="仿宋" w:hAnsi="仿宋" w:eastAsia="仿宋" w:cs="仿宋"/>
                <w:sz w:val="28"/>
                <w:szCs w:val="28"/>
              </w:rPr>
            </w:pPr>
            <w:r>
              <w:rPr>
                <w:rFonts w:hint="eastAsia" w:ascii="仿宋" w:hAnsi="仿宋" w:eastAsia="仿宋" w:cs="仿宋"/>
                <w:sz w:val="28"/>
                <w:szCs w:val="28"/>
              </w:rPr>
              <w:t>3.2 课程教学管理</w:t>
            </w:r>
          </w:p>
          <w:p w14:paraId="5E72D597">
            <w:pPr>
              <w:bidi w:val="0"/>
              <w:rPr>
                <w:rFonts w:hint="eastAsia" w:ascii="仿宋" w:hAnsi="仿宋" w:eastAsia="仿宋" w:cs="仿宋"/>
                <w:sz w:val="28"/>
                <w:szCs w:val="28"/>
              </w:rPr>
            </w:pPr>
            <w:r>
              <w:rPr>
                <w:rFonts w:hint="eastAsia" w:ascii="仿宋" w:hAnsi="仿宋" w:eastAsia="仿宋" w:cs="仿宋"/>
                <w:sz w:val="28"/>
                <w:szCs w:val="28"/>
              </w:rPr>
              <w:t>3.2.1  资源点播：可以在线点播文档、视频、动画类资源；</w:t>
            </w:r>
          </w:p>
          <w:p w14:paraId="553A4EC8">
            <w:pPr>
              <w:bidi w:val="0"/>
              <w:rPr>
                <w:rFonts w:hint="eastAsia" w:ascii="仿宋" w:hAnsi="仿宋" w:eastAsia="仿宋" w:cs="仿宋"/>
                <w:sz w:val="28"/>
                <w:szCs w:val="28"/>
              </w:rPr>
            </w:pPr>
            <w:r>
              <w:rPr>
                <w:rFonts w:hint="eastAsia" w:ascii="仿宋" w:hAnsi="仿宋" w:eastAsia="仿宋" w:cs="仿宋"/>
                <w:sz w:val="28"/>
                <w:szCs w:val="28"/>
              </w:rPr>
              <w:t>3.2.2  资源打印：可以打印文档类资源；</w:t>
            </w:r>
          </w:p>
          <w:p w14:paraId="14952D0C">
            <w:pPr>
              <w:bidi w:val="0"/>
              <w:rPr>
                <w:rFonts w:hint="eastAsia" w:ascii="仿宋" w:hAnsi="仿宋" w:eastAsia="仿宋" w:cs="仿宋"/>
                <w:sz w:val="28"/>
                <w:szCs w:val="28"/>
              </w:rPr>
            </w:pPr>
            <w:r>
              <w:rPr>
                <w:rFonts w:hint="eastAsia" w:ascii="仿宋" w:hAnsi="仿宋" w:eastAsia="仿宋" w:cs="仿宋"/>
                <w:sz w:val="28"/>
                <w:szCs w:val="28"/>
              </w:rPr>
              <w:t>3.2.3  在线练习：可以以学生权限进行在线练习</w:t>
            </w:r>
          </w:p>
          <w:p w14:paraId="5B2BE89B">
            <w:pPr>
              <w:bidi w:val="0"/>
              <w:rPr>
                <w:rFonts w:hint="eastAsia" w:ascii="仿宋" w:hAnsi="仿宋" w:eastAsia="仿宋" w:cs="仿宋"/>
                <w:sz w:val="28"/>
                <w:szCs w:val="28"/>
              </w:rPr>
            </w:pPr>
            <w:r>
              <w:rPr>
                <w:rFonts w:hint="eastAsia" w:ascii="仿宋" w:hAnsi="仿宋" w:eastAsia="仿宋" w:cs="仿宋"/>
                <w:sz w:val="28"/>
                <w:szCs w:val="28"/>
              </w:rPr>
              <w:t>3.2.4  在线考核：可以以学生权限进行在线考试；</w:t>
            </w:r>
          </w:p>
          <w:p w14:paraId="12988BC4">
            <w:pPr>
              <w:bidi w:val="0"/>
              <w:rPr>
                <w:rFonts w:hint="eastAsia" w:ascii="仿宋" w:hAnsi="仿宋" w:eastAsia="仿宋" w:cs="仿宋"/>
                <w:sz w:val="28"/>
                <w:szCs w:val="28"/>
                <w:lang w:val="en-US" w:eastAsia="zh-CN"/>
              </w:rPr>
            </w:pPr>
            <w:r>
              <w:rPr>
                <w:rFonts w:hint="eastAsia" w:ascii="仿宋" w:hAnsi="仿宋" w:eastAsia="仿宋" w:cs="仿宋"/>
                <w:sz w:val="28"/>
                <w:szCs w:val="28"/>
              </w:rPr>
              <w:t>3.2.5  在线评价：可以以学生权限对学习任务的学习质量、教学质量进行评价；</w:t>
            </w:r>
          </w:p>
          <w:p w14:paraId="3228CBFB">
            <w:pPr>
              <w:bidi w:val="0"/>
              <w:rPr>
                <w:rFonts w:hint="eastAsia" w:ascii="仿宋" w:hAnsi="仿宋" w:eastAsia="仿宋" w:cs="仿宋"/>
                <w:sz w:val="28"/>
                <w:szCs w:val="28"/>
              </w:rPr>
            </w:pPr>
            <w:r>
              <w:rPr>
                <w:rFonts w:hint="eastAsia" w:ascii="仿宋" w:hAnsi="仿宋" w:eastAsia="仿宋" w:cs="仿宋"/>
                <w:sz w:val="28"/>
                <w:szCs w:val="28"/>
              </w:rPr>
              <w:t>3.3  资源管理</w:t>
            </w:r>
          </w:p>
          <w:p w14:paraId="2FFB3AD7">
            <w:pPr>
              <w:bidi w:val="0"/>
              <w:rPr>
                <w:rFonts w:hint="eastAsia" w:ascii="仿宋" w:hAnsi="仿宋" w:eastAsia="仿宋" w:cs="仿宋"/>
                <w:sz w:val="28"/>
                <w:szCs w:val="28"/>
              </w:rPr>
            </w:pPr>
            <w:r>
              <w:rPr>
                <w:rFonts w:hint="eastAsia" w:ascii="仿宋" w:hAnsi="仿宋" w:eastAsia="仿宋" w:cs="仿宋"/>
                <w:sz w:val="28"/>
                <w:szCs w:val="28"/>
              </w:rPr>
              <w:t>3.3.1  创建课程项目任务：可以以教师、管理员权限创建课程项目任务；</w:t>
            </w:r>
          </w:p>
          <w:p w14:paraId="24CD29A6">
            <w:pPr>
              <w:bidi w:val="0"/>
              <w:rPr>
                <w:rFonts w:hint="eastAsia" w:ascii="仿宋" w:hAnsi="仿宋" w:eastAsia="仿宋" w:cs="仿宋"/>
                <w:sz w:val="28"/>
                <w:szCs w:val="28"/>
              </w:rPr>
            </w:pPr>
            <w:r>
              <w:rPr>
                <w:rFonts w:hint="eastAsia" w:ascii="仿宋" w:hAnsi="仿宋" w:eastAsia="仿宋" w:cs="仿宋"/>
                <w:sz w:val="28"/>
                <w:szCs w:val="28"/>
              </w:rPr>
              <w:t>3.3.2  创建课程资源：可以以教师、管理员权限使用课程模块资源目录模板；可以创建课程模块子目录、课程资源；可以上传文本、动画、视频、 三维仿格式资源；</w:t>
            </w:r>
          </w:p>
          <w:p w14:paraId="4AD67B6B">
            <w:pPr>
              <w:bidi w:val="0"/>
              <w:rPr>
                <w:rFonts w:hint="eastAsia" w:ascii="仿宋" w:hAnsi="仿宋" w:eastAsia="仿宋" w:cs="仿宋"/>
                <w:sz w:val="28"/>
                <w:szCs w:val="28"/>
              </w:rPr>
            </w:pPr>
            <w:r>
              <w:rPr>
                <w:rFonts w:hint="eastAsia" w:ascii="仿宋" w:hAnsi="仿宋" w:eastAsia="仿宋" w:cs="仿宋"/>
                <w:sz w:val="28"/>
                <w:szCs w:val="28"/>
              </w:rPr>
              <w:t>3.3.3  创建学习质量评价：可以以教师、管理员权限使用学习质量评价模板；可以创建学 习质量评价；可以添加、修改用户评价信息，包括评价指标、 自评分数、互评分数、师评分数、评价百分比</w:t>
            </w:r>
          </w:p>
          <w:p w14:paraId="4BC4B9FB">
            <w:pPr>
              <w:bidi w:val="0"/>
              <w:rPr>
                <w:rFonts w:hint="eastAsia" w:ascii="仿宋" w:hAnsi="仿宋" w:eastAsia="仿宋" w:cs="仿宋"/>
                <w:sz w:val="28"/>
                <w:szCs w:val="28"/>
                <w:lang w:eastAsia="zh-CN"/>
              </w:rPr>
            </w:pPr>
            <w:r>
              <w:rPr>
                <w:rFonts w:hint="eastAsia" w:ascii="仿宋" w:hAnsi="仿宋" w:eastAsia="仿宋" w:cs="仿宋"/>
                <w:sz w:val="28"/>
                <w:szCs w:val="28"/>
              </w:rPr>
              <w:t>3.3.4  创建教学质量评价：可以以教师、管理员权限使用教学质量评价模板；可以创建、 修改教学质量评价模板；可以修改各指标分数值</w:t>
            </w:r>
            <w:r>
              <w:rPr>
                <w:rFonts w:hint="eastAsia" w:ascii="仿宋" w:hAnsi="仿宋" w:eastAsia="仿宋" w:cs="仿宋"/>
                <w:sz w:val="28"/>
                <w:szCs w:val="28"/>
                <w:lang w:eastAsia="zh-CN"/>
              </w:rPr>
              <w:t>；</w:t>
            </w:r>
          </w:p>
          <w:p w14:paraId="6BD73F15">
            <w:pPr>
              <w:bidi w:val="0"/>
              <w:rPr>
                <w:rFonts w:hint="eastAsia" w:ascii="仿宋" w:hAnsi="仿宋" w:eastAsia="仿宋" w:cs="仿宋"/>
                <w:sz w:val="28"/>
                <w:szCs w:val="28"/>
              </w:rPr>
            </w:pPr>
            <w:r>
              <w:rPr>
                <w:rFonts w:hint="eastAsia" w:ascii="仿宋" w:hAnsi="仿宋" w:eastAsia="仿宋" w:cs="仿宋"/>
                <w:sz w:val="28"/>
                <w:szCs w:val="28"/>
              </w:rPr>
              <w:t>3.3.5  题库管理：可以以教师、管理员权限创建、编辑、删除试卷题库；可以设置单选、多选、判断题类型与分数</w:t>
            </w:r>
            <w:r>
              <w:rPr>
                <w:rFonts w:hint="eastAsia" w:ascii="仿宋" w:hAnsi="仿宋" w:eastAsia="仿宋" w:cs="仿宋"/>
                <w:b/>
                <w:bCs/>
                <w:sz w:val="28"/>
                <w:szCs w:val="28"/>
              </w:rPr>
              <w:t>（提供该功能截图</w:t>
            </w:r>
            <w:r>
              <w:rPr>
                <w:rFonts w:hint="eastAsia" w:ascii="仿宋" w:hAnsi="仿宋" w:eastAsia="仿宋" w:cs="仿宋"/>
                <w:b/>
                <w:bCs/>
                <w:sz w:val="28"/>
                <w:szCs w:val="28"/>
                <w:lang w:eastAsia="zh-CN"/>
              </w:rPr>
              <w:t>，</w:t>
            </w:r>
            <w:r>
              <w:rPr>
                <w:rFonts w:hint="eastAsia" w:ascii="仿宋" w:hAnsi="仿宋" w:eastAsia="仿宋" w:cs="仿宋"/>
                <w:b/>
                <w:bCs/>
                <w:sz w:val="28"/>
                <w:szCs w:val="28"/>
                <w:lang w:val="en-US" w:eastAsia="zh-CN"/>
              </w:rPr>
              <w:t>截图上应该清晰显示平台名称、模块名称、功能的关键字等能够体现对应功能的内容</w:t>
            </w:r>
            <w:r>
              <w:rPr>
                <w:rFonts w:hint="eastAsia" w:ascii="仿宋" w:hAnsi="仿宋" w:eastAsia="仿宋" w:cs="仿宋"/>
                <w:b/>
                <w:bCs/>
                <w:sz w:val="28"/>
                <w:szCs w:val="28"/>
              </w:rPr>
              <w:t>）</w:t>
            </w:r>
          </w:p>
          <w:p w14:paraId="3F79A3FA">
            <w:pPr>
              <w:bidi w:val="0"/>
              <w:rPr>
                <w:rFonts w:hint="eastAsia" w:ascii="仿宋" w:hAnsi="仿宋" w:eastAsia="仿宋" w:cs="仿宋"/>
                <w:sz w:val="28"/>
                <w:szCs w:val="28"/>
              </w:rPr>
            </w:pPr>
            <w:r>
              <w:rPr>
                <w:rFonts w:hint="eastAsia" w:ascii="仿宋" w:hAnsi="仿宋" w:eastAsia="仿宋" w:cs="仿宋"/>
                <w:sz w:val="28"/>
                <w:szCs w:val="28"/>
              </w:rPr>
              <w:t>3.3.6课程资源管理：可以以教师、管理员权限添加、修改、删除、隐藏、显示课程资源</w:t>
            </w:r>
          </w:p>
          <w:p w14:paraId="5719458A">
            <w:pPr>
              <w:bidi w:val="0"/>
              <w:rPr>
                <w:rFonts w:hint="eastAsia" w:ascii="仿宋" w:hAnsi="仿宋" w:eastAsia="仿宋" w:cs="仿宋"/>
                <w:sz w:val="28"/>
                <w:szCs w:val="28"/>
              </w:rPr>
            </w:pPr>
            <w:r>
              <w:rPr>
                <w:rFonts w:hint="eastAsia" w:ascii="仿宋" w:hAnsi="仿宋" w:eastAsia="仿宋" w:cs="仿宋"/>
                <w:sz w:val="28"/>
                <w:szCs w:val="28"/>
              </w:rPr>
              <w:t>3.4  教学管理</w:t>
            </w:r>
          </w:p>
          <w:p w14:paraId="3D530331">
            <w:pPr>
              <w:bidi w:val="0"/>
              <w:rPr>
                <w:rFonts w:hint="eastAsia" w:ascii="仿宋" w:hAnsi="仿宋" w:eastAsia="仿宋" w:cs="仿宋"/>
                <w:sz w:val="28"/>
                <w:szCs w:val="28"/>
              </w:rPr>
            </w:pPr>
            <w:r>
              <w:rPr>
                <w:rFonts w:hint="eastAsia" w:ascii="仿宋" w:hAnsi="仿宋" w:eastAsia="仿宋" w:cs="仿宋"/>
                <w:sz w:val="28"/>
                <w:szCs w:val="28"/>
              </w:rPr>
              <w:t>3.4.1  登录日志管理 - 学 生端：可以以学生权限查看登录日志；</w:t>
            </w:r>
          </w:p>
          <w:p w14:paraId="68D95E03">
            <w:pPr>
              <w:bidi w:val="0"/>
              <w:rPr>
                <w:rFonts w:hint="eastAsia" w:ascii="仿宋" w:hAnsi="仿宋" w:eastAsia="仿宋" w:cs="仿宋"/>
                <w:sz w:val="28"/>
                <w:szCs w:val="28"/>
              </w:rPr>
            </w:pPr>
            <w:r>
              <w:rPr>
                <w:rFonts w:hint="eastAsia" w:ascii="仿宋" w:hAnsi="仿宋" w:eastAsia="仿宋" w:cs="仿宋"/>
                <w:sz w:val="28"/>
                <w:szCs w:val="28"/>
              </w:rPr>
              <w:t>3.4.2  登录日志管 理 - 教 师端：可以以教师权限查看登录日志；可以根据用户名、班级查询日 志；可以删除日志；</w:t>
            </w:r>
          </w:p>
          <w:p w14:paraId="165299B1">
            <w:pPr>
              <w:bidi w:val="0"/>
              <w:rPr>
                <w:rFonts w:hint="eastAsia" w:ascii="仿宋" w:hAnsi="仿宋" w:eastAsia="仿宋" w:cs="仿宋"/>
                <w:sz w:val="28"/>
                <w:szCs w:val="28"/>
              </w:rPr>
            </w:pPr>
            <w:r>
              <w:rPr>
                <w:rFonts w:hint="eastAsia" w:ascii="仿宋" w:hAnsi="仿宋" w:eastAsia="仿宋" w:cs="仿宋"/>
                <w:sz w:val="28"/>
                <w:szCs w:val="28"/>
              </w:rPr>
              <w:t>3.4.3登录日志 管 理 - 管 理员端：可以以管理员权限查看登录日志；可以根据班级、老师、姓名、 项目查询日志；可以删除日志；</w:t>
            </w:r>
          </w:p>
          <w:p w14:paraId="68B648D4">
            <w:pPr>
              <w:bidi w:val="0"/>
              <w:rPr>
                <w:rFonts w:hint="eastAsia" w:ascii="仿宋" w:hAnsi="仿宋" w:eastAsia="仿宋" w:cs="仿宋"/>
                <w:sz w:val="28"/>
                <w:szCs w:val="28"/>
              </w:rPr>
            </w:pPr>
            <w:r>
              <w:rPr>
                <w:rFonts w:hint="eastAsia" w:ascii="仿宋" w:hAnsi="仿宋" w:eastAsia="仿宋" w:cs="仿宋"/>
                <w:sz w:val="28"/>
                <w:szCs w:val="28"/>
              </w:rPr>
              <w:t>3.4.4  浏览记录管 理 - 学 生端：可以以学生权限查看浏览记录信息；</w:t>
            </w:r>
          </w:p>
          <w:p w14:paraId="37CFDFE0">
            <w:pPr>
              <w:bidi w:val="0"/>
              <w:rPr>
                <w:rFonts w:hint="eastAsia" w:ascii="仿宋" w:hAnsi="仿宋" w:eastAsia="仿宋" w:cs="仿宋"/>
                <w:sz w:val="28"/>
                <w:szCs w:val="28"/>
              </w:rPr>
            </w:pPr>
            <w:r>
              <w:rPr>
                <w:rFonts w:hint="eastAsia" w:ascii="仿宋" w:hAnsi="仿宋" w:eastAsia="仿宋" w:cs="仿宋"/>
                <w:sz w:val="28"/>
                <w:szCs w:val="28"/>
              </w:rPr>
              <w:t>3.4.5  浏览记录管 理 - 教 师端：可以以教师权限查看浏览记录信息；可以根据班级、姓名、项 目查询浏览记录；可以删除浏览记录；</w:t>
            </w:r>
          </w:p>
          <w:p w14:paraId="04839829">
            <w:pPr>
              <w:bidi w:val="0"/>
              <w:rPr>
                <w:rFonts w:hint="eastAsia" w:ascii="仿宋" w:hAnsi="仿宋" w:eastAsia="仿宋" w:cs="仿宋"/>
                <w:sz w:val="28"/>
                <w:szCs w:val="28"/>
              </w:rPr>
            </w:pPr>
            <w:r>
              <w:rPr>
                <w:rFonts w:hint="eastAsia" w:ascii="仿宋" w:hAnsi="仿宋" w:eastAsia="仿宋" w:cs="仿宋"/>
                <w:sz w:val="28"/>
                <w:szCs w:val="28"/>
              </w:rPr>
              <w:t>3.4.6浏览记录 管 理 - 管 理员端：可以以管理员权限查看浏览记录信息；可以根据班级、老师、 姓名、项目查询浏览记录；可以删除浏览记录；</w:t>
            </w:r>
          </w:p>
          <w:p w14:paraId="7F1A6C0D">
            <w:pPr>
              <w:bidi w:val="0"/>
              <w:rPr>
                <w:rFonts w:hint="eastAsia" w:ascii="仿宋" w:hAnsi="仿宋" w:eastAsia="仿宋" w:cs="仿宋"/>
                <w:sz w:val="28"/>
                <w:szCs w:val="28"/>
              </w:rPr>
            </w:pPr>
            <w:r>
              <w:rPr>
                <w:rFonts w:hint="eastAsia" w:ascii="仿宋" w:hAnsi="仿宋" w:eastAsia="仿宋" w:cs="仿宋"/>
                <w:sz w:val="28"/>
                <w:szCs w:val="28"/>
              </w:rPr>
              <w:t>3.4.7  测试成绩管理 - 学生端：可以以学生权限查看个人成绩；</w:t>
            </w:r>
          </w:p>
          <w:p w14:paraId="1C6F096F">
            <w:pPr>
              <w:bidi w:val="0"/>
              <w:rPr>
                <w:rFonts w:hint="eastAsia" w:ascii="仿宋" w:hAnsi="仿宋" w:eastAsia="仿宋" w:cs="仿宋"/>
                <w:sz w:val="28"/>
                <w:szCs w:val="28"/>
              </w:rPr>
            </w:pPr>
            <w:r>
              <w:rPr>
                <w:rFonts w:hint="eastAsia" w:ascii="仿宋" w:hAnsi="仿宋" w:eastAsia="仿宋" w:cs="仿宋"/>
                <w:sz w:val="28"/>
                <w:szCs w:val="28"/>
              </w:rPr>
              <w:t>3.4.8  测试成绩管理 - 教师端：可以以教师权限查看各班级学生的测试成绩信息；可以根据班 级、姓名、项目查询成绩信息；可以删除成绩信息；</w:t>
            </w:r>
          </w:p>
          <w:p w14:paraId="33DF81BF">
            <w:pPr>
              <w:bidi w:val="0"/>
              <w:rPr>
                <w:rFonts w:hint="eastAsia" w:ascii="仿宋" w:hAnsi="仿宋" w:eastAsia="仿宋" w:cs="仿宋"/>
                <w:sz w:val="28"/>
                <w:szCs w:val="28"/>
              </w:rPr>
            </w:pPr>
            <w:r>
              <w:rPr>
                <w:rFonts w:hint="eastAsia" w:ascii="仿宋" w:hAnsi="仿宋" w:eastAsia="仿宋" w:cs="仿宋"/>
                <w:sz w:val="28"/>
                <w:szCs w:val="28"/>
              </w:rPr>
              <w:t>3.4.9测试成绩 管 理 - 管 理员端：可以以管理员权限查看所有学生用户的测试成绩信息；可以根 据班级、老师、姓名、项目查询成绩信息；可以删除成绩信息；</w:t>
            </w:r>
            <w:r>
              <w:rPr>
                <w:rFonts w:hint="eastAsia" w:ascii="仿宋" w:hAnsi="仿宋" w:eastAsia="仿宋" w:cs="仿宋"/>
                <w:b/>
                <w:bCs/>
                <w:sz w:val="28"/>
                <w:szCs w:val="28"/>
              </w:rPr>
              <w:t>（提供该功能截图</w:t>
            </w:r>
            <w:r>
              <w:rPr>
                <w:rFonts w:hint="eastAsia" w:ascii="仿宋" w:hAnsi="仿宋" w:eastAsia="仿宋" w:cs="仿宋"/>
                <w:b/>
                <w:bCs/>
                <w:sz w:val="28"/>
                <w:szCs w:val="28"/>
                <w:lang w:eastAsia="zh-CN"/>
              </w:rPr>
              <w:t>，</w:t>
            </w:r>
            <w:r>
              <w:rPr>
                <w:rFonts w:hint="eastAsia" w:ascii="仿宋" w:hAnsi="仿宋" w:eastAsia="仿宋" w:cs="仿宋"/>
                <w:b/>
                <w:bCs/>
                <w:sz w:val="28"/>
                <w:szCs w:val="28"/>
                <w:lang w:val="en-US" w:eastAsia="zh-CN"/>
              </w:rPr>
              <w:t>截图上应该清晰显示平台名称、模块名称、功能的关键字等能够体现对应功能的内容</w:t>
            </w:r>
            <w:r>
              <w:rPr>
                <w:rFonts w:hint="eastAsia" w:ascii="仿宋" w:hAnsi="仿宋" w:eastAsia="仿宋" w:cs="仿宋"/>
                <w:b/>
                <w:bCs/>
                <w:sz w:val="28"/>
                <w:szCs w:val="28"/>
              </w:rPr>
              <w:t>）</w:t>
            </w:r>
          </w:p>
          <w:p w14:paraId="535CCBA9">
            <w:pPr>
              <w:bidi w:val="0"/>
              <w:rPr>
                <w:rFonts w:hint="eastAsia" w:ascii="仿宋" w:hAnsi="仿宋" w:eastAsia="仿宋" w:cs="仿宋"/>
                <w:sz w:val="28"/>
                <w:szCs w:val="28"/>
              </w:rPr>
            </w:pPr>
            <w:r>
              <w:rPr>
                <w:rFonts w:hint="eastAsia" w:ascii="仿宋" w:hAnsi="仿宋" w:eastAsia="仿宋" w:cs="仿宋"/>
                <w:sz w:val="28"/>
                <w:szCs w:val="28"/>
              </w:rPr>
              <w:t>3.4.10 学习质量 评价管理-学生端：可以以学生权限查看自评、互评、师评学习质量评价信息；可 以对其他学生进行互评；</w:t>
            </w:r>
          </w:p>
          <w:p w14:paraId="13745F13">
            <w:pPr>
              <w:bidi w:val="0"/>
              <w:rPr>
                <w:rFonts w:hint="eastAsia" w:ascii="仿宋" w:hAnsi="仿宋" w:eastAsia="仿宋" w:cs="仿宋"/>
                <w:sz w:val="28"/>
                <w:szCs w:val="28"/>
              </w:rPr>
            </w:pPr>
            <w:r>
              <w:rPr>
                <w:rFonts w:hint="eastAsia" w:ascii="仿宋" w:hAnsi="仿宋" w:eastAsia="仿宋" w:cs="仿宋"/>
                <w:sz w:val="28"/>
                <w:szCs w:val="28"/>
              </w:rPr>
              <w:t>3.4.11 学习质量 评价管理-教师端：可以以教师权限查看各班级学生的自评、互评、师评学习质量 评价信息；可以通过教师对学生学习质量进行评价；可以根据 班级、姓名、项目查询评价信息；</w:t>
            </w:r>
            <w:r>
              <w:rPr>
                <w:rFonts w:hint="eastAsia" w:ascii="仿宋" w:hAnsi="仿宋" w:eastAsia="仿宋" w:cs="仿宋"/>
                <w:b/>
                <w:bCs/>
                <w:sz w:val="28"/>
                <w:szCs w:val="28"/>
              </w:rPr>
              <w:t>（提供该功能截图</w:t>
            </w:r>
            <w:r>
              <w:rPr>
                <w:rFonts w:hint="eastAsia" w:ascii="仿宋" w:hAnsi="仿宋" w:eastAsia="仿宋" w:cs="仿宋"/>
                <w:b/>
                <w:bCs/>
                <w:sz w:val="28"/>
                <w:szCs w:val="28"/>
                <w:lang w:eastAsia="zh-CN"/>
              </w:rPr>
              <w:t>，</w:t>
            </w:r>
            <w:r>
              <w:rPr>
                <w:rFonts w:hint="eastAsia" w:ascii="仿宋" w:hAnsi="仿宋" w:eastAsia="仿宋" w:cs="仿宋"/>
                <w:b/>
                <w:bCs/>
                <w:sz w:val="28"/>
                <w:szCs w:val="28"/>
                <w:lang w:val="en-US" w:eastAsia="zh-CN"/>
              </w:rPr>
              <w:t>截图上应该清晰显示平台名称、模块名称、功能的关键字等能够体现对应功能的内容</w:t>
            </w:r>
            <w:r>
              <w:rPr>
                <w:rFonts w:hint="eastAsia" w:ascii="仿宋" w:hAnsi="仿宋" w:eastAsia="仿宋" w:cs="仿宋"/>
                <w:b/>
                <w:bCs/>
                <w:sz w:val="28"/>
                <w:szCs w:val="28"/>
              </w:rPr>
              <w:t>）</w:t>
            </w:r>
          </w:p>
          <w:p w14:paraId="74FB5EFF">
            <w:pPr>
              <w:bidi w:val="0"/>
              <w:rPr>
                <w:rFonts w:hint="eastAsia" w:ascii="仿宋" w:hAnsi="仿宋" w:eastAsia="仿宋" w:cs="仿宋"/>
                <w:sz w:val="28"/>
                <w:szCs w:val="28"/>
                <w:lang w:val="en-US" w:eastAsia="zh-CN"/>
              </w:rPr>
            </w:pPr>
            <w:r>
              <w:rPr>
                <w:rFonts w:hint="eastAsia" w:ascii="仿宋" w:hAnsi="仿宋" w:eastAsia="仿宋" w:cs="仿宋"/>
                <w:sz w:val="28"/>
                <w:szCs w:val="28"/>
              </w:rPr>
              <w:t>3.4.12 学习质量 评价管理- 管理员端：可以以管理员权限查看所有学生用户的学习质量评价信息，可以根据班级、老师、姓名、项目查询评价信息；</w:t>
            </w:r>
          </w:p>
          <w:p w14:paraId="0246AE8E">
            <w:pPr>
              <w:bidi w:val="0"/>
              <w:rPr>
                <w:rFonts w:hint="eastAsia" w:ascii="仿宋" w:hAnsi="仿宋" w:eastAsia="仿宋" w:cs="仿宋"/>
                <w:sz w:val="28"/>
                <w:szCs w:val="28"/>
              </w:rPr>
            </w:pPr>
            <w:r>
              <w:rPr>
                <w:rFonts w:hint="eastAsia" w:ascii="仿宋" w:hAnsi="仿宋" w:eastAsia="仿宋" w:cs="仿宋"/>
                <w:sz w:val="28"/>
                <w:szCs w:val="28"/>
              </w:rPr>
              <w:t>3.4.13 教学质量评价管理-学生端：可以以学生权限查看任课教师的教学质量评价信息；</w:t>
            </w:r>
          </w:p>
          <w:p w14:paraId="58B84473">
            <w:pPr>
              <w:bidi w:val="0"/>
              <w:rPr>
                <w:rFonts w:hint="eastAsia" w:ascii="仿宋" w:hAnsi="仿宋" w:eastAsia="仿宋" w:cs="仿宋"/>
                <w:sz w:val="28"/>
                <w:szCs w:val="28"/>
              </w:rPr>
            </w:pPr>
            <w:r>
              <w:rPr>
                <w:rFonts w:hint="eastAsia" w:ascii="仿宋" w:hAnsi="仿宋" w:eastAsia="仿宋" w:cs="仿宋"/>
                <w:sz w:val="28"/>
                <w:szCs w:val="28"/>
              </w:rPr>
              <w:t>3.4.14 教学质量评价管理-教师端：可以以教师权限查看所任课学生的教学质量评价信息；可以根据班级、姓名、项目查询评价信息；可以删除评价信息；</w:t>
            </w:r>
            <w:r>
              <w:rPr>
                <w:rFonts w:hint="eastAsia" w:ascii="仿宋" w:hAnsi="仿宋" w:eastAsia="仿宋" w:cs="仿宋"/>
                <w:b/>
                <w:bCs/>
                <w:sz w:val="28"/>
                <w:szCs w:val="28"/>
              </w:rPr>
              <w:t>（提供该功能截图</w:t>
            </w:r>
            <w:r>
              <w:rPr>
                <w:rFonts w:hint="eastAsia" w:ascii="仿宋" w:hAnsi="仿宋" w:eastAsia="仿宋" w:cs="仿宋"/>
                <w:b/>
                <w:bCs/>
                <w:sz w:val="28"/>
                <w:szCs w:val="28"/>
                <w:lang w:eastAsia="zh-CN"/>
              </w:rPr>
              <w:t>，</w:t>
            </w:r>
            <w:r>
              <w:rPr>
                <w:rFonts w:hint="eastAsia" w:ascii="仿宋" w:hAnsi="仿宋" w:eastAsia="仿宋" w:cs="仿宋"/>
                <w:b/>
                <w:bCs/>
                <w:sz w:val="28"/>
                <w:szCs w:val="28"/>
                <w:lang w:val="en-US" w:eastAsia="zh-CN"/>
              </w:rPr>
              <w:t>截图上应该清晰显示平台名称、模块名称、功能的关键字等能够体现对应功能的内容</w:t>
            </w:r>
            <w:r>
              <w:rPr>
                <w:rFonts w:hint="eastAsia" w:ascii="仿宋" w:hAnsi="仿宋" w:eastAsia="仿宋" w:cs="仿宋"/>
                <w:b/>
                <w:bCs/>
                <w:sz w:val="28"/>
                <w:szCs w:val="28"/>
              </w:rPr>
              <w:t>）</w:t>
            </w:r>
          </w:p>
          <w:p w14:paraId="3652DB36">
            <w:pPr>
              <w:bidi w:val="0"/>
              <w:rPr>
                <w:rFonts w:hint="eastAsia" w:ascii="仿宋" w:hAnsi="仿宋" w:eastAsia="仿宋" w:cs="仿宋"/>
                <w:sz w:val="28"/>
                <w:szCs w:val="28"/>
              </w:rPr>
            </w:pPr>
            <w:r>
              <w:rPr>
                <w:rFonts w:hint="eastAsia" w:ascii="仿宋" w:hAnsi="仿宋" w:eastAsia="仿宋" w:cs="仿宋"/>
                <w:sz w:val="28"/>
                <w:szCs w:val="28"/>
              </w:rPr>
              <w:t>3.4.15教学质量 评价管理 -管理员端：可以以管理员权限查看所有学生用户的教学质量评价信息，可以根据班级、姓名、项目查询评价信息；可以删除评价信息。</w:t>
            </w:r>
          </w:p>
          <w:p w14:paraId="47801000">
            <w:pPr>
              <w:bidi w:val="0"/>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rPr>
              <w:t>二</w:t>
            </w:r>
            <w:r>
              <w:rPr>
                <w:rFonts w:hint="eastAsia" w:ascii="仿宋" w:hAnsi="仿宋" w:eastAsia="仿宋" w:cs="仿宋"/>
                <w:sz w:val="28"/>
                <w:szCs w:val="28"/>
                <w:lang w:eastAsia="zh-CN"/>
              </w:rPr>
              <w:t>）</w:t>
            </w:r>
            <w:r>
              <w:rPr>
                <w:rFonts w:hint="eastAsia" w:ascii="仿宋" w:hAnsi="仿宋" w:eastAsia="仿宋" w:cs="仿宋"/>
                <w:sz w:val="28"/>
                <w:szCs w:val="28"/>
              </w:rPr>
              <w:t>资源内容</w:t>
            </w:r>
          </w:p>
          <w:p w14:paraId="57FF956B">
            <w:pPr>
              <w:bidi w:val="0"/>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w:t>
            </w:r>
            <w:r>
              <w:rPr>
                <w:rFonts w:hint="eastAsia" w:ascii="仿宋" w:hAnsi="仿宋" w:eastAsia="仿宋" w:cs="仿宋"/>
                <w:sz w:val="28"/>
                <w:szCs w:val="28"/>
              </w:rPr>
              <w:t>项目一、智能网联汽车传感器的概述</w:t>
            </w:r>
          </w:p>
          <w:p w14:paraId="437FDAAA">
            <w:pPr>
              <w:bidi w:val="0"/>
              <w:rPr>
                <w:rFonts w:hint="eastAsia" w:ascii="仿宋" w:hAnsi="仿宋" w:eastAsia="仿宋" w:cs="仿宋"/>
                <w:sz w:val="28"/>
                <w:szCs w:val="28"/>
              </w:rPr>
            </w:pPr>
            <w:r>
              <w:rPr>
                <w:rFonts w:hint="eastAsia" w:ascii="仿宋" w:hAnsi="仿宋" w:eastAsia="仿宋" w:cs="仿宋"/>
                <w:sz w:val="28"/>
                <w:szCs w:val="28"/>
              </w:rPr>
              <w:t>（1）任务一、智能网联汽车的认识</w:t>
            </w:r>
          </w:p>
          <w:p w14:paraId="5C2C4848">
            <w:pPr>
              <w:bidi w:val="0"/>
              <w:rPr>
                <w:rFonts w:hint="eastAsia" w:ascii="仿宋" w:hAnsi="仿宋" w:eastAsia="仿宋" w:cs="仿宋"/>
                <w:sz w:val="28"/>
                <w:szCs w:val="28"/>
              </w:rPr>
            </w:pPr>
            <w:r>
              <w:rPr>
                <w:rFonts w:hint="eastAsia" w:ascii="仿宋" w:hAnsi="仿宋" w:eastAsia="仿宋" w:cs="仿宋"/>
                <w:sz w:val="28"/>
                <w:szCs w:val="28"/>
              </w:rPr>
              <w:t>教学设计：智能网联汽车的认识</w:t>
            </w:r>
          </w:p>
          <w:p w14:paraId="29D1143B">
            <w:pPr>
              <w:bidi w:val="0"/>
              <w:rPr>
                <w:rFonts w:hint="eastAsia" w:ascii="仿宋" w:hAnsi="仿宋" w:eastAsia="仿宋" w:cs="仿宋"/>
                <w:sz w:val="28"/>
                <w:szCs w:val="28"/>
              </w:rPr>
            </w:pPr>
            <w:r>
              <w:rPr>
                <w:rFonts w:hint="eastAsia" w:ascii="仿宋" w:hAnsi="仿宋" w:eastAsia="仿宋" w:cs="仿宋"/>
                <w:sz w:val="28"/>
                <w:szCs w:val="28"/>
              </w:rPr>
              <w:t>教学课件：智能网联汽车的认识</w:t>
            </w:r>
          </w:p>
          <w:p w14:paraId="6BDC96B7">
            <w:pPr>
              <w:bidi w:val="0"/>
              <w:rPr>
                <w:rFonts w:hint="eastAsia" w:ascii="仿宋" w:hAnsi="仿宋" w:eastAsia="仿宋" w:cs="仿宋"/>
                <w:sz w:val="28"/>
                <w:szCs w:val="28"/>
              </w:rPr>
            </w:pPr>
            <w:r>
              <w:rPr>
                <w:rFonts w:hint="eastAsia" w:ascii="仿宋" w:hAnsi="仿宋" w:eastAsia="仿宋" w:cs="仿宋"/>
                <w:sz w:val="28"/>
                <w:szCs w:val="28"/>
              </w:rPr>
              <w:t>教学视频：智能网联汽车</w:t>
            </w:r>
          </w:p>
          <w:p w14:paraId="1A83E0B2">
            <w:pPr>
              <w:bidi w:val="0"/>
              <w:rPr>
                <w:rFonts w:hint="eastAsia" w:ascii="仿宋" w:hAnsi="仿宋" w:eastAsia="仿宋" w:cs="仿宋"/>
                <w:sz w:val="28"/>
                <w:szCs w:val="28"/>
              </w:rPr>
            </w:pPr>
            <w:r>
              <w:rPr>
                <w:rFonts w:hint="eastAsia" w:ascii="仿宋" w:hAnsi="仿宋" w:eastAsia="仿宋" w:cs="仿宋"/>
                <w:sz w:val="28"/>
                <w:szCs w:val="28"/>
              </w:rPr>
              <w:t>教学动画：智能网联汽车的概念及分级、智能网联汽车的关键技术</w:t>
            </w:r>
          </w:p>
          <w:p w14:paraId="66C893FE">
            <w:pPr>
              <w:bidi w:val="0"/>
              <w:rPr>
                <w:rFonts w:hint="eastAsia" w:ascii="仿宋" w:hAnsi="仿宋" w:eastAsia="仿宋" w:cs="仿宋"/>
                <w:sz w:val="28"/>
                <w:szCs w:val="28"/>
              </w:rPr>
            </w:pPr>
            <w:r>
              <w:rPr>
                <w:rFonts w:hint="eastAsia" w:ascii="仿宋" w:hAnsi="仿宋" w:eastAsia="仿宋" w:cs="仿宋"/>
                <w:sz w:val="28"/>
                <w:szCs w:val="28"/>
              </w:rPr>
              <w:t>学习工作页：智能网联汽车的认识</w:t>
            </w:r>
          </w:p>
          <w:p w14:paraId="4C967E0D">
            <w:pPr>
              <w:bidi w:val="0"/>
              <w:rPr>
                <w:rFonts w:hint="eastAsia" w:ascii="仿宋" w:hAnsi="仿宋" w:eastAsia="仿宋" w:cs="仿宋"/>
                <w:sz w:val="28"/>
                <w:szCs w:val="28"/>
              </w:rPr>
            </w:pPr>
            <w:r>
              <w:rPr>
                <w:rFonts w:hint="eastAsia" w:ascii="仿宋" w:hAnsi="仿宋" w:eastAsia="仿宋" w:cs="仿宋"/>
                <w:sz w:val="28"/>
                <w:szCs w:val="28"/>
              </w:rPr>
              <w:t>技术文献：智能网联汽车的认识</w:t>
            </w:r>
          </w:p>
          <w:p w14:paraId="7BF3B129">
            <w:pPr>
              <w:bidi w:val="0"/>
              <w:rPr>
                <w:rFonts w:hint="eastAsia" w:ascii="仿宋" w:hAnsi="仿宋" w:eastAsia="仿宋" w:cs="仿宋"/>
                <w:sz w:val="28"/>
                <w:szCs w:val="28"/>
              </w:rPr>
            </w:pPr>
            <w:r>
              <w:rPr>
                <w:rFonts w:hint="eastAsia" w:ascii="仿宋" w:hAnsi="仿宋" w:eastAsia="仿宋" w:cs="仿宋"/>
                <w:sz w:val="28"/>
                <w:szCs w:val="28"/>
              </w:rPr>
              <w:t>随堂练习：智能网联汽车的认识</w:t>
            </w:r>
          </w:p>
          <w:p w14:paraId="6E3BA2B1">
            <w:pPr>
              <w:bidi w:val="0"/>
              <w:rPr>
                <w:rFonts w:hint="eastAsia" w:ascii="仿宋" w:hAnsi="仿宋" w:eastAsia="仿宋" w:cs="仿宋"/>
                <w:sz w:val="28"/>
                <w:szCs w:val="28"/>
              </w:rPr>
            </w:pPr>
            <w:r>
              <w:rPr>
                <w:rFonts w:hint="eastAsia" w:ascii="仿宋" w:hAnsi="仿宋" w:eastAsia="仿宋" w:cs="仿宋"/>
                <w:sz w:val="28"/>
                <w:szCs w:val="28"/>
              </w:rPr>
              <w:t>评价方案：学习质量评价、教学质量评价</w:t>
            </w:r>
          </w:p>
          <w:p w14:paraId="3FAA1F43">
            <w:pPr>
              <w:bidi w:val="0"/>
              <w:rPr>
                <w:rFonts w:hint="eastAsia" w:ascii="仿宋" w:hAnsi="仿宋" w:eastAsia="仿宋" w:cs="仿宋"/>
                <w:sz w:val="28"/>
                <w:szCs w:val="28"/>
              </w:rPr>
            </w:pPr>
            <w:r>
              <w:rPr>
                <w:rFonts w:hint="eastAsia" w:ascii="仿宋" w:hAnsi="仿宋" w:eastAsia="仿宋" w:cs="仿宋"/>
                <w:sz w:val="28"/>
                <w:szCs w:val="28"/>
              </w:rPr>
              <w:t>（2）任务二、智能网联汽车传感器的认识</w:t>
            </w:r>
          </w:p>
          <w:p w14:paraId="6DEE5042">
            <w:pPr>
              <w:bidi w:val="0"/>
              <w:rPr>
                <w:rFonts w:hint="eastAsia" w:ascii="仿宋" w:hAnsi="仿宋" w:eastAsia="仿宋" w:cs="仿宋"/>
                <w:sz w:val="28"/>
                <w:szCs w:val="28"/>
              </w:rPr>
            </w:pPr>
            <w:r>
              <w:rPr>
                <w:rFonts w:hint="eastAsia" w:ascii="仿宋" w:hAnsi="仿宋" w:eastAsia="仿宋" w:cs="仿宋"/>
                <w:sz w:val="28"/>
                <w:szCs w:val="28"/>
              </w:rPr>
              <w:t>教学设计：智能网联汽车传感器的认识</w:t>
            </w:r>
          </w:p>
          <w:p w14:paraId="4393F380">
            <w:pPr>
              <w:bidi w:val="0"/>
              <w:rPr>
                <w:rFonts w:hint="eastAsia" w:ascii="仿宋" w:hAnsi="仿宋" w:eastAsia="仿宋" w:cs="仿宋"/>
                <w:sz w:val="28"/>
                <w:szCs w:val="28"/>
              </w:rPr>
            </w:pPr>
            <w:r>
              <w:rPr>
                <w:rFonts w:hint="eastAsia" w:ascii="仿宋" w:hAnsi="仿宋" w:eastAsia="仿宋" w:cs="仿宋"/>
                <w:sz w:val="28"/>
                <w:szCs w:val="28"/>
              </w:rPr>
              <w:t>教学课件：智能网联汽车传感器的认识</w:t>
            </w:r>
          </w:p>
          <w:p w14:paraId="6D8BEC6A">
            <w:pPr>
              <w:bidi w:val="0"/>
              <w:rPr>
                <w:rFonts w:hint="eastAsia" w:ascii="仿宋" w:hAnsi="仿宋" w:eastAsia="仿宋" w:cs="仿宋"/>
                <w:sz w:val="28"/>
                <w:szCs w:val="28"/>
              </w:rPr>
            </w:pPr>
            <w:r>
              <w:rPr>
                <w:rFonts w:hint="eastAsia" w:ascii="仿宋" w:hAnsi="仿宋" w:eastAsia="仿宋" w:cs="仿宋"/>
                <w:sz w:val="28"/>
                <w:szCs w:val="28"/>
              </w:rPr>
              <w:t>教学视频：智能网联汽车传感器的标定</w:t>
            </w:r>
          </w:p>
          <w:p w14:paraId="393D224C">
            <w:pPr>
              <w:bidi w:val="0"/>
              <w:rPr>
                <w:rFonts w:hint="eastAsia" w:ascii="仿宋" w:hAnsi="仿宋" w:eastAsia="仿宋" w:cs="仿宋"/>
                <w:sz w:val="28"/>
                <w:szCs w:val="28"/>
              </w:rPr>
            </w:pPr>
            <w:r>
              <w:rPr>
                <w:rFonts w:hint="eastAsia" w:ascii="仿宋" w:hAnsi="仿宋" w:eastAsia="仿宋" w:cs="仿宋"/>
                <w:sz w:val="28"/>
                <w:szCs w:val="28"/>
              </w:rPr>
              <w:t>教学动画：智能网联汽车常见的传感器</w:t>
            </w:r>
          </w:p>
          <w:p w14:paraId="7F8C4483">
            <w:pPr>
              <w:bidi w:val="0"/>
              <w:rPr>
                <w:rFonts w:hint="eastAsia" w:ascii="仿宋" w:hAnsi="仿宋" w:eastAsia="仿宋" w:cs="仿宋"/>
                <w:sz w:val="28"/>
                <w:szCs w:val="28"/>
              </w:rPr>
            </w:pPr>
            <w:r>
              <w:rPr>
                <w:rFonts w:hint="eastAsia" w:ascii="仿宋" w:hAnsi="仿宋" w:eastAsia="仿宋" w:cs="仿宋"/>
                <w:sz w:val="28"/>
                <w:szCs w:val="28"/>
              </w:rPr>
              <w:t>学习工作页：智能网联汽车传感器的认识</w:t>
            </w:r>
          </w:p>
          <w:p w14:paraId="68C1BC4F">
            <w:pPr>
              <w:bidi w:val="0"/>
              <w:rPr>
                <w:rFonts w:hint="eastAsia" w:ascii="仿宋" w:hAnsi="仿宋" w:eastAsia="仿宋" w:cs="仿宋"/>
                <w:sz w:val="28"/>
                <w:szCs w:val="28"/>
              </w:rPr>
            </w:pPr>
            <w:r>
              <w:rPr>
                <w:rFonts w:hint="eastAsia" w:ascii="仿宋" w:hAnsi="仿宋" w:eastAsia="仿宋" w:cs="仿宋"/>
                <w:sz w:val="28"/>
                <w:szCs w:val="28"/>
              </w:rPr>
              <w:t>实训工单：智能网联汽车传感器的标定</w:t>
            </w:r>
          </w:p>
          <w:p w14:paraId="09A2E49E">
            <w:pPr>
              <w:bidi w:val="0"/>
              <w:rPr>
                <w:rFonts w:hint="eastAsia" w:ascii="仿宋" w:hAnsi="仿宋" w:eastAsia="仿宋" w:cs="仿宋"/>
                <w:sz w:val="28"/>
                <w:szCs w:val="28"/>
              </w:rPr>
            </w:pPr>
            <w:r>
              <w:rPr>
                <w:rFonts w:hint="eastAsia" w:ascii="仿宋" w:hAnsi="仿宋" w:eastAsia="仿宋" w:cs="仿宋"/>
                <w:sz w:val="28"/>
                <w:szCs w:val="28"/>
              </w:rPr>
              <w:t>技术文献：智能网联汽车传感器的认识</w:t>
            </w:r>
          </w:p>
          <w:p w14:paraId="6D827F78">
            <w:pPr>
              <w:bidi w:val="0"/>
              <w:rPr>
                <w:rFonts w:hint="eastAsia" w:ascii="仿宋" w:hAnsi="仿宋" w:eastAsia="仿宋" w:cs="仿宋"/>
                <w:sz w:val="28"/>
                <w:szCs w:val="28"/>
              </w:rPr>
            </w:pPr>
            <w:r>
              <w:rPr>
                <w:rFonts w:hint="eastAsia" w:ascii="仿宋" w:hAnsi="仿宋" w:eastAsia="仿宋" w:cs="仿宋"/>
                <w:sz w:val="28"/>
                <w:szCs w:val="28"/>
              </w:rPr>
              <w:t>随堂练习：智能网联汽车传感器的认识</w:t>
            </w:r>
          </w:p>
          <w:p w14:paraId="62A0288F">
            <w:pPr>
              <w:bidi w:val="0"/>
              <w:rPr>
                <w:rFonts w:hint="eastAsia" w:ascii="仿宋" w:hAnsi="仿宋" w:eastAsia="仿宋" w:cs="仿宋"/>
                <w:sz w:val="28"/>
                <w:szCs w:val="28"/>
              </w:rPr>
            </w:pPr>
            <w:r>
              <w:rPr>
                <w:rFonts w:hint="eastAsia" w:ascii="仿宋" w:hAnsi="仿宋" w:eastAsia="仿宋" w:cs="仿宋"/>
                <w:sz w:val="28"/>
                <w:szCs w:val="28"/>
              </w:rPr>
              <w:t>评价方案：学习质量评价、教学质量评价</w:t>
            </w:r>
          </w:p>
          <w:p w14:paraId="6CBFEE9C">
            <w:pPr>
              <w:bidi w:val="0"/>
              <w:rPr>
                <w:rFonts w:hint="eastAsia" w:ascii="仿宋" w:hAnsi="仿宋" w:eastAsia="仿宋" w:cs="仿宋"/>
                <w:sz w:val="28"/>
                <w:szCs w:val="28"/>
              </w:rPr>
            </w:pPr>
            <w:r>
              <w:rPr>
                <w:rFonts w:hint="eastAsia" w:ascii="仿宋" w:hAnsi="仿宋" w:eastAsia="仿宋" w:cs="仿宋"/>
                <w:sz w:val="28"/>
                <w:szCs w:val="28"/>
              </w:rPr>
              <w:t>2</w:t>
            </w:r>
            <w:r>
              <w:rPr>
                <w:rFonts w:hint="eastAsia" w:ascii="仿宋" w:hAnsi="仿宋" w:eastAsia="仿宋" w:cs="仿宋"/>
                <w:sz w:val="28"/>
                <w:szCs w:val="28"/>
                <w:lang w:val="en-US" w:eastAsia="zh-CN"/>
              </w:rPr>
              <w:t>.</w:t>
            </w:r>
            <w:r>
              <w:rPr>
                <w:rFonts w:hint="eastAsia" w:ascii="仿宋" w:hAnsi="仿宋" w:eastAsia="仿宋" w:cs="仿宋"/>
                <w:sz w:val="28"/>
                <w:szCs w:val="28"/>
              </w:rPr>
              <w:t>项目二、智能网联汽车传感器的认识与应用</w:t>
            </w:r>
          </w:p>
          <w:p w14:paraId="30AD1086">
            <w:pPr>
              <w:bidi w:val="0"/>
              <w:rPr>
                <w:rFonts w:hint="eastAsia" w:ascii="仿宋" w:hAnsi="仿宋" w:eastAsia="仿宋" w:cs="仿宋"/>
                <w:sz w:val="28"/>
                <w:szCs w:val="28"/>
              </w:rPr>
            </w:pPr>
            <w:r>
              <w:rPr>
                <w:rFonts w:hint="eastAsia" w:ascii="仿宋" w:hAnsi="仿宋" w:eastAsia="仿宋" w:cs="仿宋"/>
                <w:sz w:val="28"/>
                <w:szCs w:val="28"/>
              </w:rPr>
              <w:t>（1）任务一、转速传感器的认识与应用</w:t>
            </w:r>
          </w:p>
          <w:p w14:paraId="15F1AA95">
            <w:pPr>
              <w:bidi w:val="0"/>
              <w:rPr>
                <w:rFonts w:hint="eastAsia" w:ascii="仿宋" w:hAnsi="仿宋" w:eastAsia="仿宋" w:cs="仿宋"/>
                <w:sz w:val="28"/>
                <w:szCs w:val="28"/>
              </w:rPr>
            </w:pPr>
            <w:r>
              <w:rPr>
                <w:rFonts w:hint="eastAsia" w:ascii="仿宋" w:hAnsi="仿宋" w:eastAsia="仿宋" w:cs="仿宋"/>
                <w:sz w:val="28"/>
                <w:szCs w:val="28"/>
              </w:rPr>
              <w:t>教学设计：转速传感器的认识与应用</w:t>
            </w:r>
          </w:p>
          <w:p w14:paraId="2685A3AA">
            <w:pPr>
              <w:bidi w:val="0"/>
              <w:rPr>
                <w:rFonts w:hint="eastAsia" w:ascii="仿宋" w:hAnsi="仿宋" w:eastAsia="仿宋" w:cs="仿宋"/>
                <w:sz w:val="28"/>
                <w:szCs w:val="28"/>
              </w:rPr>
            </w:pPr>
            <w:r>
              <w:rPr>
                <w:rFonts w:hint="eastAsia" w:ascii="仿宋" w:hAnsi="仿宋" w:eastAsia="仿宋" w:cs="仿宋"/>
                <w:sz w:val="28"/>
                <w:szCs w:val="28"/>
              </w:rPr>
              <w:t>教学课件：转速传感器的认识与应用</w:t>
            </w:r>
          </w:p>
          <w:p w14:paraId="62D6FC84">
            <w:pPr>
              <w:bidi w:val="0"/>
              <w:rPr>
                <w:rFonts w:hint="eastAsia" w:ascii="仿宋" w:hAnsi="仿宋" w:eastAsia="仿宋" w:cs="仿宋"/>
                <w:sz w:val="28"/>
                <w:szCs w:val="28"/>
              </w:rPr>
            </w:pPr>
            <w:r>
              <w:rPr>
                <w:rFonts w:hint="eastAsia" w:ascii="仿宋" w:hAnsi="仿宋" w:eastAsia="仿宋" w:cs="仿宋"/>
                <w:sz w:val="28"/>
                <w:szCs w:val="28"/>
              </w:rPr>
              <w:t>教学视频：转速传感器的检测</w:t>
            </w:r>
          </w:p>
          <w:p w14:paraId="4E83A23E">
            <w:pPr>
              <w:bidi w:val="0"/>
              <w:rPr>
                <w:rFonts w:hint="eastAsia" w:ascii="仿宋" w:hAnsi="仿宋" w:eastAsia="仿宋" w:cs="仿宋"/>
                <w:sz w:val="28"/>
                <w:szCs w:val="28"/>
              </w:rPr>
            </w:pPr>
            <w:r>
              <w:rPr>
                <w:rFonts w:hint="eastAsia" w:ascii="仿宋" w:hAnsi="仿宋" w:eastAsia="仿宋" w:cs="仿宋"/>
                <w:sz w:val="28"/>
                <w:szCs w:val="28"/>
              </w:rPr>
              <w:t>教学动画：磁电式转速传感器工作原理、霍尔式转速传感器工作原理</w:t>
            </w:r>
          </w:p>
          <w:p w14:paraId="6A375959">
            <w:pPr>
              <w:bidi w:val="0"/>
              <w:rPr>
                <w:rFonts w:hint="eastAsia" w:ascii="仿宋" w:hAnsi="仿宋" w:eastAsia="仿宋" w:cs="仿宋"/>
                <w:sz w:val="28"/>
                <w:szCs w:val="28"/>
              </w:rPr>
            </w:pPr>
            <w:r>
              <w:rPr>
                <w:rFonts w:hint="eastAsia" w:ascii="仿宋" w:hAnsi="仿宋" w:eastAsia="仿宋" w:cs="仿宋"/>
                <w:sz w:val="28"/>
                <w:szCs w:val="28"/>
              </w:rPr>
              <w:t>学习工作页：转速传感器的认识与应用</w:t>
            </w:r>
          </w:p>
          <w:p w14:paraId="20AA698C">
            <w:pPr>
              <w:bidi w:val="0"/>
              <w:rPr>
                <w:rFonts w:hint="eastAsia" w:ascii="仿宋" w:hAnsi="仿宋" w:eastAsia="仿宋" w:cs="仿宋"/>
                <w:sz w:val="28"/>
                <w:szCs w:val="28"/>
              </w:rPr>
            </w:pPr>
            <w:r>
              <w:rPr>
                <w:rFonts w:hint="eastAsia" w:ascii="仿宋" w:hAnsi="仿宋" w:eastAsia="仿宋" w:cs="仿宋"/>
                <w:sz w:val="28"/>
                <w:szCs w:val="28"/>
              </w:rPr>
              <w:t>实训工单：转速传感器应用检测</w:t>
            </w:r>
          </w:p>
          <w:p w14:paraId="4275131D">
            <w:pPr>
              <w:bidi w:val="0"/>
              <w:rPr>
                <w:rFonts w:hint="eastAsia" w:ascii="仿宋" w:hAnsi="仿宋" w:eastAsia="仿宋" w:cs="仿宋"/>
                <w:sz w:val="28"/>
                <w:szCs w:val="28"/>
              </w:rPr>
            </w:pPr>
            <w:r>
              <w:rPr>
                <w:rFonts w:hint="eastAsia" w:ascii="仿宋" w:hAnsi="仿宋" w:eastAsia="仿宋" w:cs="仿宋"/>
                <w:sz w:val="28"/>
                <w:szCs w:val="28"/>
              </w:rPr>
              <w:t>技术文献：转速传感器的认识与应用</w:t>
            </w:r>
          </w:p>
          <w:p w14:paraId="185E602A">
            <w:pPr>
              <w:bidi w:val="0"/>
              <w:rPr>
                <w:rFonts w:hint="eastAsia" w:ascii="仿宋" w:hAnsi="仿宋" w:eastAsia="仿宋" w:cs="仿宋"/>
                <w:sz w:val="28"/>
                <w:szCs w:val="28"/>
              </w:rPr>
            </w:pPr>
            <w:r>
              <w:rPr>
                <w:rFonts w:hint="eastAsia" w:ascii="仿宋" w:hAnsi="仿宋" w:eastAsia="仿宋" w:cs="仿宋"/>
                <w:sz w:val="28"/>
                <w:szCs w:val="28"/>
              </w:rPr>
              <w:t>随堂练习：转速传感器的认识与应用</w:t>
            </w:r>
          </w:p>
          <w:p w14:paraId="01EA49BE">
            <w:pPr>
              <w:bidi w:val="0"/>
              <w:rPr>
                <w:rFonts w:hint="eastAsia" w:ascii="仿宋" w:hAnsi="仿宋" w:eastAsia="仿宋" w:cs="仿宋"/>
                <w:sz w:val="28"/>
                <w:szCs w:val="28"/>
              </w:rPr>
            </w:pPr>
            <w:r>
              <w:rPr>
                <w:rFonts w:hint="eastAsia" w:ascii="仿宋" w:hAnsi="仿宋" w:eastAsia="仿宋" w:cs="仿宋"/>
                <w:sz w:val="28"/>
                <w:szCs w:val="28"/>
              </w:rPr>
              <w:t>评价方案：学习质量评价、教学质量评价</w:t>
            </w:r>
          </w:p>
          <w:p w14:paraId="155A1F64">
            <w:pPr>
              <w:bidi w:val="0"/>
              <w:rPr>
                <w:rFonts w:hint="eastAsia" w:ascii="仿宋" w:hAnsi="仿宋" w:eastAsia="仿宋" w:cs="仿宋"/>
                <w:sz w:val="28"/>
                <w:szCs w:val="28"/>
              </w:rPr>
            </w:pPr>
            <w:r>
              <w:rPr>
                <w:rFonts w:hint="eastAsia" w:ascii="仿宋" w:hAnsi="仿宋" w:eastAsia="仿宋" w:cs="仿宋"/>
                <w:sz w:val="28"/>
                <w:szCs w:val="28"/>
              </w:rPr>
              <w:t>（2）任务二、加速度传感器的认识与应用</w:t>
            </w:r>
          </w:p>
          <w:p w14:paraId="00A7553A">
            <w:pPr>
              <w:bidi w:val="0"/>
              <w:rPr>
                <w:rFonts w:hint="eastAsia" w:ascii="仿宋" w:hAnsi="仿宋" w:eastAsia="仿宋" w:cs="仿宋"/>
                <w:sz w:val="28"/>
                <w:szCs w:val="28"/>
              </w:rPr>
            </w:pPr>
            <w:r>
              <w:rPr>
                <w:rFonts w:hint="eastAsia" w:ascii="仿宋" w:hAnsi="仿宋" w:eastAsia="仿宋" w:cs="仿宋"/>
                <w:sz w:val="28"/>
                <w:szCs w:val="28"/>
              </w:rPr>
              <w:t>教学设计：加速度传感器的认识与应用</w:t>
            </w:r>
          </w:p>
          <w:p w14:paraId="7D095950">
            <w:pPr>
              <w:bidi w:val="0"/>
              <w:rPr>
                <w:rFonts w:hint="eastAsia" w:ascii="仿宋" w:hAnsi="仿宋" w:eastAsia="仿宋" w:cs="仿宋"/>
                <w:sz w:val="28"/>
                <w:szCs w:val="28"/>
              </w:rPr>
            </w:pPr>
            <w:r>
              <w:rPr>
                <w:rFonts w:hint="eastAsia" w:ascii="仿宋" w:hAnsi="仿宋" w:eastAsia="仿宋" w:cs="仿宋"/>
                <w:sz w:val="28"/>
                <w:szCs w:val="28"/>
              </w:rPr>
              <w:t>教学课件：加速度传感器的认识与应用</w:t>
            </w:r>
          </w:p>
          <w:p w14:paraId="08A94934">
            <w:pPr>
              <w:bidi w:val="0"/>
              <w:rPr>
                <w:rFonts w:hint="eastAsia" w:ascii="仿宋" w:hAnsi="仿宋" w:eastAsia="仿宋" w:cs="仿宋"/>
                <w:sz w:val="28"/>
                <w:szCs w:val="28"/>
              </w:rPr>
            </w:pPr>
            <w:r>
              <w:rPr>
                <w:rFonts w:hint="eastAsia" w:ascii="仿宋" w:hAnsi="仿宋" w:eastAsia="仿宋" w:cs="仿宋"/>
                <w:sz w:val="28"/>
                <w:szCs w:val="28"/>
              </w:rPr>
              <w:t>教学视频：加速度传感器的检测</w:t>
            </w:r>
          </w:p>
          <w:p w14:paraId="3E32BD17">
            <w:pPr>
              <w:bidi w:val="0"/>
              <w:rPr>
                <w:rFonts w:hint="eastAsia" w:ascii="仿宋" w:hAnsi="仿宋" w:eastAsia="仿宋" w:cs="仿宋"/>
                <w:sz w:val="28"/>
                <w:szCs w:val="28"/>
              </w:rPr>
            </w:pPr>
            <w:r>
              <w:rPr>
                <w:rFonts w:hint="eastAsia" w:ascii="仿宋" w:hAnsi="仿宋" w:eastAsia="仿宋" w:cs="仿宋"/>
                <w:sz w:val="28"/>
                <w:szCs w:val="28"/>
              </w:rPr>
              <w:t>教学动画：加速度传感器的类型与工作原理</w:t>
            </w:r>
          </w:p>
          <w:p w14:paraId="04902790">
            <w:pPr>
              <w:bidi w:val="0"/>
              <w:rPr>
                <w:rFonts w:hint="eastAsia" w:ascii="仿宋" w:hAnsi="仿宋" w:eastAsia="仿宋" w:cs="仿宋"/>
                <w:sz w:val="28"/>
                <w:szCs w:val="28"/>
              </w:rPr>
            </w:pPr>
            <w:r>
              <w:rPr>
                <w:rFonts w:hint="eastAsia" w:ascii="仿宋" w:hAnsi="仿宋" w:eastAsia="仿宋" w:cs="仿宋"/>
                <w:sz w:val="28"/>
                <w:szCs w:val="28"/>
              </w:rPr>
              <w:t>学习工作页：加速度传感器的认识与应用</w:t>
            </w:r>
          </w:p>
          <w:p w14:paraId="5D1490C7">
            <w:pPr>
              <w:bidi w:val="0"/>
              <w:rPr>
                <w:rFonts w:hint="eastAsia" w:ascii="仿宋" w:hAnsi="仿宋" w:eastAsia="仿宋" w:cs="仿宋"/>
                <w:sz w:val="28"/>
                <w:szCs w:val="28"/>
              </w:rPr>
            </w:pPr>
            <w:r>
              <w:rPr>
                <w:rFonts w:hint="eastAsia" w:ascii="仿宋" w:hAnsi="仿宋" w:eastAsia="仿宋" w:cs="仿宋"/>
                <w:sz w:val="28"/>
                <w:szCs w:val="28"/>
              </w:rPr>
              <w:t>实训工单：加速度传感器应用及检测</w:t>
            </w:r>
          </w:p>
          <w:p w14:paraId="40AF7261">
            <w:pPr>
              <w:bidi w:val="0"/>
              <w:rPr>
                <w:rFonts w:hint="eastAsia" w:ascii="仿宋" w:hAnsi="仿宋" w:eastAsia="仿宋" w:cs="仿宋"/>
                <w:sz w:val="28"/>
                <w:szCs w:val="28"/>
              </w:rPr>
            </w:pPr>
            <w:r>
              <w:rPr>
                <w:rFonts w:hint="eastAsia" w:ascii="仿宋" w:hAnsi="仿宋" w:eastAsia="仿宋" w:cs="仿宋"/>
                <w:sz w:val="28"/>
                <w:szCs w:val="28"/>
              </w:rPr>
              <w:t>技术文献：加速度传感器的认识与应用</w:t>
            </w:r>
          </w:p>
          <w:p w14:paraId="52FF5D5F">
            <w:pPr>
              <w:bidi w:val="0"/>
              <w:rPr>
                <w:rFonts w:hint="eastAsia" w:ascii="仿宋" w:hAnsi="仿宋" w:eastAsia="仿宋" w:cs="仿宋"/>
                <w:sz w:val="28"/>
                <w:szCs w:val="28"/>
              </w:rPr>
            </w:pPr>
            <w:r>
              <w:rPr>
                <w:rFonts w:hint="eastAsia" w:ascii="仿宋" w:hAnsi="仿宋" w:eastAsia="仿宋" w:cs="仿宋"/>
                <w:sz w:val="28"/>
                <w:szCs w:val="28"/>
              </w:rPr>
              <w:t>随堂练习：加速度传感器的认识与应用</w:t>
            </w:r>
          </w:p>
          <w:p w14:paraId="539A971F">
            <w:pPr>
              <w:bidi w:val="0"/>
              <w:rPr>
                <w:rFonts w:hint="eastAsia" w:ascii="仿宋" w:hAnsi="仿宋" w:eastAsia="仿宋" w:cs="仿宋"/>
                <w:sz w:val="28"/>
                <w:szCs w:val="28"/>
              </w:rPr>
            </w:pPr>
            <w:r>
              <w:rPr>
                <w:rFonts w:hint="eastAsia" w:ascii="仿宋" w:hAnsi="仿宋" w:eastAsia="仿宋" w:cs="仿宋"/>
                <w:sz w:val="28"/>
                <w:szCs w:val="28"/>
              </w:rPr>
              <w:t>评价方案：学习质量评价、教学质量评价</w:t>
            </w:r>
          </w:p>
          <w:p w14:paraId="7462D99F">
            <w:pPr>
              <w:bidi w:val="0"/>
              <w:rPr>
                <w:rFonts w:hint="eastAsia" w:ascii="仿宋" w:hAnsi="仿宋" w:eastAsia="仿宋" w:cs="仿宋"/>
                <w:sz w:val="28"/>
                <w:szCs w:val="28"/>
              </w:rPr>
            </w:pPr>
            <w:r>
              <w:rPr>
                <w:rFonts w:hint="eastAsia" w:ascii="仿宋" w:hAnsi="仿宋" w:eastAsia="仿宋" w:cs="仿宋"/>
                <w:sz w:val="28"/>
                <w:szCs w:val="28"/>
              </w:rPr>
              <w:t>（3）任务三、惯性元件的认识与应用</w:t>
            </w:r>
          </w:p>
          <w:p w14:paraId="20F0CD22">
            <w:pPr>
              <w:bidi w:val="0"/>
              <w:rPr>
                <w:rFonts w:hint="eastAsia" w:ascii="仿宋" w:hAnsi="仿宋" w:eastAsia="仿宋" w:cs="仿宋"/>
                <w:sz w:val="28"/>
                <w:szCs w:val="28"/>
              </w:rPr>
            </w:pPr>
            <w:r>
              <w:rPr>
                <w:rFonts w:hint="eastAsia" w:ascii="仿宋" w:hAnsi="仿宋" w:eastAsia="仿宋" w:cs="仿宋"/>
                <w:sz w:val="28"/>
                <w:szCs w:val="28"/>
              </w:rPr>
              <w:t>教学设计：惯性元件的认识与应用</w:t>
            </w:r>
          </w:p>
          <w:p w14:paraId="2D9376EF">
            <w:pPr>
              <w:bidi w:val="0"/>
              <w:rPr>
                <w:rFonts w:hint="eastAsia" w:ascii="仿宋" w:hAnsi="仿宋" w:eastAsia="仿宋" w:cs="仿宋"/>
                <w:sz w:val="28"/>
                <w:szCs w:val="28"/>
              </w:rPr>
            </w:pPr>
            <w:r>
              <w:rPr>
                <w:rFonts w:hint="eastAsia" w:ascii="仿宋" w:hAnsi="仿宋" w:eastAsia="仿宋" w:cs="仿宋"/>
                <w:sz w:val="28"/>
                <w:szCs w:val="28"/>
              </w:rPr>
              <w:t>教学课件：惯性元件的认识与应用</w:t>
            </w:r>
          </w:p>
          <w:p w14:paraId="1385ECDF">
            <w:pPr>
              <w:bidi w:val="0"/>
              <w:rPr>
                <w:rFonts w:hint="eastAsia" w:ascii="仿宋" w:hAnsi="仿宋" w:eastAsia="仿宋" w:cs="仿宋"/>
                <w:sz w:val="28"/>
                <w:szCs w:val="28"/>
              </w:rPr>
            </w:pPr>
            <w:r>
              <w:rPr>
                <w:rFonts w:hint="eastAsia" w:ascii="仿宋" w:hAnsi="仿宋" w:eastAsia="仿宋" w:cs="仿宋"/>
                <w:sz w:val="28"/>
                <w:szCs w:val="28"/>
              </w:rPr>
              <w:t>教学视频：惯性元件的检测、惯性元件的标定</w:t>
            </w:r>
          </w:p>
          <w:p w14:paraId="5740A67F">
            <w:pPr>
              <w:bidi w:val="0"/>
              <w:rPr>
                <w:rFonts w:hint="eastAsia" w:ascii="仿宋" w:hAnsi="仿宋" w:eastAsia="仿宋" w:cs="仿宋"/>
                <w:sz w:val="28"/>
                <w:szCs w:val="28"/>
              </w:rPr>
            </w:pPr>
            <w:r>
              <w:rPr>
                <w:rFonts w:hint="eastAsia" w:ascii="仿宋" w:hAnsi="仿宋" w:eastAsia="仿宋" w:cs="仿宋"/>
                <w:sz w:val="28"/>
                <w:szCs w:val="28"/>
              </w:rPr>
              <w:t>教学动画：惯性元件的组成与工作原理、惯性元件的技术参数、惯性元件的产品与应用</w:t>
            </w:r>
          </w:p>
          <w:p w14:paraId="4C4FCBD1">
            <w:pPr>
              <w:bidi w:val="0"/>
              <w:rPr>
                <w:rFonts w:hint="eastAsia" w:ascii="仿宋" w:hAnsi="仿宋" w:eastAsia="仿宋" w:cs="仿宋"/>
                <w:sz w:val="28"/>
                <w:szCs w:val="28"/>
              </w:rPr>
            </w:pPr>
            <w:r>
              <w:rPr>
                <w:rFonts w:hint="eastAsia" w:ascii="仿宋" w:hAnsi="仿宋" w:eastAsia="仿宋" w:cs="仿宋"/>
                <w:sz w:val="28"/>
                <w:szCs w:val="28"/>
              </w:rPr>
              <w:t>学习工作页：惯性元件的认识与应用</w:t>
            </w:r>
          </w:p>
          <w:p w14:paraId="77A60F97">
            <w:pPr>
              <w:bidi w:val="0"/>
              <w:rPr>
                <w:rFonts w:hint="eastAsia" w:ascii="仿宋" w:hAnsi="仿宋" w:eastAsia="仿宋" w:cs="仿宋"/>
                <w:sz w:val="28"/>
                <w:szCs w:val="28"/>
              </w:rPr>
            </w:pPr>
            <w:r>
              <w:rPr>
                <w:rFonts w:hint="eastAsia" w:ascii="仿宋" w:hAnsi="仿宋" w:eastAsia="仿宋" w:cs="仿宋"/>
                <w:sz w:val="28"/>
                <w:szCs w:val="28"/>
              </w:rPr>
              <w:t>实训工单：惯性元件的标定与检测</w:t>
            </w:r>
          </w:p>
          <w:p w14:paraId="5F0E3B2A">
            <w:pPr>
              <w:bidi w:val="0"/>
              <w:rPr>
                <w:rFonts w:hint="eastAsia" w:ascii="仿宋" w:hAnsi="仿宋" w:eastAsia="仿宋" w:cs="仿宋"/>
                <w:sz w:val="28"/>
                <w:szCs w:val="28"/>
              </w:rPr>
            </w:pPr>
            <w:r>
              <w:rPr>
                <w:rFonts w:hint="eastAsia" w:ascii="仿宋" w:hAnsi="仿宋" w:eastAsia="仿宋" w:cs="仿宋"/>
                <w:sz w:val="28"/>
                <w:szCs w:val="28"/>
              </w:rPr>
              <w:t>技术文献：惯性元件的认识与应用</w:t>
            </w:r>
          </w:p>
          <w:p w14:paraId="78F284A4">
            <w:pPr>
              <w:bidi w:val="0"/>
              <w:rPr>
                <w:rFonts w:hint="eastAsia" w:ascii="仿宋" w:hAnsi="仿宋" w:eastAsia="仿宋" w:cs="仿宋"/>
                <w:sz w:val="28"/>
                <w:szCs w:val="28"/>
              </w:rPr>
            </w:pPr>
            <w:r>
              <w:rPr>
                <w:rFonts w:hint="eastAsia" w:ascii="仿宋" w:hAnsi="仿宋" w:eastAsia="仿宋" w:cs="仿宋"/>
                <w:sz w:val="28"/>
                <w:szCs w:val="28"/>
              </w:rPr>
              <w:t>随堂练习：惯性元件的认识与应用</w:t>
            </w:r>
          </w:p>
          <w:p w14:paraId="5972E6CF">
            <w:pPr>
              <w:bidi w:val="0"/>
              <w:rPr>
                <w:rFonts w:hint="eastAsia" w:ascii="仿宋" w:hAnsi="仿宋" w:eastAsia="仿宋" w:cs="仿宋"/>
                <w:sz w:val="28"/>
                <w:szCs w:val="28"/>
              </w:rPr>
            </w:pPr>
            <w:r>
              <w:rPr>
                <w:rFonts w:hint="eastAsia" w:ascii="仿宋" w:hAnsi="仿宋" w:eastAsia="仿宋" w:cs="仿宋"/>
                <w:sz w:val="28"/>
                <w:szCs w:val="28"/>
              </w:rPr>
              <w:t>评价方案：学习质量评价、教学质量评价</w:t>
            </w:r>
          </w:p>
          <w:p w14:paraId="55CED550">
            <w:pPr>
              <w:bidi w:val="0"/>
              <w:rPr>
                <w:rFonts w:hint="eastAsia" w:ascii="仿宋" w:hAnsi="仿宋" w:eastAsia="仿宋" w:cs="仿宋"/>
                <w:sz w:val="28"/>
                <w:szCs w:val="28"/>
              </w:rPr>
            </w:pPr>
            <w:r>
              <w:rPr>
                <w:rFonts w:hint="eastAsia" w:ascii="仿宋" w:hAnsi="仿宋" w:eastAsia="仿宋" w:cs="仿宋"/>
                <w:sz w:val="28"/>
                <w:szCs w:val="28"/>
              </w:rPr>
              <w:t>（4）任务四、超声波雷达的认识与应用</w:t>
            </w:r>
          </w:p>
          <w:p w14:paraId="619A17BE">
            <w:pPr>
              <w:bidi w:val="0"/>
              <w:rPr>
                <w:rFonts w:hint="eastAsia" w:ascii="仿宋" w:hAnsi="仿宋" w:eastAsia="仿宋" w:cs="仿宋"/>
                <w:sz w:val="28"/>
                <w:szCs w:val="28"/>
              </w:rPr>
            </w:pPr>
            <w:r>
              <w:rPr>
                <w:rFonts w:hint="eastAsia" w:ascii="仿宋" w:hAnsi="仿宋" w:eastAsia="仿宋" w:cs="仿宋"/>
                <w:sz w:val="28"/>
                <w:szCs w:val="28"/>
              </w:rPr>
              <w:t>教学设计：超声波雷达的认识与应用</w:t>
            </w:r>
          </w:p>
          <w:p w14:paraId="2C3240CF">
            <w:pPr>
              <w:bidi w:val="0"/>
              <w:rPr>
                <w:rFonts w:hint="eastAsia" w:ascii="仿宋" w:hAnsi="仿宋" w:eastAsia="仿宋" w:cs="仿宋"/>
                <w:sz w:val="28"/>
                <w:szCs w:val="28"/>
              </w:rPr>
            </w:pPr>
            <w:r>
              <w:rPr>
                <w:rFonts w:hint="eastAsia" w:ascii="仿宋" w:hAnsi="仿宋" w:eastAsia="仿宋" w:cs="仿宋"/>
                <w:sz w:val="28"/>
                <w:szCs w:val="28"/>
              </w:rPr>
              <w:t>教学课件：超声波雷达的认识与应用</w:t>
            </w:r>
          </w:p>
          <w:p w14:paraId="620C75F4">
            <w:pPr>
              <w:bidi w:val="0"/>
              <w:rPr>
                <w:rFonts w:hint="eastAsia" w:ascii="仿宋" w:hAnsi="仿宋" w:eastAsia="仿宋" w:cs="仿宋"/>
                <w:sz w:val="28"/>
                <w:szCs w:val="28"/>
              </w:rPr>
            </w:pPr>
            <w:r>
              <w:rPr>
                <w:rFonts w:hint="eastAsia" w:ascii="仿宋" w:hAnsi="仿宋" w:eastAsia="仿宋" w:cs="仿宋"/>
                <w:sz w:val="28"/>
                <w:szCs w:val="28"/>
              </w:rPr>
              <w:t>教学视频：超声波雷达的检测</w:t>
            </w:r>
          </w:p>
          <w:p w14:paraId="3E9FF4A6">
            <w:pPr>
              <w:bidi w:val="0"/>
              <w:rPr>
                <w:rFonts w:hint="eastAsia" w:ascii="仿宋" w:hAnsi="仿宋" w:eastAsia="仿宋" w:cs="仿宋"/>
                <w:sz w:val="28"/>
                <w:szCs w:val="28"/>
              </w:rPr>
            </w:pPr>
            <w:r>
              <w:rPr>
                <w:rFonts w:hint="eastAsia" w:ascii="仿宋" w:hAnsi="仿宋" w:eastAsia="仿宋" w:cs="仿宋"/>
                <w:sz w:val="28"/>
                <w:szCs w:val="28"/>
              </w:rPr>
              <w:t>教学动画：超声波雷达的组成与工作原理、超声波雷达的技术参数、超声波雷达的产品与应用</w:t>
            </w:r>
          </w:p>
          <w:p w14:paraId="211EDBD8">
            <w:pPr>
              <w:bidi w:val="0"/>
              <w:rPr>
                <w:rFonts w:hint="eastAsia" w:ascii="仿宋" w:hAnsi="仿宋" w:eastAsia="仿宋" w:cs="仿宋"/>
                <w:sz w:val="28"/>
                <w:szCs w:val="28"/>
              </w:rPr>
            </w:pPr>
            <w:r>
              <w:rPr>
                <w:rFonts w:hint="eastAsia" w:ascii="仿宋" w:hAnsi="仿宋" w:eastAsia="仿宋" w:cs="仿宋"/>
                <w:sz w:val="28"/>
                <w:szCs w:val="28"/>
              </w:rPr>
              <w:t>学习工作页：超声波雷达的认识与应用</w:t>
            </w:r>
          </w:p>
          <w:p w14:paraId="656683AE">
            <w:pPr>
              <w:bidi w:val="0"/>
              <w:rPr>
                <w:rFonts w:hint="eastAsia" w:ascii="仿宋" w:hAnsi="仿宋" w:eastAsia="仿宋" w:cs="仿宋"/>
                <w:sz w:val="28"/>
                <w:szCs w:val="28"/>
              </w:rPr>
            </w:pPr>
            <w:r>
              <w:rPr>
                <w:rFonts w:hint="eastAsia" w:ascii="仿宋" w:hAnsi="仿宋" w:eastAsia="仿宋" w:cs="仿宋"/>
                <w:sz w:val="28"/>
                <w:szCs w:val="28"/>
              </w:rPr>
              <w:t>实训工单：超声波雷达的标定与检测</w:t>
            </w:r>
          </w:p>
          <w:p w14:paraId="623476FB">
            <w:pPr>
              <w:bidi w:val="0"/>
              <w:rPr>
                <w:rFonts w:hint="eastAsia" w:ascii="仿宋" w:hAnsi="仿宋" w:eastAsia="仿宋" w:cs="仿宋"/>
                <w:sz w:val="28"/>
                <w:szCs w:val="28"/>
              </w:rPr>
            </w:pPr>
            <w:r>
              <w:rPr>
                <w:rFonts w:hint="eastAsia" w:ascii="仿宋" w:hAnsi="仿宋" w:eastAsia="仿宋" w:cs="仿宋"/>
                <w:sz w:val="28"/>
                <w:szCs w:val="28"/>
              </w:rPr>
              <w:t>技术文献：超声波雷达的认识与应用</w:t>
            </w:r>
          </w:p>
          <w:p w14:paraId="337B8DC0">
            <w:pPr>
              <w:bidi w:val="0"/>
              <w:rPr>
                <w:rFonts w:hint="eastAsia" w:ascii="仿宋" w:hAnsi="仿宋" w:eastAsia="仿宋" w:cs="仿宋"/>
                <w:sz w:val="28"/>
                <w:szCs w:val="28"/>
              </w:rPr>
            </w:pPr>
            <w:r>
              <w:rPr>
                <w:rFonts w:hint="eastAsia" w:ascii="仿宋" w:hAnsi="仿宋" w:eastAsia="仿宋" w:cs="仿宋"/>
                <w:sz w:val="28"/>
                <w:szCs w:val="28"/>
              </w:rPr>
              <w:t>随堂练习：超声波雷达的认识与应用</w:t>
            </w:r>
          </w:p>
          <w:p w14:paraId="15878789">
            <w:pPr>
              <w:bidi w:val="0"/>
              <w:rPr>
                <w:rFonts w:hint="eastAsia" w:ascii="仿宋" w:hAnsi="仿宋" w:eastAsia="仿宋" w:cs="仿宋"/>
                <w:sz w:val="28"/>
                <w:szCs w:val="28"/>
              </w:rPr>
            </w:pPr>
            <w:r>
              <w:rPr>
                <w:rFonts w:hint="eastAsia" w:ascii="仿宋" w:hAnsi="仿宋" w:eastAsia="仿宋" w:cs="仿宋"/>
                <w:sz w:val="28"/>
                <w:szCs w:val="28"/>
              </w:rPr>
              <w:t>评价方案：学习质量评价、教学质量评价</w:t>
            </w:r>
          </w:p>
          <w:p w14:paraId="23FEEFDD">
            <w:pPr>
              <w:bidi w:val="0"/>
              <w:rPr>
                <w:rFonts w:hint="eastAsia" w:ascii="仿宋" w:hAnsi="仿宋" w:eastAsia="仿宋" w:cs="仿宋"/>
                <w:sz w:val="28"/>
                <w:szCs w:val="28"/>
              </w:rPr>
            </w:pPr>
            <w:r>
              <w:rPr>
                <w:rFonts w:hint="eastAsia" w:ascii="仿宋" w:hAnsi="仿宋" w:eastAsia="仿宋" w:cs="仿宋"/>
                <w:sz w:val="28"/>
                <w:szCs w:val="28"/>
              </w:rPr>
              <w:t>（5）任务五、毫米波雷达的认识与应用</w:t>
            </w:r>
          </w:p>
          <w:p w14:paraId="0B84CE77">
            <w:pPr>
              <w:bidi w:val="0"/>
              <w:rPr>
                <w:rFonts w:hint="eastAsia" w:ascii="仿宋" w:hAnsi="仿宋" w:eastAsia="仿宋" w:cs="仿宋"/>
                <w:sz w:val="28"/>
                <w:szCs w:val="28"/>
              </w:rPr>
            </w:pPr>
            <w:r>
              <w:rPr>
                <w:rFonts w:hint="eastAsia" w:ascii="仿宋" w:hAnsi="仿宋" w:eastAsia="仿宋" w:cs="仿宋"/>
                <w:sz w:val="28"/>
                <w:szCs w:val="28"/>
              </w:rPr>
              <w:t>教学设计：毫米波雷达的认识与应用</w:t>
            </w:r>
          </w:p>
          <w:p w14:paraId="58E4F7F3">
            <w:pPr>
              <w:bidi w:val="0"/>
              <w:rPr>
                <w:rFonts w:hint="eastAsia" w:ascii="仿宋" w:hAnsi="仿宋" w:eastAsia="仿宋" w:cs="仿宋"/>
                <w:sz w:val="28"/>
                <w:szCs w:val="28"/>
              </w:rPr>
            </w:pPr>
            <w:r>
              <w:rPr>
                <w:rFonts w:hint="eastAsia" w:ascii="仿宋" w:hAnsi="仿宋" w:eastAsia="仿宋" w:cs="仿宋"/>
                <w:sz w:val="28"/>
                <w:szCs w:val="28"/>
              </w:rPr>
              <w:t>教学课件：毫米波雷达的认识与应用</w:t>
            </w:r>
          </w:p>
          <w:p w14:paraId="7F566D4F">
            <w:pPr>
              <w:bidi w:val="0"/>
              <w:rPr>
                <w:rFonts w:hint="eastAsia" w:ascii="仿宋" w:hAnsi="仿宋" w:eastAsia="仿宋" w:cs="仿宋"/>
                <w:sz w:val="28"/>
                <w:szCs w:val="28"/>
              </w:rPr>
            </w:pPr>
            <w:r>
              <w:rPr>
                <w:rFonts w:hint="eastAsia" w:ascii="仿宋" w:hAnsi="仿宋" w:eastAsia="仿宋" w:cs="仿宋"/>
                <w:sz w:val="28"/>
                <w:szCs w:val="28"/>
              </w:rPr>
              <w:t>教学视频：毫米波雷达的检、毫米波雷达的标定</w:t>
            </w:r>
          </w:p>
          <w:p w14:paraId="28961B5C">
            <w:pPr>
              <w:bidi w:val="0"/>
              <w:rPr>
                <w:rFonts w:hint="eastAsia" w:ascii="仿宋" w:hAnsi="仿宋" w:eastAsia="仿宋" w:cs="仿宋"/>
                <w:sz w:val="28"/>
                <w:szCs w:val="28"/>
              </w:rPr>
            </w:pPr>
            <w:r>
              <w:rPr>
                <w:rFonts w:hint="eastAsia" w:ascii="仿宋" w:hAnsi="仿宋" w:eastAsia="仿宋" w:cs="仿宋"/>
                <w:sz w:val="28"/>
                <w:szCs w:val="28"/>
              </w:rPr>
              <w:t>教学动画：毫米波雷达的组成与工作原理、毫米波雷达的技术参数、毫米波雷达的产品与应用</w:t>
            </w:r>
          </w:p>
          <w:p w14:paraId="560C5459">
            <w:pPr>
              <w:bidi w:val="0"/>
              <w:rPr>
                <w:rFonts w:hint="eastAsia" w:ascii="仿宋" w:hAnsi="仿宋" w:eastAsia="仿宋" w:cs="仿宋"/>
                <w:sz w:val="28"/>
                <w:szCs w:val="28"/>
              </w:rPr>
            </w:pPr>
            <w:r>
              <w:rPr>
                <w:rFonts w:hint="eastAsia" w:ascii="仿宋" w:hAnsi="仿宋" w:eastAsia="仿宋" w:cs="仿宋"/>
                <w:sz w:val="28"/>
                <w:szCs w:val="28"/>
              </w:rPr>
              <w:t>学习工作页：毫米波雷达的认识与应用</w:t>
            </w:r>
          </w:p>
          <w:p w14:paraId="53715FDA">
            <w:pPr>
              <w:bidi w:val="0"/>
              <w:rPr>
                <w:rFonts w:hint="eastAsia" w:ascii="仿宋" w:hAnsi="仿宋" w:eastAsia="仿宋" w:cs="仿宋"/>
                <w:sz w:val="28"/>
                <w:szCs w:val="28"/>
              </w:rPr>
            </w:pPr>
            <w:r>
              <w:rPr>
                <w:rFonts w:hint="eastAsia" w:ascii="仿宋" w:hAnsi="仿宋" w:eastAsia="仿宋" w:cs="仿宋"/>
                <w:sz w:val="28"/>
                <w:szCs w:val="28"/>
              </w:rPr>
              <w:t>实训工单：毫米波雷达的标定与检测</w:t>
            </w:r>
          </w:p>
          <w:p w14:paraId="2B954D34">
            <w:pPr>
              <w:bidi w:val="0"/>
              <w:rPr>
                <w:rFonts w:hint="eastAsia" w:ascii="仿宋" w:hAnsi="仿宋" w:eastAsia="仿宋" w:cs="仿宋"/>
                <w:sz w:val="28"/>
                <w:szCs w:val="28"/>
              </w:rPr>
            </w:pPr>
            <w:r>
              <w:rPr>
                <w:rFonts w:hint="eastAsia" w:ascii="仿宋" w:hAnsi="仿宋" w:eastAsia="仿宋" w:cs="仿宋"/>
                <w:sz w:val="28"/>
                <w:szCs w:val="28"/>
              </w:rPr>
              <w:t>技术文献：毫米波雷达</w:t>
            </w:r>
          </w:p>
          <w:p w14:paraId="0C00FA24">
            <w:pPr>
              <w:bidi w:val="0"/>
              <w:rPr>
                <w:rFonts w:hint="eastAsia" w:ascii="仿宋" w:hAnsi="仿宋" w:eastAsia="仿宋" w:cs="仿宋"/>
                <w:sz w:val="28"/>
                <w:szCs w:val="28"/>
              </w:rPr>
            </w:pPr>
            <w:r>
              <w:rPr>
                <w:rFonts w:hint="eastAsia" w:ascii="仿宋" w:hAnsi="仿宋" w:eastAsia="仿宋" w:cs="仿宋"/>
                <w:sz w:val="28"/>
                <w:szCs w:val="28"/>
              </w:rPr>
              <w:t>随堂练习：毫米波雷达的认识与应用</w:t>
            </w:r>
          </w:p>
          <w:p w14:paraId="32B4F1E5">
            <w:pPr>
              <w:bidi w:val="0"/>
              <w:rPr>
                <w:rFonts w:hint="eastAsia" w:ascii="仿宋" w:hAnsi="仿宋" w:eastAsia="仿宋" w:cs="仿宋"/>
                <w:sz w:val="28"/>
                <w:szCs w:val="28"/>
              </w:rPr>
            </w:pPr>
            <w:r>
              <w:rPr>
                <w:rFonts w:hint="eastAsia" w:ascii="仿宋" w:hAnsi="仿宋" w:eastAsia="仿宋" w:cs="仿宋"/>
                <w:sz w:val="28"/>
                <w:szCs w:val="28"/>
              </w:rPr>
              <w:t>评价方案：学习质量评价、教学质量评价</w:t>
            </w:r>
          </w:p>
          <w:p w14:paraId="03296EB1">
            <w:pPr>
              <w:bidi w:val="0"/>
              <w:rPr>
                <w:rFonts w:hint="eastAsia" w:ascii="仿宋" w:hAnsi="仿宋" w:eastAsia="仿宋" w:cs="仿宋"/>
                <w:sz w:val="28"/>
                <w:szCs w:val="28"/>
              </w:rPr>
            </w:pPr>
            <w:r>
              <w:rPr>
                <w:rFonts w:hint="eastAsia" w:ascii="仿宋" w:hAnsi="仿宋" w:eastAsia="仿宋" w:cs="仿宋"/>
                <w:sz w:val="28"/>
                <w:szCs w:val="28"/>
              </w:rPr>
              <w:t>（6）任务六、激光雷达的认识与应用</w:t>
            </w:r>
          </w:p>
          <w:p w14:paraId="6A7DBFC4">
            <w:pPr>
              <w:bidi w:val="0"/>
              <w:rPr>
                <w:rFonts w:hint="eastAsia" w:ascii="仿宋" w:hAnsi="仿宋" w:eastAsia="仿宋" w:cs="仿宋"/>
                <w:sz w:val="28"/>
                <w:szCs w:val="28"/>
              </w:rPr>
            </w:pPr>
            <w:r>
              <w:rPr>
                <w:rFonts w:hint="eastAsia" w:ascii="仿宋" w:hAnsi="仿宋" w:eastAsia="仿宋" w:cs="仿宋"/>
                <w:sz w:val="28"/>
                <w:szCs w:val="28"/>
              </w:rPr>
              <w:t>教学设计：激光雷达的认识与应用</w:t>
            </w:r>
          </w:p>
          <w:p w14:paraId="38020953">
            <w:pPr>
              <w:bidi w:val="0"/>
              <w:rPr>
                <w:rFonts w:hint="eastAsia" w:ascii="仿宋" w:hAnsi="仿宋" w:eastAsia="仿宋" w:cs="仿宋"/>
                <w:sz w:val="28"/>
                <w:szCs w:val="28"/>
              </w:rPr>
            </w:pPr>
            <w:r>
              <w:rPr>
                <w:rFonts w:hint="eastAsia" w:ascii="仿宋" w:hAnsi="仿宋" w:eastAsia="仿宋" w:cs="仿宋"/>
                <w:sz w:val="28"/>
                <w:szCs w:val="28"/>
              </w:rPr>
              <w:t>教学课件：激光雷达的认识与应用</w:t>
            </w:r>
          </w:p>
          <w:p w14:paraId="0F8FF960">
            <w:pPr>
              <w:bidi w:val="0"/>
              <w:rPr>
                <w:rFonts w:hint="eastAsia" w:ascii="仿宋" w:hAnsi="仿宋" w:eastAsia="仿宋" w:cs="仿宋"/>
                <w:sz w:val="28"/>
                <w:szCs w:val="28"/>
              </w:rPr>
            </w:pPr>
            <w:r>
              <w:rPr>
                <w:rFonts w:hint="eastAsia" w:ascii="仿宋" w:hAnsi="仿宋" w:eastAsia="仿宋" w:cs="仿宋"/>
                <w:sz w:val="28"/>
                <w:szCs w:val="28"/>
              </w:rPr>
              <w:t>教学视频：激光雷达的检测、激光雷达的标定</w:t>
            </w:r>
          </w:p>
          <w:p w14:paraId="23EF31EA">
            <w:pPr>
              <w:bidi w:val="0"/>
              <w:rPr>
                <w:rFonts w:hint="eastAsia" w:ascii="仿宋" w:hAnsi="仿宋" w:eastAsia="仿宋" w:cs="仿宋"/>
                <w:sz w:val="28"/>
                <w:szCs w:val="28"/>
              </w:rPr>
            </w:pPr>
            <w:r>
              <w:rPr>
                <w:rFonts w:hint="eastAsia" w:ascii="仿宋" w:hAnsi="仿宋" w:eastAsia="仿宋" w:cs="仿宋"/>
                <w:sz w:val="28"/>
                <w:szCs w:val="28"/>
              </w:rPr>
              <w:t>教学动画：激光雷达的组成与工作原理、激光雷达的技术参数、激光雷达的产品与应用</w:t>
            </w:r>
          </w:p>
          <w:p w14:paraId="7C1843F6">
            <w:pPr>
              <w:bidi w:val="0"/>
              <w:rPr>
                <w:rFonts w:hint="eastAsia" w:ascii="仿宋" w:hAnsi="仿宋" w:eastAsia="仿宋" w:cs="仿宋"/>
                <w:sz w:val="28"/>
                <w:szCs w:val="28"/>
              </w:rPr>
            </w:pPr>
            <w:r>
              <w:rPr>
                <w:rFonts w:hint="eastAsia" w:ascii="仿宋" w:hAnsi="仿宋" w:eastAsia="仿宋" w:cs="仿宋"/>
                <w:sz w:val="28"/>
                <w:szCs w:val="28"/>
              </w:rPr>
              <w:t>学习工作页：激光雷达的认识与应用</w:t>
            </w:r>
          </w:p>
          <w:p w14:paraId="1EFB0663">
            <w:pPr>
              <w:bidi w:val="0"/>
              <w:rPr>
                <w:rFonts w:hint="eastAsia" w:ascii="仿宋" w:hAnsi="仿宋" w:eastAsia="仿宋" w:cs="仿宋"/>
                <w:sz w:val="28"/>
                <w:szCs w:val="28"/>
              </w:rPr>
            </w:pPr>
            <w:r>
              <w:rPr>
                <w:rFonts w:hint="eastAsia" w:ascii="仿宋" w:hAnsi="仿宋" w:eastAsia="仿宋" w:cs="仿宋"/>
                <w:sz w:val="28"/>
                <w:szCs w:val="28"/>
              </w:rPr>
              <w:t>实训工单：激光雷达的认识与应用</w:t>
            </w:r>
          </w:p>
          <w:p w14:paraId="292AC520">
            <w:pPr>
              <w:bidi w:val="0"/>
              <w:rPr>
                <w:rFonts w:hint="eastAsia" w:ascii="仿宋" w:hAnsi="仿宋" w:eastAsia="仿宋" w:cs="仿宋"/>
                <w:sz w:val="28"/>
                <w:szCs w:val="28"/>
              </w:rPr>
            </w:pPr>
            <w:r>
              <w:rPr>
                <w:rFonts w:hint="eastAsia" w:ascii="仿宋" w:hAnsi="仿宋" w:eastAsia="仿宋" w:cs="仿宋"/>
                <w:sz w:val="28"/>
                <w:szCs w:val="28"/>
              </w:rPr>
              <w:t>技术文献：激光雷达</w:t>
            </w:r>
          </w:p>
          <w:p w14:paraId="0E8CBFA4">
            <w:pPr>
              <w:bidi w:val="0"/>
              <w:rPr>
                <w:rFonts w:hint="eastAsia" w:ascii="仿宋" w:hAnsi="仿宋" w:eastAsia="仿宋" w:cs="仿宋"/>
                <w:sz w:val="28"/>
                <w:szCs w:val="28"/>
              </w:rPr>
            </w:pPr>
            <w:r>
              <w:rPr>
                <w:rFonts w:hint="eastAsia" w:ascii="仿宋" w:hAnsi="仿宋" w:eastAsia="仿宋" w:cs="仿宋"/>
                <w:sz w:val="28"/>
                <w:szCs w:val="28"/>
              </w:rPr>
              <w:t>随堂练习：激光雷达的认识与应用</w:t>
            </w:r>
          </w:p>
          <w:p w14:paraId="253A35A9">
            <w:pPr>
              <w:bidi w:val="0"/>
              <w:rPr>
                <w:rFonts w:hint="eastAsia" w:ascii="仿宋" w:hAnsi="仿宋" w:eastAsia="仿宋" w:cs="仿宋"/>
                <w:sz w:val="28"/>
                <w:szCs w:val="28"/>
              </w:rPr>
            </w:pPr>
            <w:r>
              <w:rPr>
                <w:rFonts w:hint="eastAsia" w:ascii="仿宋" w:hAnsi="仿宋" w:eastAsia="仿宋" w:cs="仿宋"/>
                <w:sz w:val="28"/>
                <w:szCs w:val="28"/>
              </w:rPr>
              <w:t>评价方案：学习质量评价、教学质量评价</w:t>
            </w:r>
          </w:p>
          <w:p w14:paraId="22617994">
            <w:pPr>
              <w:bidi w:val="0"/>
              <w:rPr>
                <w:rFonts w:hint="eastAsia" w:ascii="仿宋" w:hAnsi="仿宋" w:eastAsia="仿宋" w:cs="仿宋"/>
                <w:sz w:val="28"/>
                <w:szCs w:val="28"/>
              </w:rPr>
            </w:pPr>
            <w:r>
              <w:rPr>
                <w:rFonts w:hint="eastAsia" w:ascii="仿宋" w:hAnsi="仿宋" w:eastAsia="仿宋" w:cs="仿宋"/>
                <w:sz w:val="28"/>
                <w:szCs w:val="28"/>
              </w:rPr>
              <w:t>（7）任务七、视觉传感器的认识与应用</w:t>
            </w:r>
          </w:p>
          <w:p w14:paraId="19F68C55">
            <w:pPr>
              <w:bidi w:val="0"/>
              <w:rPr>
                <w:rFonts w:hint="eastAsia" w:ascii="仿宋" w:hAnsi="仿宋" w:eastAsia="仿宋" w:cs="仿宋"/>
                <w:sz w:val="28"/>
                <w:szCs w:val="28"/>
              </w:rPr>
            </w:pPr>
            <w:r>
              <w:rPr>
                <w:rFonts w:hint="eastAsia" w:ascii="仿宋" w:hAnsi="仿宋" w:eastAsia="仿宋" w:cs="仿宋"/>
                <w:sz w:val="28"/>
                <w:szCs w:val="28"/>
              </w:rPr>
              <w:t>教学设计：视觉传感器的认识与应用</w:t>
            </w:r>
          </w:p>
          <w:p w14:paraId="7CE39FB5">
            <w:pPr>
              <w:bidi w:val="0"/>
              <w:rPr>
                <w:rFonts w:hint="eastAsia" w:ascii="仿宋" w:hAnsi="仿宋" w:eastAsia="仿宋" w:cs="仿宋"/>
                <w:sz w:val="28"/>
                <w:szCs w:val="28"/>
              </w:rPr>
            </w:pPr>
            <w:r>
              <w:rPr>
                <w:rFonts w:hint="eastAsia" w:ascii="仿宋" w:hAnsi="仿宋" w:eastAsia="仿宋" w:cs="仿宋"/>
                <w:sz w:val="28"/>
                <w:szCs w:val="28"/>
              </w:rPr>
              <w:t>教学课件：视觉传感器的认识与应用</w:t>
            </w:r>
          </w:p>
          <w:p w14:paraId="34C18ED5">
            <w:pPr>
              <w:bidi w:val="0"/>
              <w:rPr>
                <w:rFonts w:hint="eastAsia" w:ascii="仿宋" w:hAnsi="仿宋" w:eastAsia="仿宋" w:cs="仿宋"/>
                <w:sz w:val="28"/>
                <w:szCs w:val="28"/>
              </w:rPr>
            </w:pPr>
            <w:r>
              <w:rPr>
                <w:rFonts w:hint="eastAsia" w:ascii="仿宋" w:hAnsi="仿宋" w:eastAsia="仿宋" w:cs="仿宋"/>
                <w:sz w:val="28"/>
                <w:szCs w:val="28"/>
              </w:rPr>
              <w:t>教学视频：视觉传感器的检测、视觉传感器的标定</w:t>
            </w:r>
          </w:p>
          <w:p w14:paraId="768D251D">
            <w:pPr>
              <w:bidi w:val="0"/>
              <w:rPr>
                <w:rFonts w:hint="eastAsia" w:ascii="仿宋" w:hAnsi="仿宋" w:eastAsia="仿宋" w:cs="仿宋"/>
                <w:sz w:val="28"/>
                <w:szCs w:val="28"/>
              </w:rPr>
            </w:pPr>
            <w:r>
              <w:rPr>
                <w:rFonts w:hint="eastAsia" w:ascii="仿宋" w:hAnsi="仿宋" w:eastAsia="仿宋" w:cs="仿宋"/>
                <w:sz w:val="28"/>
                <w:szCs w:val="28"/>
              </w:rPr>
              <w:t>教学动画：视觉传感器的组成与工作原理、视觉传感器的技术参数、视觉传感器的产品与应用</w:t>
            </w:r>
          </w:p>
          <w:p w14:paraId="0DD3828E">
            <w:pPr>
              <w:bidi w:val="0"/>
              <w:rPr>
                <w:rFonts w:hint="eastAsia" w:ascii="仿宋" w:hAnsi="仿宋" w:eastAsia="仿宋" w:cs="仿宋"/>
                <w:sz w:val="28"/>
                <w:szCs w:val="28"/>
              </w:rPr>
            </w:pPr>
            <w:r>
              <w:rPr>
                <w:rFonts w:hint="eastAsia" w:ascii="仿宋" w:hAnsi="仿宋" w:eastAsia="仿宋" w:cs="仿宋"/>
                <w:sz w:val="28"/>
                <w:szCs w:val="28"/>
              </w:rPr>
              <w:t>学习工作页：视觉传感器</w:t>
            </w:r>
          </w:p>
          <w:p w14:paraId="6FB479C5">
            <w:pPr>
              <w:bidi w:val="0"/>
              <w:rPr>
                <w:rFonts w:hint="eastAsia" w:ascii="仿宋" w:hAnsi="仿宋" w:eastAsia="仿宋" w:cs="仿宋"/>
                <w:sz w:val="28"/>
                <w:szCs w:val="28"/>
              </w:rPr>
            </w:pPr>
            <w:r>
              <w:rPr>
                <w:rFonts w:hint="eastAsia" w:ascii="仿宋" w:hAnsi="仿宋" w:eastAsia="仿宋" w:cs="仿宋"/>
                <w:sz w:val="28"/>
                <w:szCs w:val="28"/>
              </w:rPr>
              <w:t>实训工单：视觉传感器的标定与检测</w:t>
            </w:r>
          </w:p>
          <w:p w14:paraId="145D0BE5">
            <w:pPr>
              <w:bidi w:val="0"/>
              <w:rPr>
                <w:rFonts w:hint="eastAsia" w:ascii="仿宋" w:hAnsi="仿宋" w:eastAsia="仿宋" w:cs="仿宋"/>
                <w:sz w:val="28"/>
                <w:szCs w:val="28"/>
              </w:rPr>
            </w:pPr>
            <w:r>
              <w:rPr>
                <w:rFonts w:hint="eastAsia" w:ascii="仿宋" w:hAnsi="仿宋" w:eastAsia="仿宋" w:cs="仿宋"/>
                <w:sz w:val="28"/>
                <w:szCs w:val="28"/>
              </w:rPr>
              <w:t>技术文献：视觉传感器的认识与应用</w:t>
            </w:r>
          </w:p>
          <w:p w14:paraId="2B2B728F">
            <w:pPr>
              <w:bidi w:val="0"/>
              <w:rPr>
                <w:rFonts w:hint="eastAsia" w:ascii="仿宋" w:hAnsi="仿宋" w:eastAsia="仿宋" w:cs="仿宋"/>
                <w:sz w:val="28"/>
                <w:szCs w:val="28"/>
              </w:rPr>
            </w:pPr>
            <w:r>
              <w:rPr>
                <w:rFonts w:hint="eastAsia" w:ascii="仿宋" w:hAnsi="仿宋" w:eastAsia="仿宋" w:cs="仿宋"/>
                <w:sz w:val="28"/>
                <w:szCs w:val="28"/>
              </w:rPr>
              <w:t>随堂练习：视觉传感器</w:t>
            </w:r>
          </w:p>
          <w:p w14:paraId="49A0AE1E">
            <w:pPr>
              <w:bidi w:val="0"/>
              <w:rPr>
                <w:rFonts w:hint="eastAsia" w:ascii="仿宋" w:hAnsi="仿宋" w:eastAsia="仿宋" w:cs="仿宋"/>
                <w:sz w:val="28"/>
                <w:szCs w:val="28"/>
              </w:rPr>
            </w:pPr>
            <w:r>
              <w:rPr>
                <w:rFonts w:hint="eastAsia" w:ascii="仿宋" w:hAnsi="仿宋" w:eastAsia="仿宋" w:cs="仿宋"/>
                <w:sz w:val="28"/>
                <w:szCs w:val="28"/>
              </w:rPr>
              <w:t>评价方案：学习质量评价、教学质量评价</w:t>
            </w:r>
          </w:p>
          <w:p w14:paraId="00577B1C">
            <w:pPr>
              <w:bidi w:val="0"/>
              <w:rPr>
                <w:rFonts w:hint="eastAsia" w:ascii="仿宋" w:hAnsi="仿宋" w:eastAsia="仿宋" w:cs="仿宋"/>
                <w:sz w:val="28"/>
                <w:szCs w:val="28"/>
              </w:rPr>
            </w:pPr>
            <w:r>
              <w:rPr>
                <w:rFonts w:hint="eastAsia" w:ascii="仿宋" w:hAnsi="仿宋" w:eastAsia="仿宋" w:cs="仿宋"/>
                <w:sz w:val="28"/>
                <w:szCs w:val="28"/>
              </w:rPr>
              <w:t>（8）任务八、定位与导航传感器的认识与应用</w:t>
            </w:r>
          </w:p>
          <w:p w14:paraId="40792585">
            <w:pPr>
              <w:bidi w:val="0"/>
              <w:rPr>
                <w:rFonts w:hint="eastAsia" w:ascii="仿宋" w:hAnsi="仿宋" w:eastAsia="仿宋" w:cs="仿宋"/>
                <w:sz w:val="28"/>
                <w:szCs w:val="28"/>
              </w:rPr>
            </w:pPr>
            <w:r>
              <w:rPr>
                <w:rFonts w:hint="eastAsia" w:ascii="仿宋" w:hAnsi="仿宋" w:eastAsia="仿宋" w:cs="仿宋"/>
                <w:sz w:val="28"/>
                <w:szCs w:val="28"/>
              </w:rPr>
              <w:t>教学设计：定位与导航传感器的认识与应用</w:t>
            </w:r>
          </w:p>
          <w:p w14:paraId="4C3AF21F">
            <w:pPr>
              <w:bidi w:val="0"/>
              <w:rPr>
                <w:rFonts w:hint="eastAsia" w:ascii="仿宋" w:hAnsi="仿宋" w:eastAsia="仿宋" w:cs="仿宋"/>
                <w:sz w:val="28"/>
                <w:szCs w:val="28"/>
              </w:rPr>
            </w:pPr>
            <w:r>
              <w:rPr>
                <w:rFonts w:hint="eastAsia" w:ascii="仿宋" w:hAnsi="仿宋" w:eastAsia="仿宋" w:cs="仿宋"/>
                <w:sz w:val="28"/>
                <w:szCs w:val="28"/>
              </w:rPr>
              <w:t>教学课件：定位与导航传感器的认识与应用</w:t>
            </w:r>
          </w:p>
          <w:p w14:paraId="0C2D6268">
            <w:pPr>
              <w:bidi w:val="0"/>
              <w:rPr>
                <w:rFonts w:hint="eastAsia" w:ascii="仿宋" w:hAnsi="仿宋" w:eastAsia="仿宋" w:cs="仿宋"/>
                <w:sz w:val="28"/>
                <w:szCs w:val="28"/>
              </w:rPr>
            </w:pPr>
            <w:r>
              <w:rPr>
                <w:rFonts w:hint="eastAsia" w:ascii="仿宋" w:hAnsi="仿宋" w:eastAsia="仿宋" w:cs="仿宋"/>
                <w:sz w:val="28"/>
                <w:szCs w:val="28"/>
              </w:rPr>
              <w:t>教学视频：定位与导航传感器的标定</w:t>
            </w:r>
          </w:p>
          <w:p w14:paraId="0F58E043">
            <w:pPr>
              <w:bidi w:val="0"/>
              <w:rPr>
                <w:rFonts w:hint="eastAsia" w:ascii="仿宋" w:hAnsi="仿宋" w:eastAsia="仿宋" w:cs="仿宋"/>
                <w:sz w:val="28"/>
                <w:szCs w:val="28"/>
              </w:rPr>
            </w:pPr>
            <w:r>
              <w:rPr>
                <w:rFonts w:hint="eastAsia" w:ascii="仿宋" w:hAnsi="仿宋" w:eastAsia="仿宋" w:cs="仿宋"/>
                <w:sz w:val="28"/>
                <w:szCs w:val="28"/>
              </w:rPr>
              <w:t>教学动画：定位与导航传感器的组成与工作原理、定位与导航传感器的技术参数、定位与导航传感器的产品与应用</w:t>
            </w:r>
          </w:p>
          <w:p w14:paraId="6D55693A">
            <w:pPr>
              <w:bidi w:val="0"/>
              <w:rPr>
                <w:rFonts w:hint="eastAsia" w:ascii="仿宋" w:hAnsi="仿宋" w:eastAsia="仿宋" w:cs="仿宋"/>
                <w:sz w:val="28"/>
                <w:szCs w:val="28"/>
              </w:rPr>
            </w:pPr>
            <w:r>
              <w:rPr>
                <w:rFonts w:hint="eastAsia" w:ascii="仿宋" w:hAnsi="仿宋" w:eastAsia="仿宋" w:cs="仿宋"/>
                <w:sz w:val="28"/>
                <w:szCs w:val="28"/>
              </w:rPr>
              <w:t>学习工作页：定位与导航传感器的认识与应用</w:t>
            </w:r>
          </w:p>
          <w:p w14:paraId="7F61A894">
            <w:pPr>
              <w:bidi w:val="0"/>
              <w:rPr>
                <w:rFonts w:hint="eastAsia" w:ascii="仿宋" w:hAnsi="仿宋" w:eastAsia="仿宋" w:cs="仿宋"/>
                <w:sz w:val="28"/>
                <w:szCs w:val="28"/>
              </w:rPr>
            </w:pPr>
            <w:r>
              <w:rPr>
                <w:rFonts w:hint="eastAsia" w:ascii="仿宋" w:hAnsi="仿宋" w:eastAsia="仿宋" w:cs="仿宋"/>
                <w:sz w:val="28"/>
                <w:szCs w:val="28"/>
              </w:rPr>
              <w:t>实训工单：定位与导航传感器的标定与检测</w:t>
            </w:r>
          </w:p>
          <w:p w14:paraId="381E2254">
            <w:pPr>
              <w:bidi w:val="0"/>
              <w:rPr>
                <w:rFonts w:hint="eastAsia" w:ascii="仿宋" w:hAnsi="仿宋" w:eastAsia="仿宋" w:cs="仿宋"/>
                <w:sz w:val="28"/>
                <w:szCs w:val="28"/>
              </w:rPr>
            </w:pPr>
            <w:r>
              <w:rPr>
                <w:rFonts w:hint="eastAsia" w:ascii="仿宋" w:hAnsi="仿宋" w:eastAsia="仿宋" w:cs="仿宋"/>
                <w:sz w:val="28"/>
                <w:szCs w:val="28"/>
              </w:rPr>
              <w:t>技术文献：定位与导航传感器</w:t>
            </w:r>
          </w:p>
          <w:p w14:paraId="00162A65">
            <w:pPr>
              <w:bidi w:val="0"/>
              <w:rPr>
                <w:rFonts w:hint="eastAsia" w:ascii="仿宋" w:hAnsi="仿宋" w:eastAsia="仿宋" w:cs="仿宋"/>
                <w:sz w:val="28"/>
                <w:szCs w:val="28"/>
              </w:rPr>
            </w:pPr>
            <w:r>
              <w:rPr>
                <w:rFonts w:hint="eastAsia" w:ascii="仿宋" w:hAnsi="仿宋" w:eastAsia="仿宋" w:cs="仿宋"/>
                <w:sz w:val="28"/>
                <w:szCs w:val="28"/>
              </w:rPr>
              <w:t>随堂练习：定位与导航传感器的认识与应用</w:t>
            </w:r>
          </w:p>
          <w:p w14:paraId="536DE422">
            <w:pPr>
              <w:bidi w:val="0"/>
              <w:rPr>
                <w:rFonts w:hint="eastAsia" w:ascii="仿宋" w:hAnsi="仿宋" w:eastAsia="仿宋" w:cs="仿宋"/>
                <w:sz w:val="28"/>
                <w:szCs w:val="28"/>
              </w:rPr>
            </w:pPr>
            <w:r>
              <w:rPr>
                <w:rFonts w:hint="eastAsia" w:ascii="仿宋" w:hAnsi="仿宋" w:eastAsia="仿宋" w:cs="仿宋"/>
                <w:sz w:val="28"/>
                <w:szCs w:val="28"/>
              </w:rPr>
              <w:t>评价方案：学习质量评价、教学质量评价</w:t>
            </w:r>
          </w:p>
          <w:p w14:paraId="13643CA1">
            <w:pPr>
              <w:bidi w:val="0"/>
              <w:rPr>
                <w:rFonts w:hint="eastAsia" w:ascii="仿宋" w:hAnsi="仿宋" w:eastAsia="仿宋" w:cs="仿宋"/>
                <w:sz w:val="28"/>
                <w:szCs w:val="28"/>
              </w:rPr>
            </w:pPr>
            <w:r>
              <w:rPr>
                <w:rFonts w:hint="eastAsia" w:ascii="仿宋" w:hAnsi="仿宋" w:eastAsia="仿宋" w:cs="仿宋"/>
                <w:sz w:val="28"/>
                <w:szCs w:val="28"/>
              </w:rPr>
              <w:t>3</w:t>
            </w:r>
            <w:r>
              <w:rPr>
                <w:rFonts w:hint="eastAsia" w:ascii="仿宋" w:hAnsi="仿宋" w:eastAsia="仿宋" w:cs="仿宋"/>
                <w:sz w:val="28"/>
                <w:szCs w:val="28"/>
                <w:lang w:val="en-US" w:eastAsia="zh-CN"/>
              </w:rPr>
              <w:t>.</w:t>
            </w:r>
            <w:r>
              <w:rPr>
                <w:rFonts w:hint="eastAsia" w:ascii="仿宋" w:hAnsi="仿宋" w:eastAsia="仿宋" w:cs="仿宋"/>
                <w:sz w:val="28"/>
                <w:szCs w:val="28"/>
              </w:rPr>
              <w:t>项目三、智能网联汽车传感器融合技术的认识与应用</w:t>
            </w:r>
          </w:p>
          <w:p w14:paraId="2CB2707B">
            <w:pPr>
              <w:bidi w:val="0"/>
              <w:rPr>
                <w:rFonts w:hint="eastAsia" w:ascii="仿宋" w:hAnsi="仿宋" w:eastAsia="仿宋" w:cs="仿宋"/>
                <w:sz w:val="28"/>
                <w:szCs w:val="28"/>
              </w:rPr>
            </w:pPr>
            <w:r>
              <w:rPr>
                <w:rFonts w:hint="eastAsia" w:ascii="仿宋" w:hAnsi="仿宋" w:eastAsia="仿宋" w:cs="仿宋"/>
                <w:sz w:val="28"/>
                <w:szCs w:val="28"/>
              </w:rPr>
              <w:t>（1）任务一、传感器融合技术的认识与应用</w:t>
            </w:r>
          </w:p>
          <w:p w14:paraId="7771A0F8">
            <w:pPr>
              <w:bidi w:val="0"/>
              <w:rPr>
                <w:rFonts w:hint="eastAsia" w:ascii="仿宋" w:hAnsi="仿宋" w:eastAsia="仿宋" w:cs="仿宋"/>
                <w:sz w:val="28"/>
                <w:szCs w:val="28"/>
              </w:rPr>
            </w:pPr>
            <w:r>
              <w:rPr>
                <w:rFonts w:hint="eastAsia" w:ascii="仿宋" w:hAnsi="仿宋" w:eastAsia="仿宋" w:cs="仿宋"/>
                <w:sz w:val="28"/>
                <w:szCs w:val="28"/>
              </w:rPr>
              <w:t>教学设计：传感器融合技术的认识与应用</w:t>
            </w:r>
          </w:p>
          <w:p w14:paraId="4438A481">
            <w:pPr>
              <w:bidi w:val="0"/>
              <w:rPr>
                <w:rFonts w:hint="eastAsia" w:ascii="仿宋" w:hAnsi="仿宋" w:eastAsia="仿宋" w:cs="仿宋"/>
                <w:sz w:val="28"/>
                <w:szCs w:val="28"/>
              </w:rPr>
            </w:pPr>
            <w:r>
              <w:rPr>
                <w:rFonts w:hint="eastAsia" w:ascii="仿宋" w:hAnsi="仿宋" w:eastAsia="仿宋" w:cs="仿宋"/>
                <w:sz w:val="28"/>
                <w:szCs w:val="28"/>
              </w:rPr>
              <w:t>教学课件：传感器融合技术的认识与应用</w:t>
            </w:r>
          </w:p>
          <w:p w14:paraId="45C72E44">
            <w:pPr>
              <w:bidi w:val="0"/>
              <w:rPr>
                <w:rFonts w:hint="eastAsia" w:ascii="仿宋" w:hAnsi="仿宋" w:eastAsia="仿宋" w:cs="仿宋"/>
                <w:sz w:val="28"/>
                <w:szCs w:val="28"/>
              </w:rPr>
            </w:pPr>
            <w:r>
              <w:rPr>
                <w:rFonts w:hint="eastAsia" w:ascii="仿宋" w:hAnsi="仿宋" w:eastAsia="仿宋" w:cs="仿宋"/>
                <w:sz w:val="28"/>
                <w:szCs w:val="28"/>
              </w:rPr>
              <w:t>教学动画：常见的传感器融合类型、优势及应用、传感器融合的原理、多传感器的体系结构类型特点</w:t>
            </w:r>
          </w:p>
          <w:p w14:paraId="66BA7487">
            <w:pPr>
              <w:bidi w:val="0"/>
              <w:rPr>
                <w:rFonts w:hint="eastAsia" w:ascii="仿宋" w:hAnsi="仿宋" w:eastAsia="仿宋" w:cs="仿宋"/>
                <w:sz w:val="28"/>
                <w:szCs w:val="28"/>
              </w:rPr>
            </w:pPr>
            <w:r>
              <w:rPr>
                <w:rFonts w:hint="eastAsia" w:ascii="仿宋" w:hAnsi="仿宋" w:eastAsia="仿宋" w:cs="仿宋"/>
                <w:sz w:val="28"/>
                <w:szCs w:val="28"/>
              </w:rPr>
              <w:t>学习工作页：传感器融合技术的认识与应用</w:t>
            </w:r>
          </w:p>
          <w:p w14:paraId="0D599C26">
            <w:pPr>
              <w:bidi w:val="0"/>
              <w:rPr>
                <w:rFonts w:hint="eastAsia" w:ascii="仿宋" w:hAnsi="仿宋" w:eastAsia="仿宋" w:cs="仿宋"/>
                <w:sz w:val="28"/>
                <w:szCs w:val="28"/>
              </w:rPr>
            </w:pPr>
            <w:r>
              <w:rPr>
                <w:rFonts w:hint="eastAsia" w:ascii="仿宋" w:hAnsi="仿宋" w:eastAsia="仿宋" w:cs="仿宋"/>
                <w:sz w:val="28"/>
                <w:szCs w:val="28"/>
              </w:rPr>
              <w:t>实训工单：传感器融合技术</w:t>
            </w:r>
          </w:p>
          <w:p w14:paraId="4DF829CF">
            <w:pPr>
              <w:bidi w:val="0"/>
              <w:rPr>
                <w:rFonts w:hint="eastAsia" w:ascii="仿宋" w:hAnsi="仿宋" w:eastAsia="仿宋" w:cs="仿宋"/>
                <w:sz w:val="28"/>
                <w:szCs w:val="28"/>
              </w:rPr>
            </w:pPr>
            <w:r>
              <w:rPr>
                <w:rFonts w:hint="eastAsia" w:ascii="仿宋" w:hAnsi="仿宋" w:eastAsia="仿宋" w:cs="仿宋"/>
                <w:sz w:val="28"/>
                <w:szCs w:val="28"/>
              </w:rPr>
              <w:t>技术文献：传感器融合技术</w:t>
            </w:r>
          </w:p>
          <w:p w14:paraId="63031332">
            <w:pPr>
              <w:bidi w:val="0"/>
              <w:rPr>
                <w:rFonts w:hint="eastAsia" w:ascii="仿宋" w:hAnsi="仿宋" w:eastAsia="仿宋" w:cs="仿宋"/>
                <w:sz w:val="28"/>
                <w:szCs w:val="28"/>
              </w:rPr>
            </w:pPr>
            <w:r>
              <w:rPr>
                <w:rFonts w:hint="eastAsia" w:ascii="仿宋" w:hAnsi="仿宋" w:eastAsia="仿宋" w:cs="仿宋"/>
                <w:sz w:val="28"/>
                <w:szCs w:val="28"/>
              </w:rPr>
              <w:t>随堂练习：传感器融合技术的认识与应用</w:t>
            </w:r>
          </w:p>
          <w:p w14:paraId="16CBBBF6">
            <w:pPr>
              <w:bidi w:val="0"/>
              <w:rPr>
                <w:rFonts w:hint="eastAsia" w:ascii="仿宋" w:hAnsi="仿宋" w:eastAsia="仿宋" w:cs="仿宋"/>
                <w:sz w:val="28"/>
                <w:szCs w:val="28"/>
                <w:lang w:val="en-US" w:eastAsia="zh-CN"/>
              </w:rPr>
            </w:pPr>
            <w:r>
              <w:rPr>
                <w:rFonts w:hint="eastAsia" w:ascii="仿宋" w:hAnsi="仿宋" w:eastAsia="仿宋" w:cs="仿宋"/>
                <w:sz w:val="28"/>
                <w:szCs w:val="28"/>
              </w:rPr>
              <w:t>评价方案：学习质量评价、教学质量评价</w:t>
            </w:r>
          </w:p>
        </w:tc>
        <w:tc>
          <w:tcPr>
            <w:tcW w:w="561" w:type="dxa"/>
            <w:noWrap w:val="0"/>
            <w:tcMar>
              <w:top w:w="-1" w:type="dxa"/>
              <w:left w:w="-1" w:type="dxa"/>
              <w:bottom w:w="-1" w:type="dxa"/>
              <w:right w:w="-1" w:type="dxa"/>
            </w:tcMar>
            <w:vAlign w:val="center"/>
          </w:tcPr>
          <w:p w14:paraId="2B33D6B7">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1套</w:t>
            </w:r>
          </w:p>
        </w:tc>
      </w:tr>
      <w:tr w14:paraId="5B3D6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shd w:val="clear" w:color="auto" w:fill="auto"/>
            <w:noWrap w:val="0"/>
            <w:tcMar>
              <w:top w:w="-1" w:type="dxa"/>
              <w:left w:w="-1" w:type="dxa"/>
              <w:bottom w:w="-1" w:type="dxa"/>
              <w:right w:w="-1" w:type="dxa"/>
            </w:tcMar>
            <w:vAlign w:val="center"/>
          </w:tcPr>
          <w:p w14:paraId="69ED4A12">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8</w:t>
            </w:r>
          </w:p>
        </w:tc>
        <w:tc>
          <w:tcPr>
            <w:tcW w:w="889" w:type="dxa"/>
            <w:noWrap w:val="0"/>
            <w:tcMar>
              <w:top w:w="-1" w:type="dxa"/>
              <w:left w:w="-1" w:type="dxa"/>
              <w:bottom w:w="-1" w:type="dxa"/>
              <w:right w:w="-1" w:type="dxa"/>
            </w:tcMar>
            <w:vAlign w:val="center"/>
          </w:tcPr>
          <w:p w14:paraId="7839D78B">
            <w:pPr>
              <w:bidi w:val="0"/>
              <w:jc w:val="center"/>
              <w:rPr>
                <w:rFonts w:hint="eastAsia" w:ascii="仿宋" w:hAnsi="仿宋" w:eastAsia="仿宋" w:cs="仿宋"/>
                <w:sz w:val="28"/>
                <w:szCs w:val="28"/>
              </w:rPr>
            </w:pPr>
            <w:r>
              <w:rPr>
                <w:rFonts w:hint="eastAsia" w:ascii="仿宋" w:hAnsi="仿宋" w:eastAsia="仿宋" w:cs="仿宋"/>
                <w:sz w:val="28"/>
                <w:szCs w:val="28"/>
                <w:lang w:val="en-US" w:eastAsia="zh-CN"/>
              </w:rPr>
              <w:t>ROS智能无人车配套地图</w:t>
            </w:r>
          </w:p>
        </w:tc>
        <w:tc>
          <w:tcPr>
            <w:tcW w:w="8093" w:type="dxa"/>
            <w:noWrap w:val="0"/>
            <w:tcMar>
              <w:top w:w="-1" w:type="dxa"/>
              <w:left w:w="-1" w:type="dxa"/>
              <w:bottom w:w="-1" w:type="dxa"/>
              <w:right w:w="-1" w:type="dxa"/>
            </w:tcMar>
            <w:vAlign w:val="center"/>
          </w:tcPr>
          <w:p w14:paraId="7B40E8B9">
            <w:pPr>
              <w:bidi w:val="0"/>
              <w:rPr>
                <w:rFonts w:hint="eastAsia" w:ascii="仿宋" w:hAnsi="仿宋" w:eastAsia="仿宋" w:cs="仿宋"/>
                <w:sz w:val="28"/>
                <w:szCs w:val="28"/>
              </w:rPr>
            </w:pPr>
            <w:r>
              <w:rPr>
                <w:rFonts w:hint="eastAsia" w:ascii="仿宋" w:hAnsi="仿宋" w:eastAsia="仿宋" w:cs="仿宋"/>
                <w:sz w:val="28"/>
                <w:szCs w:val="28"/>
              </w:rPr>
              <w:t>1.地图尺寸：确保地图有足够的空间来模拟真实世界的道路和交通场景</w:t>
            </w:r>
            <w:r>
              <w:rPr>
                <w:rFonts w:hint="eastAsia" w:ascii="仿宋" w:hAnsi="仿宋" w:eastAsia="仿宋" w:cs="仿宋"/>
                <w:sz w:val="28"/>
                <w:szCs w:val="28"/>
                <w:lang w:eastAsia="zh-CN"/>
              </w:rPr>
              <w:t>，</w:t>
            </w:r>
            <w:r>
              <w:rPr>
                <w:rFonts w:hint="eastAsia" w:ascii="仿宋" w:hAnsi="仿宋" w:eastAsia="仿宋" w:cs="仿宋"/>
                <w:sz w:val="28"/>
                <w:szCs w:val="28"/>
              </w:rPr>
              <w:t>宽度：≥6米</w:t>
            </w:r>
            <w:r>
              <w:rPr>
                <w:rFonts w:hint="eastAsia" w:ascii="仿宋" w:hAnsi="仿宋" w:eastAsia="仿宋" w:cs="仿宋"/>
                <w:sz w:val="28"/>
                <w:szCs w:val="28"/>
                <w:lang w:eastAsia="zh-CN"/>
              </w:rPr>
              <w:t>，</w:t>
            </w:r>
            <w:r>
              <w:rPr>
                <w:rFonts w:hint="eastAsia" w:ascii="仿宋" w:hAnsi="仿宋" w:eastAsia="仿宋" w:cs="仿宋"/>
                <w:sz w:val="28"/>
                <w:szCs w:val="28"/>
              </w:rPr>
              <w:t>长度：≥8米（可根据实际场地调整尺寸）</w:t>
            </w:r>
          </w:p>
          <w:p w14:paraId="6E87C73D">
            <w:pPr>
              <w:bidi w:val="0"/>
              <w:rPr>
                <w:rFonts w:hint="eastAsia" w:ascii="仿宋" w:hAnsi="仿宋" w:eastAsia="仿宋" w:cs="仿宋"/>
                <w:sz w:val="28"/>
                <w:szCs w:val="28"/>
              </w:rPr>
            </w:pPr>
            <w:r>
              <w:rPr>
                <w:rFonts w:hint="eastAsia" w:ascii="仿宋" w:hAnsi="仿宋" w:eastAsia="仿宋" w:cs="仿宋"/>
                <w:sz w:val="28"/>
                <w:szCs w:val="28"/>
              </w:rPr>
              <w:t>2</w:t>
            </w:r>
            <w:r>
              <w:rPr>
                <w:rFonts w:hint="eastAsia" w:ascii="仿宋" w:hAnsi="仿宋" w:eastAsia="仿宋" w:cs="仿宋"/>
                <w:sz w:val="28"/>
                <w:szCs w:val="28"/>
                <w:lang w:val="en-US" w:eastAsia="zh-CN"/>
              </w:rPr>
              <w:t>.</w:t>
            </w:r>
            <w:r>
              <w:rPr>
                <w:rFonts w:hint="eastAsia" w:ascii="仿宋" w:hAnsi="仿宋" w:eastAsia="仿宋" w:cs="仿宋"/>
                <w:sz w:val="28"/>
                <w:szCs w:val="28"/>
              </w:rPr>
              <w:t>地图布局：</w:t>
            </w:r>
          </w:p>
          <w:p w14:paraId="108AC25A">
            <w:pPr>
              <w:bidi w:val="0"/>
              <w:rPr>
                <w:rFonts w:hint="eastAsia" w:ascii="仿宋" w:hAnsi="仿宋" w:eastAsia="仿宋" w:cs="仿宋"/>
                <w:sz w:val="28"/>
                <w:szCs w:val="28"/>
              </w:rPr>
            </w:pPr>
            <w:r>
              <w:rPr>
                <w:rFonts w:hint="eastAsia" w:ascii="仿宋" w:hAnsi="仿宋" w:eastAsia="仿宋" w:cs="仿宋"/>
                <w:sz w:val="28"/>
                <w:szCs w:val="28"/>
              </w:rPr>
              <w:t>主干道：地图上将有至少一条宽阔的主干道，宽度足以容纳小车的行驶，1.0米至2.0米之间。</w:t>
            </w:r>
          </w:p>
          <w:p w14:paraId="2B873CF6">
            <w:pPr>
              <w:bidi w:val="0"/>
              <w:rPr>
                <w:rFonts w:hint="eastAsia" w:ascii="仿宋" w:hAnsi="仿宋" w:eastAsia="仿宋" w:cs="仿宋"/>
                <w:sz w:val="28"/>
                <w:szCs w:val="28"/>
              </w:rPr>
            </w:pPr>
            <w:r>
              <w:rPr>
                <w:rFonts w:hint="eastAsia" w:ascii="仿宋" w:hAnsi="仿宋" w:eastAsia="仿宋" w:cs="仿宋"/>
                <w:sz w:val="28"/>
                <w:szCs w:val="28"/>
              </w:rPr>
              <w:t>支路：从主干道分支出若干条支路，用于模拟交叉路口和转弯情况。</w:t>
            </w:r>
          </w:p>
          <w:p w14:paraId="34CF792D">
            <w:pPr>
              <w:bidi w:val="0"/>
              <w:rPr>
                <w:rFonts w:hint="eastAsia" w:ascii="仿宋" w:hAnsi="仿宋" w:eastAsia="仿宋" w:cs="仿宋"/>
                <w:sz w:val="28"/>
                <w:szCs w:val="28"/>
              </w:rPr>
            </w:pPr>
            <w:r>
              <w:rPr>
                <w:rFonts w:hint="eastAsia" w:ascii="仿宋" w:hAnsi="仿宋" w:eastAsia="仿宋" w:cs="仿宋"/>
                <w:sz w:val="28"/>
                <w:szCs w:val="28"/>
              </w:rPr>
              <w:t>人行横道：在适当的位置设置人行横道，通常与支路相交，以模拟真实的交通环境。</w:t>
            </w:r>
          </w:p>
          <w:p w14:paraId="7F043CEF">
            <w:pPr>
              <w:bidi w:val="0"/>
              <w:rPr>
                <w:rFonts w:hint="eastAsia" w:ascii="仿宋" w:hAnsi="仿宋" w:eastAsia="仿宋" w:cs="仿宋"/>
                <w:sz w:val="28"/>
                <w:szCs w:val="28"/>
              </w:rPr>
            </w:pPr>
            <w:r>
              <w:rPr>
                <w:rFonts w:hint="eastAsia" w:ascii="仿宋" w:hAnsi="仿宋" w:eastAsia="仿宋" w:cs="仿宋"/>
                <w:sz w:val="28"/>
                <w:szCs w:val="28"/>
              </w:rPr>
              <w:t>地图元素：</w:t>
            </w:r>
          </w:p>
          <w:p w14:paraId="45E936BF">
            <w:pPr>
              <w:bidi w:val="0"/>
              <w:rPr>
                <w:rFonts w:hint="eastAsia" w:ascii="仿宋" w:hAnsi="仿宋" w:eastAsia="仿宋" w:cs="仿宋"/>
                <w:sz w:val="28"/>
                <w:szCs w:val="28"/>
              </w:rPr>
            </w:pPr>
            <w:r>
              <w:rPr>
                <w:rFonts w:hint="eastAsia" w:ascii="仿宋" w:hAnsi="仿宋" w:eastAsia="仿宋" w:cs="仿宋"/>
                <w:sz w:val="28"/>
                <w:szCs w:val="28"/>
              </w:rPr>
              <w:t>道路标记：使用白色或黄色的线条来标记车道，包括车道分隔线、车道边缘线等。</w:t>
            </w:r>
          </w:p>
          <w:p w14:paraId="58575D16">
            <w:pPr>
              <w:bidi w:val="0"/>
              <w:rPr>
                <w:rFonts w:hint="eastAsia" w:ascii="仿宋" w:hAnsi="仿宋" w:eastAsia="仿宋" w:cs="仿宋"/>
                <w:sz w:val="28"/>
                <w:szCs w:val="28"/>
              </w:rPr>
            </w:pPr>
            <w:r>
              <w:rPr>
                <w:rFonts w:hint="eastAsia" w:ascii="仿宋" w:hAnsi="仿宋" w:eastAsia="仿宋" w:cs="仿宋"/>
                <w:sz w:val="28"/>
                <w:szCs w:val="28"/>
              </w:rPr>
              <w:t>人行横道：用白色斑马线表示，宽度足以模拟真实的人行横道，通常为0.5米至1米宽。</w:t>
            </w:r>
          </w:p>
          <w:p w14:paraId="4B905DFD">
            <w:pPr>
              <w:bidi w:val="0"/>
              <w:rPr>
                <w:rFonts w:hint="eastAsia" w:ascii="仿宋" w:hAnsi="仿宋" w:eastAsia="仿宋" w:cs="仿宋"/>
                <w:sz w:val="28"/>
                <w:szCs w:val="28"/>
              </w:rPr>
            </w:pPr>
            <w:r>
              <w:rPr>
                <w:rFonts w:hint="eastAsia" w:ascii="仿宋" w:hAnsi="仿宋" w:eastAsia="仿宋" w:cs="仿宋"/>
                <w:sz w:val="28"/>
                <w:szCs w:val="28"/>
              </w:rPr>
              <w:t>路口：在主干道和支路的交汇处设置路口，包括但不限于停车线、转弯箭头和交通信号灯标记（虽然实际演示中可能没有真实的信号灯）。</w:t>
            </w:r>
          </w:p>
          <w:p w14:paraId="5EAD629A">
            <w:pPr>
              <w:bidi w:val="0"/>
              <w:rPr>
                <w:rFonts w:hint="eastAsia" w:ascii="仿宋" w:hAnsi="仿宋" w:eastAsia="仿宋" w:cs="仿宋"/>
                <w:sz w:val="28"/>
                <w:szCs w:val="28"/>
              </w:rPr>
            </w:pPr>
            <w:r>
              <w:rPr>
                <w:rFonts w:hint="eastAsia" w:ascii="仿宋" w:hAnsi="仿宋" w:eastAsia="仿宋" w:cs="仿宋"/>
                <w:sz w:val="28"/>
                <w:szCs w:val="28"/>
              </w:rPr>
              <w:t>避让区：在某些区域可能需要设置避让区，如消防栓、公交车站等模拟标志。</w:t>
            </w:r>
          </w:p>
          <w:p w14:paraId="54964370">
            <w:pPr>
              <w:bidi w:val="0"/>
              <w:rPr>
                <w:rFonts w:hint="eastAsia" w:ascii="仿宋" w:hAnsi="仿宋" w:eastAsia="仿宋" w:cs="仿宋"/>
                <w:sz w:val="28"/>
                <w:szCs w:val="28"/>
              </w:rPr>
            </w:pPr>
            <w:r>
              <w:rPr>
                <w:rFonts w:hint="eastAsia" w:ascii="仿宋" w:hAnsi="仿宋" w:eastAsia="仿宋" w:cs="仿宋"/>
                <w:sz w:val="28"/>
                <w:szCs w:val="28"/>
              </w:rPr>
              <w:t>标记坐标系统：在地图的四个角落或其他固定点设置坐标标记，以便于ROS系统进行地图校准和定位。</w:t>
            </w:r>
          </w:p>
          <w:p w14:paraId="77924A01">
            <w:pPr>
              <w:bidi w:val="0"/>
              <w:rPr>
                <w:rFonts w:hint="eastAsia" w:ascii="仿宋" w:hAnsi="仿宋" w:eastAsia="仿宋" w:cs="仿宋"/>
                <w:sz w:val="28"/>
                <w:szCs w:val="28"/>
              </w:rPr>
            </w:pPr>
            <w:r>
              <w:rPr>
                <w:rFonts w:hint="eastAsia" w:ascii="仿宋" w:hAnsi="仿宋" w:eastAsia="仿宋" w:cs="仿宋"/>
                <w:sz w:val="28"/>
                <w:szCs w:val="28"/>
              </w:rPr>
              <w:t>模拟障碍物：可以在地图上设置模拟障碍物，如路桩、模拟行人等，以测试小车的避障能力。</w:t>
            </w:r>
          </w:p>
          <w:p w14:paraId="4B9C7403">
            <w:pPr>
              <w:bidi w:val="0"/>
              <w:rPr>
                <w:rFonts w:hint="eastAsia" w:ascii="仿宋" w:hAnsi="仿宋" w:eastAsia="仿宋" w:cs="仿宋"/>
                <w:sz w:val="28"/>
                <w:szCs w:val="28"/>
              </w:rPr>
            </w:pPr>
            <w:r>
              <w:rPr>
                <w:rFonts w:hint="eastAsia" w:ascii="仿宋" w:hAnsi="仿宋" w:eastAsia="仿宋" w:cs="仿宋"/>
                <w:sz w:val="28"/>
                <w:szCs w:val="28"/>
              </w:rPr>
              <w:t>地图使用：</w:t>
            </w:r>
          </w:p>
          <w:p w14:paraId="1AB38CCD">
            <w:pPr>
              <w:bidi w:val="0"/>
              <w:rPr>
                <w:rFonts w:hint="eastAsia" w:ascii="仿宋" w:hAnsi="仿宋" w:eastAsia="仿宋" w:cs="仿宋"/>
                <w:sz w:val="28"/>
                <w:szCs w:val="28"/>
              </w:rPr>
            </w:pPr>
            <w:r>
              <w:rPr>
                <w:rFonts w:hint="eastAsia" w:ascii="仿宋" w:hAnsi="仿宋" w:eastAsia="仿宋" w:cs="仿宋"/>
                <w:sz w:val="28"/>
                <w:szCs w:val="28"/>
              </w:rPr>
              <w:t>地图应平整铺设在演示场地表面，确保没有皱褶或凸起，以免影响小车的导航和行驶。</w:t>
            </w:r>
          </w:p>
          <w:p w14:paraId="659FA058">
            <w:pPr>
              <w:bidi w:val="0"/>
              <w:rPr>
                <w:rFonts w:hint="eastAsia" w:ascii="仿宋" w:hAnsi="仿宋" w:eastAsia="仿宋" w:cs="仿宋"/>
                <w:sz w:val="28"/>
                <w:szCs w:val="28"/>
              </w:rPr>
            </w:pPr>
            <w:r>
              <w:rPr>
                <w:rFonts w:hint="eastAsia" w:ascii="仿宋" w:hAnsi="仿宋" w:eastAsia="仿宋" w:cs="仿宋"/>
                <w:sz w:val="28"/>
                <w:szCs w:val="28"/>
              </w:rPr>
              <w:t>使用前，需要对地图进行校准，确保ROS系统能够准确地识别地图上的元素和小车的位置。</w:t>
            </w:r>
          </w:p>
        </w:tc>
        <w:tc>
          <w:tcPr>
            <w:tcW w:w="561" w:type="dxa"/>
            <w:noWrap w:val="0"/>
            <w:tcMar>
              <w:top w:w="-1" w:type="dxa"/>
              <w:left w:w="-1" w:type="dxa"/>
              <w:bottom w:w="-1" w:type="dxa"/>
              <w:right w:w="-1" w:type="dxa"/>
            </w:tcMar>
            <w:vAlign w:val="center"/>
          </w:tcPr>
          <w:p w14:paraId="79B0C613">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1套</w:t>
            </w:r>
          </w:p>
        </w:tc>
      </w:tr>
      <w:tr w14:paraId="2D0E9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shd w:val="clear" w:color="auto" w:fill="auto"/>
            <w:noWrap w:val="0"/>
            <w:tcMar>
              <w:top w:w="-1" w:type="dxa"/>
              <w:left w:w="-1" w:type="dxa"/>
              <w:bottom w:w="-1" w:type="dxa"/>
              <w:right w:w="-1" w:type="dxa"/>
            </w:tcMar>
            <w:vAlign w:val="center"/>
          </w:tcPr>
          <w:p w14:paraId="6A23B3EE">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9</w:t>
            </w:r>
          </w:p>
        </w:tc>
        <w:tc>
          <w:tcPr>
            <w:tcW w:w="889" w:type="dxa"/>
            <w:noWrap w:val="0"/>
            <w:tcMar>
              <w:top w:w="-1" w:type="dxa"/>
              <w:left w:w="-1" w:type="dxa"/>
              <w:bottom w:w="-1" w:type="dxa"/>
              <w:right w:w="-1" w:type="dxa"/>
            </w:tcMar>
            <w:vAlign w:val="center"/>
          </w:tcPr>
          <w:p w14:paraId="389AF7C9">
            <w:pPr>
              <w:bidi w:val="0"/>
              <w:jc w:val="center"/>
              <w:rPr>
                <w:rFonts w:hint="eastAsia" w:ascii="仿宋" w:hAnsi="仿宋" w:eastAsia="仿宋" w:cs="仿宋"/>
                <w:sz w:val="28"/>
                <w:szCs w:val="28"/>
              </w:rPr>
            </w:pPr>
            <w:r>
              <w:rPr>
                <w:rFonts w:hint="eastAsia" w:ascii="仿宋" w:hAnsi="仿宋" w:eastAsia="仿宋" w:cs="仿宋"/>
                <w:sz w:val="28"/>
                <w:szCs w:val="28"/>
                <w:lang w:val="en-US" w:eastAsia="zh-CN"/>
              </w:rPr>
              <w:t>无人驾驶赛道套装</w:t>
            </w:r>
          </w:p>
        </w:tc>
        <w:tc>
          <w:tcPr>
            <w:tcW w:w="8093" w:type="dxa"/>
            <w:noWrap w:val="0"/>
            <w:tcMar>
              <w:top w:w="-1" w:type="dxa"/>
              <w:left w:w="-1" w:type="dxa"/>
              <w:bottom w:w="-1" w:type="dxa"/>
              <w:right w:w="-1" w:type="dxa"/>
            </w:tcMar>
            <w:vAlign w:val="center"/>
          </w:tcPr>
          <w:p w14:paraId="753EA378">
            <w:pPr>
              <w:bidi w:val="0"/>
              <w:rPr>
                <w:rFonts w:hint="eastAsia" w:ascii="仿宋" w:hAnsi="仿宋" w:eastAsia="仿宋" w:cs="仿宋"/>
                <w:sz w:val="28"/>
                <w:szCs w:val="28"/>
              </w:rPr>
            </w:pPr>
            <w:r>
              <w:rPr>
                <w:rFonts w:hint="eastAsia" w:ascii="仿宋" w:hAnsi="仿宋" w:eastAsia="仿宋" w:cs="仿宋"/>
                <w:sz w:val="28"/>
                <w:szCs w:val="28"/>
              </w:rPr>
              <w:t>1.停止标志（StopSign）描述：八角形红色背景，中间有一个白色边框的红色实心圆，下面有“停止”字样。</w:t>
            </w:r>
          </w:p>
          <w:p w14:paraId="212F6925">
            <w:pPr>
              <w:bidi w:val="0"/>
              <w:rPr>
                <w:rFonts w:hint="eastAsia" w:ascii="仿宋" w:hAnsi="仿宋" w:eastAsia="仿宋" w:cs="仿宋"/>
                <w:sz w:val="28"/>
                <w:szCs w:val="28"/>
              </w:rPr>
            </w:pPr>
            <w:r>
              <w:rPr>
                <w:rFonts w:hint="eastAsia" w:ascii="仿宋" w:hAnsi="仿宋" w:eastAsia="仿宋" w:cs="仿宋"/>
                <w:sz w:val="28"/>
                <w:szCs w:val="28"/>
              </w:rPr>
              <w:t>2</w:t>
            </w:r>
            <w:r>
              <w:rPr>
                <w:rFonts w:hint="eastAsia" w:ascii="仿宋" w:hAnsi="仿宋" w:eastAsia="仿宋" w:cs="仿宋"/>
                <w:sz w:val="28"/>
                <w:szCs w:val="28"/>
                <w:lang w:val="en-US" w:eastAsia="zh-CN"/>
              </w:rPr>
              <w:t>.</w:t>
            </w:r>
            <w:r>
              <w:rPr>
                <w:rFonts w:hint="eastAsia" w:ascii="仿宋" w:hAnsi="仿宋" w:eastAsia="仿宋" w:cs="仿宋"/>
                <w:sz w:val="28"/>
                <w:szCs w:val="28"/>
              </w:rPr>
              <w:t>直行标志（StraightOnlySign）描述：矩形标志，通常为绿色背景，白色箭头图案指向正前方，表示车辆只能直行。</w:t>
            </w:r>
          </w:p>
          <w:p w14:paraId="24D00949">
            <w:pPr>
              <w:bidi w:val="0"/>
              <w:rPr>
                <w:rFonts w:hint="eastAsia" w:ascii="仿宋" w:hAnsi="仿宋" w:eastAsia="仿宋" w:cs="仿宋"/>
                <w:sz w:val="28"/>
                <w:szCs w:val="28"/>
              </w:rPr>
            </w:pPr>
            <w:r>
              <w:rPr>
                <w:rFonts w:hint="eastAsia" w:ascii="仿宋" w:hAnsi="仿宋" w:eastAsia="仿宋" w:cs="仿宋"/>
                <w:sz w:val="28"/>
                <w:szCs w:val="28"/>
              </w:rPr>
              <w:t>3</w:t>
            </w:r>
            <w:r>
              <w:rPr>
                <w:rFonts w:hint="eastAsia" w:ascii="仿宋" w:hAnsi="仿宋" w:eastAsia="仿宋" w:cs="仿宋"/>
                <w:sz w:val="28"/>
                <w:szCs w:val="28"/>
                <w:lang w:val="en-US" w:eastAsia="zh-CN"/>
              </w:rPr>
              <w:t>.</w:t>
            </w:r>
            <w:r>
              <w:rPr>
                <w:rFonts w:hint="eastAsia" w:ascii="仿宋" w:hAnsi="仿宋" w:eastAsia="仿宋" w:cs="仿宋"/>
                <w:sz w:val="28"/>
                <w:szCs w:val="28"/>
              </w:rPr>
              <w:t>直行和左转标志（StraightandLeftTurnSign）描述：矩形标志，通常为绿色背景，上方有一个白色箭头图案指向正前方，下方有一个白色箭头图案指向左方，表示车辆可以直行或左转。</w:t>
            </w:r>
          </w:p>
          <w:p w14:paraId="5877355C">
            <w:pPr>
              <w:bidi w:val="0"/>
              <w:rPr>
                <w:rFonts w:hint="eastAsia" w:ascii="仿宋" w:hAnsi="仿宋" w:eastAsia="仿宋" w:cs="仿宋"/>
                <w:sz w:val="28"/>
                <w:szCs w:val="28"/>
              </w:rPr>
            </w:pPr>
            <w:r>
              <w:rPr>
                <w:rFonts w:hint="eastAsia" w:ascii="仿宋" w:hAnsi="仿宋" w:eastAsia="仿宋" w:cs="仿宋"/>
                <w:sz w:val="28"/>
                <w:szCs w:val="28"/>
              </w:rPr>
              <w:t>4</w:t>
            </w:r>
            <w:r>
              <w:rPr>
                <w:rFonts w:hint="eastAsia" w:ascii="仿宋" w:hAnsi="仿宋" w:eastAsia="仿宋" w:cs="仿宋"/>
                <w:sz w:val="28"/>
                <w:szCs w:val="28"/>
                <w:lang w:val="en-US" w:eastAsia="zh-CN"/>
              </w:rPr>
              <w:t>.</w:t>
            </w:r>
            <w:r>
              <w:rPr>
                <w:rFonts w:hint="eastAsia" w:ascii="仿宋" w:hAnsi="仿宋" w:eastAsia="仿宋" w:cs="仿宋"/>
                <w:sz w:val="28"/>
                <w:szCs w:val="28"/>
              </w:rPr>
              <w:t>直行和右转标志（StraightandRightTurnSign）描述：矩形标志，通常为绿色背景，上方有一个白色箭头图案指向正前方，下方有一个白色箭头图案指向右方，表示车辆可以直行或右转。</w:t>
            </w:r>
          </w:p>
          <w:p w14:paraId="4AE4DDBD">
            <w:pPr>
              <w:bidi w:val="0"/>
              <w:rPr>
                <w:rFonts w:hint="eastAsia" w:ascii="仿宋" w:hAnsi="仿宋" w:eastAsia="仿宋" w:cs="仿宋"/>
                <w:sz w:val="28"/>
                <w:szCs w:val="28"/>
              </w:rPr>
            </w:pPr>
            <w:r>
              <w:rPr>
                <w:rFonts w:hint="eastAsia" w:ascii="仿宋" w:hAnsi="仿宋" w:eastAsia="仿宋" w:cs="仿宋"/>
                <w:sz w:val="28"/>
                <w:szCs w:val="28"/>
              </w:rPr>
              <w:t>5</w:t>
            </w:r>
            <w:r>
              <w:rPr>
                <w:rFonts w:hint="eastAsia" w:ascii="仿宋" w:hAnsi="仿宋" w:eastAsia="仿宋" w:cs="仿宋"/>
                <w:sz w:val="28"/>
                <w:szCs w:val="28"/>
                <w:lang w:val="en-US" w:eastAsia="zh-CN"/>
              </w:rPr>
              <w:t>.</w:t>
            </w:r>
            <w:r>
              <w:rPr>
                <w:rFonts w:hint="eastAsia" w:ascii="仿宋" w:hAnsi="仿宋" w:eastAsia="仿宋" w:cs="仿宋"/>
                <w:sz w:val="28"/>
                <w:szCs w:val="28"/>
              </w:rPr>
              <w:t>限速标志（SpeedLimitSign）描述：圆形标志，通常为蓝色背景，白色数字表示限速值（如40、60、80等）。</w:t>
            </w:r>
          </w:p>
          <w:p w14:paraId="092E20C0">
            <w:pPr>
              <w:bidi w:val="0"/>
              <w:rPr>
                <w:rFonts w:hint="eastAsia" w:ascii="仿宋" w:hAnsi="仿宋" w:eastAsia="仿宋" w:cs="仿宋"/>
                <w:sz w:val="28"/>
                <w:szCs w:val="28"/>
              </w:rPr>
            </w:pPr>
            <w:r>
              <w:rPr>
                <w:rFonts w:hint="eastAsia" w:ascii="仿宋" w:hAnsi="仿宋" w:eastAsia="仿宋" w:cs="仿宋"/>
                <w:sz w:val="28"/>
                <w:szCs w:val="28"/>
              </w:rPr>
              <w:t>6</w:t>
            </w:r>
            <w:r>
              <w:rPr>
                <w:rFonts w:hint="eastAsia" w:ascii="仿宋" w:hAnsi="仿宋" w:eastAsia="仿宋" w:cs="仿宋"/>
                <w:sz w:val="28"/>
                <w:szCs w:val="28"/>
                <w:lang w:val="en-US" w:eastAsia="zh-CN"/>
              </w:rPr>
              <w:t>.</w:t>
            </w:r>
            <w:r>
              <w:rPr>
                <w:rFonts w:hint="eastAsia" w:ascii="仿宋" w:hAnsi="仿宋" w:eastAsia="仿宋" w:cs="仿宋"/>
                <w:sz w:val="28"/>
                <w:szCs w:val="28"/>
              </w:rPr>
              <w:t>路口警示标志（WarningSignatIntersection）描述：三角形黄色背景，黑色边框，中间为黑色警示图案（如交叉道路、环形交叉等）。</w:t>
            </w:r>
          </w:p>
          <w:p w14:paraId="273FA7ED">
            <w:pPr>
              <w:bidi w:val="0"/>
              <w:rPr>
                <w:rFonts w:hint="eastAsia" w:ascii="仿宋" w:hAnsi="仿宋" w:eastAsia="仿宋" w:cs="仿宋"/>
                <w:sz w:val="28"/>
                <w:szCs w:val="28"/>
              </w:rPr>
            </w:pPr>
            <w:r>
              <w:rPr>
                <w:rFonts w:hint="eastAsia" w:ascii="仿宋" w:hAnsi="仿宋" w:eastAsia="仿宋" w:cs="仿宋"/>
                <w:sz w:val="28"/>
                <w:szCs w:val="28"/>
              </w:rPr>
              <w:t>7</w:t>
            </w:r>
            <w:r>
              <w:rPr>
                <w:rFonts w:hint="eastAsia" w:ascii="仿宋" w:hAnsi="仿宋" w:eastAsia="仿宋" w:cs="仿宋"/>
                <w:sz w:val="28"/>
                <w:szCs w:val="28"/>
                <w:lang w:val="en-US" w:eastAsia="zh-CN"/>
              </w:rPr>
              <w:t>.</w:t>
            </w:r>
            <w:r>
              <w:rPr>
                <w:rFonts w:hint="eastAsia" w:ascii="仿宋" w:hAnsi="仿宋" w:eastAsia="仿宋" w:cs="仿宋"/>
                <w:sz w:val="28"/>
                <w:szCs w:val="28"/>
              </w:rPr>
              <w:t>让行标志（YieldSign）描述：圆形红色背景，白色三角形内有一个红色边框的白色实心圆，下面有“让”字样。</w:t>
            </w:r>
          </w:p>
          <w:p w14:paraId="06B544B1">
            <w:pPr>
              <w:bidi w:val="0"/>
              <w:rPr>
                <w:rFonts w:hint="eastAsia" w:ascii="仿宋" w:hAnsi="仿宋" w:eastAsia="仿宋" w:cs="仿宋"/>
                <w:sz w:val="28"/>
                <w:szCs w:val="28"/>
              </w:rPr>
            </w:pPr>
            <w:r>
              <w:rPr>
                <w:rFonts w:hint="eastAsia" w:ascii="仿宋" w:hAnsi="仿宋" w:eastAsia="仿宋" w:cs="仿宋"/>
                <w:sz w:val="28"/>
                <w:szCs w:val="28"/>
              </w:rPr>
              <w:t>8</w:t>
            </w:r>
            <w:r>
              <w:rPr>
                <w:rFonts w:hint="eastAsia" w:ascii="仿宋" w:hAnsi="仿宋" w:eastAsia="仿宋" w:cs="仿宋"/>
                <w:sz w:val="28"/>
                <w:szCs w:val="28"/>
                <w:lang w:val="en-US" w:eastAsia="zh-CN"/>
              </w:rPr>
              <w:t>.</w:t>
            </w:r>
            <w:r>
              <w:rPr>
                <w:rFonts w:hint="eastAsia" w:ascii="仿宋" w:hAnsi="仿宋" w:eastAsia="仿宋" w:cs="仿宋"/>
                <w:sz w:val="28"/>
                <w:szCs w:val="28"/>
              </w:rPr>
              <w:t>禁止通行标志（NoEntrySign）描述：圆形红色背景，白色边框，中间有一条白色斜线，表示禁止车辆进入。</w:t>
            </w:r>
          </w:p>
          <w:p w14:paraId="6913E673">
            <w:pPr>
              <w:bidi w:val="0"/>
              <w:rPr>
                <w:rFonts w:hint="eastAsia" w:ascii="仿宋" w:hAnsi="仿宋" w:eastAsia="仿宋" w:cs="仿宋"/>
                <w:sz w:val="28"/>
                <w:szCs w:val="28"/>
              </w:rPr>
            </w:pPr>
            <w:r>
              <w:rPr>
                <w:rFonts w:hint="eastAsia" w:ascii="仿宋" w:hAnsi="仿宋" w:eastAsia="仿宋" w:cs="仿宋"/>
                <w:sz w:val="28"/>
                <w:szCs w:val="28"/>
              </w:rPr>
              <w:t>9</w:t>
            </w:r>
            <w:r>
              <w:rPr>
                <w:rFonts w:hint="eastAsia" w:ascii="仿宋" w:hAnsi="仿宋" w:eastAsia="仿宋" w:cs="仿宋"/>
                <w:sz w:val="28"/>
                <w:szCs w:val="28"/>
                <w:lang w:val="en-US" w:eastAsia="zh-CN"/>
              </w:rPr>
              <w:t>.</w:t>
            </w:r>
            <w:r>
              <w:rPr>
                <w:rFonts w:hint="eastAsia" w:ascii="仿宋" w:hAnsi="仿宋" w:eastAsia="仿宋" w:cs="仿宋"/>
                <w:sz w:val="28"/>
                <w:szCs w:val="28"/>
              </w:rPr>
              <w:t>禁止停车标志（NoParkingSign）描述：圆形蓝色背景，白色边框，中间有一个红色圆圈，圆圈内有一条红色斜线，表示禁止停车。</w:t>
            </w:r>
          </w:p>
          <w:p w14:paraId="6D7A3350">
            <w:pPr>
              <w:bidi w:val="0"/>
              <w:rPr>
                <w:rFonts w:hint="eastAsia" w:ascii="仿宋" w:hAnsi="仿宋" w:eastAsia="仿宋" w:cs="仿宋"/>
                <w:sz w:val="28"/>
                <w:szCs w:val="28"/>
              </w:rPr>
            </w:pPr>
            <w:r>
              <w:rPr>
                <w:rFonts w:hint="eastAsia" w:ascii="仿宋" w:hAnsi="仿宋" w:eastAsia="仿宋" w:cs="仿宋"/>
                <w:sz w:val="28"/>
                <w:szCs w:val="28"/>
              </w:rPr>
              <w:t>10</w:t>
            </w:r>
            <w:r>
              <w:rPr>
                <w:rFonts w:hint="eastAsia" w:ascii="仿宋" w:hAnsi="仿宋" w:eastAsia="仿宋" w:cs="仿宋"/>
                <w:sz w:val="28"/>
                <w:szCs w:val="28"/>
                <w:lang w:val="en-US" w:eastAsia="zh-CN"/>
              </w:rPr>
              <w:t>.</w:t>
            </w:r>
            <w:r>
              <w:rPr>
                <w:rFonts w:hint="eastAsia" w:ascii="仿宋" w:hAnsi="仿宋" w:eastAsia="仿宋" w:cs="仿宋"/>
                <w:sz w:val="28"/>
                <w:szCs w:val="28"/>
              </w:rPr>
              <w:t>人行横道标志（PedestrianCrossingSign）描述：三角形白色背景，黑色边框，中间为黑色行人图案，表示附近有人行横道。</w:t>
            </w:r>
          </w:p>
        </w:tc>
        <w:tc>
          <w:tcPr>
            <w:tcW w:w="561" w:type="dxa"/>
            <w:noWrap w:val="0"/>
            <w:tcMar>
              <w:top w:w="-1" w:type="dxa"/>
              <w:left w:w="-1" w:type="dxa"/>
              <w:bottom w:w="-1" w:type="dxa"/>
              <w:right w:w="-1" w:type="dxa"/>
            </w:tcMar>
            <w:vAlign w:val="center"/>
          </w:tcPr>
          <w:p w14:paraId="1F535DC6">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1套</w:t>
            </w:r>
          </w:p>
        </w:tc>
      </w:tr>
      <w:tr w14:paraId="4EE3F3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shd w:val="clear" w:color="auto" w:fill="auto"/>
            <w:noWrap w:val="0"/>
            <w:tcMar>
              <w:top w:w="-1" w:type="dxa"/>
              <w:left w:w="-1" w:type="dxa"/>
              <w:bottom w:w="-1" w:type="dxa"/>
              <w:right w:w="-1" w:type="dxa"/>
            </w:tcMar>
            <w:vAlign w:val="center"/>
          </w:tcPr>
          <w:p w14:paraId="08A04F45">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10</w:t>
            </w:r>
          </w:p>
        </w:tc>
        <w:tc>
          <w:tcPr>
            <w:tcW w:w="889" w:type="dxa"/>
            <w:noWrap w:val="0"/>
            <w:tcMar>
              <w:top w:w="-1" w:type="dxa"/>
              <w:left w:w="-1" w:type="dxa"/>
              <w:bottom w:w="-1" w:type="dxa"/>
              <w:right w:w="-1" w:type="dxa"/>
            </w:tcMar>
            <w:vAlign w:val="center"/>
          </w:tcPr>
          <w:p w14:paraId="59AC7DDD">
            <w:pPr>
              <w:bidi w:val="0"/>
              <w:jc w:val="center"/>
              <w:rPr>
                <w:rFonts w:hint="eastAsia" w:ascii="仿宋" w:hAnsi="仿宋" w:eastAsia="仿宋" w:cs="仿宋"/>
                <w:sz w:val="28"/>
                <w:szCs w:val="28"/>
              </w:rPr>
            </w:pPr>
            <w:r>
              <w:rPr>
                <w:rFonts w:hint="eastAsia" w:ascii="仿宋" w:hAnsi="仿宋" w:eastAsia="仿宋" w:cs="仿宋"/>
                <w:sz w:val="28"/>
                <w:szCs w:val="28"/>
                <w:lang w:val="en-US" w:eastAsia="zh-CN"/>
              </w:rPr>
              <w:t>上位机运行操作平台</w:t>
            </w:r>
          </w:p>
        </w:tc>
        <w:tc>
          <w:tcPr>
            <w:tcW w:w="8093" w:type="dxa"/>
            <w:noWrap w:val="0"/>
            <w:tcMar>
              <w:top w:w="-1" w:type="dxa"/>
              <w:left w:w="-1" w:type="dxa"/>
              <w:bottom w:w="-1" w:type="dxa"/>
              <w:right w:w="-1" w:type="dxa"/>
            </w:tcMar>
            <w:vAlign w:val="center"/>
          </w:tcPr>
          <w:p w14:paraId="39EE94BF">
            <w:pPr>
              <w:bidi w:val="0"/>
              <w:rPr>
                <w:rFonts w:hint="eastAsia" w:ascii="仿宋" w:hAnsi="仿宋" w:eastAsia="仿宋" w:cs="仿宋"/>
                <w:sz w:val="28"/>
                <w:szCs w:val="28"/>
              </w:rPr>
            </w:pPr>
            <w:r>
              <w:rPr>
                <w:rFonts w:hint="eastAsia" w:ascii="仿宋" w:hAnsi="仿宋" w:eastAsia="仿宋" w:cs="仿宋"/>
                <w:sz w:val="28"/>
                <w:szCs w:val="28"/>
              </w:rPr>
              <w:t>1.通过结合RViz和跨平台图形界面开发框架，高效创建强大、灵活的可视化工具，以提升智能ros小车系统用户的更加直观的可视化效果和便捷操作体验。</w:t>
            </w:r>
          </w:p>
          <w:p w14:paraId="44B74E43">
            <w:pPr>
              <w:bidi w:val="0"/>
              <w:rPr>
                <w:rFonts w:hint="eastAsia" w:ascii="仿宋" w:hAnsi="仿宋" w:eastAsia="仿宋" w:cs="仿宋"/>
                <w:sz w:val="28"/>
                <w:szCs w:val="28"/>
              </w:rPr>
            </w:pPr>
            <w:r>
              <w:rPr>
                <w:rFonts w:hint="eastAsia" w:ascii="仿宋" w:hAnsi="仿宋" w:eastAsia="仿宋" w:cs="仿宋"/>
                <w:sz w:val="28"/>
                <w:szCs w:val="28"/>
              </w:rPr>
              <w:t>2.软件环境：</w:t>
            </w:r>
          </w:p>
          <w:p w14:paraId="60162D45">
            <w:pPr>
              <w:bidi w:val="0"/>
              <w:rPr>
                <w:rFonts w:hint="eastAsia" w:ascii="仿宋" w:hAnsi="仿宋" w:eastAsia="仿宋" w:cs="仿宋"/>
                <w:sz w:val="28"/>
                <w:szCs w:val="28"/>
              </w:rPr>
            </w:pPr>
            <w:r>
              <w:rPr>
                <w:rFonts w:hint="eastAsia" w:ascii="仿宋" w:hAnsi="仿宋" w:eastAsia="仿宋" w:cs="仿宋"/>
                <w:sz w:val="28"/>
                <w:szCs w:val="28"/>
              </w:rPr>
              <w:t>操作系统：配置64位操作系统，兼容内核4.18及以上，支持开源软件开发、嵌入式编译、机器视觉、ROS 平台运行、仿真引擎部署。</w:t>
            </w:r>
          </w:p>
          <w:p w14:paraId="7FFB3A74">
            <w:pPr>
              <w:bidi w:val="0"/>
              <w:rPr>
                <w:rFonts w:hint="eastAsia" w:ascii="仿宋" w:hAnsi="仿宋" w:eastAsia="仿宋" w:cs="仿宋"/>
                <w:sz w:val="28"/>
                <w:szCs w:val="28"/>
              </w:rPr>
            </w:pPr>
            <w:r>
              <w:rPr>
                <w:rFonts w:hint="eastAsia" w:ascii="仿宋" w:hAnsi="仿宋" w:eastAsia="仿宋" w:cs="仿宋"/>
                <w:sz w:val="28"/>
                <w:szCs w:val="28"/>
              </w:rPr>
              <w:t>ROS版本：ROS1Noetic。</w:t>
            </w:r>
          </w:p>
          <w:p w14:paraId="0F1A9980">
            <w:pPr>
              <w:bidi w:val="0"/>
              <w:rPr>
                <w:rFonts w:hint="eastAsia" w:ascii="仿宋" w:hAnsi="仿宋" w:eastAsia="仿宋" w:cs="仿宋"/>
                <w:sz w:val="28"/>
                <w:szCs w:val="28"/>
              </w:rPr>
            </w:pPr>
            <w:r>
              <w:rPr>
                <w:rFonts w:hint="eastAsia" w:ascii="仿宋" w:hAnsi="仿宋" w:eastAsia="仿宋" w:cs="仿宋"/>
                <w:sz w:val="28"/>
                <w:szCs w:val="28"/>
              </w:rPr>
              <w:t>3.核心交互功能</w:t>
            </w:r>
          </w:p>
          <w:p w14:paraId="0805F47B">
            <w:pPr>
              <w:bidi w:val="0"/>
              <w:rPr>
                <w:rFonts w:hint="eastAsia" w:ascii="仿宋" w:hAnsi="仿宋" w:eastAsia="仿宋" w:cs="仿宋"/>
                <w:sz w:val="28"/>
                <w:szCs w:val="28"/>
              </w:rPr>
            </w:pPr>
            <w:r>
              <w:rPr>
                <w:rFonts w:hint="eastAsia" w:ascii="仿宋" w:hAnsi="仿宋" w:eastAsia="仿宋" w:cs="仿宋"/>
                <w:sz w:val="28"/>
                <w:szCs w:val="28"/>
              </w:rPr>
              <w:t>（1）ROSROS与人机交互界面开发－配置QT环境。</w:t>
            </w:r>
          </w:p>
          <w:p w14:paraId="37AA4DE8">
            <w:pPr>
              <w:bidi w:val="0"/>
              <w:rPr>
                <w:rFonts w:hint="eastAsia" w:ascii="仿宋" w:hAnsi="仿宋" w:eastAsia="仿宋" w:cs="仿宋"/>
                <w:sz w:val="28"/>
                <w:szCs w:val="28"/>
              </w:rPr>
            </w:pPr>
            <w:r>
              <w:rPr>
                <w:rFonts w:hint="eastAsia" w:ascii="仿宋" w:hAnsi="仿宋" w:eastAsia="仿宋" w:cs="仿宋"/>
                <w:sz w:val="28"/>
                <w:szCs w:val="28"/>
              </w:rPr>
              <w:t>（2）与机交互界面开发－实现机器人速度仪表盘。</w:t>
            </w:r>
          </w:p>
          <w:p w14:paraId="0DDC62EA">
            <w:pPr>
              <w:bidi w:val="0"/>
              <w:rPr>
                <w:rFonts w:hint="eastAsia" w:ascii="仿宋" w:hAnsi="仿宋" w:eastAsia="仿宋" w:cs="仿宋"/>
                <w:sz w:val="28"/>
                <w:szCs w:val="28"/>
              </w:rPr>
            </w:pPr>
            <w:r>
              <w:rPr>
                <w:rFonts w:hint="eastAsia" w:ascii="仿宋" w:hAnsi="仿宋" w:eastAsia="仿宋" w:cs="仿宋"/>
                <w:sz w:val="28"/>
                <w:szCs w:val="28"/>
              </w:rPr>
              <w:t>（3）ROS与人机交互界面开发－添加Rviz显示界面。</w:t>
            </w:r>
          </w:p>
          <w:p w14:paraId="19EE92F1">
            <w:pPr>
              <w:bidi w:val="0"/>
              <w:rPr>
                <w:rFonts w:hint="eastAsia" w:ascii="仿宋" w:hAnsi="仿宋" w:eastAsia="仿宋" w:cs="仿宋"/>
                <w:sz w:val="28"/>
                <w:szCs w:val="28"/>
              </w:rPr>
            </w:pPr>
            <w:r>
              <w:rPr>
                <w:rFonts w:hint="eastAsia" w:ascii="仿宋" w:hAnsi="仿宋" w:eastAsia="仿宋" w:cs="仿宋"/>
                <w:sz w:val="28"/>
                <w:szCs w:val="28"/>
              </w:rPr>
              <w:t>（4）ROS与人机交互界面开发－订阅map话题。</w:t>
            </w:r>
          </w:p>
          <w:p w14:paraId="5D841E46">
            <w:pPr>
              <w:bidi w:val="0"/>
              <w:rPr>
                <w:rFonts w:hint="eastAsia" w:ascii="仿宋" w:hAnsi="仿宋" w:eastAsia="仿宋" w:cs="仿宋"/>
                <w:sz w:val="28"/>
                <w:szCs w:val="28"/>
              </w:rPr>
            </w:pPr>
            <w:r>
              <w:rPr>
                <w:rFonts w:hint="eastAsia" w:ascii="仿宋" w:hAnsi="仿宋" w:eastAsia="仿宋" w:cs="仿宋"/>
                <w:sz w:val="28"/>
                <w:szCs w:val="28"/>
              </w:rPr>
              <w:t>（5）ROS与人机交互界面开发－显示激光雷达点云数据。</w:t>
            </w:r>
          </w:p>
          <w:p w14:paraId="19E44CC3">
            <w:pPr>
              <w:bidi w:val="0"/>
              <w:rPr>
                <w:rFonts w:hint="eastAsia" w:ascii="仿宋" w:hAnsi="仿宋" w:eastAsia="仿宋" w:cs="仿宋"/>
                <w:sz w:val="28"/>
                <w:szCs w:val="28"/>
              </w:rPr>
            </w:pPr>
            <w:r>
              <w:rPr>
                <w:rFonts w:hint="eastAsia" w:ascii="仿宋" w:hAnsi="仿宋" w:eastAsia="仿宋" w:cs="仿宋"/>
                <w:sz w:val="28"/>
                <w:szCs w:val="28"/>
              </w:rPr>
              <w:t>（6）ROS与人机交互界面开发－发布导航目标点和原点位置。</w:t>
            </w:r>
          </w:p>
          <w:p w14:paraId="3F13D3C1">
            <w:pPr>
              <w:bidi w:val="0"/>
              <w:rPr>
                <w:rFonts w:hint="eastAsia" w:ascii="仿宋" w:hAnsi="仿宋" w:eastAsia="仿宋" w:cs="仿宋"/>
                <w:sz w:val="28"/>
                <w:szCs w:val="28"/>
              </w:rPr>
            </w:pPr>
            <w:r>
              <w:rPr>
                <w:rFonts w:hint="eastAsia" w:ascii="仿宋" w:hAnsi="仿宋" w:eastAsia="仿宋" w:cs="仿宋"/>
                <w:sz w:val="28"/>
                <w:szCs w:val="28"/>
              </w:rPr>
              <w:t>（7）ROS与人机交互界面开发－实现导航功能的完整显示。</w:t>
            </w:r>
          </w:p>
          <w:p w14:paraId="750C0BF3">
            <w:pPr>
              <w:bidi w:val="0"/>
              <w:rPr>
                <w:rFonts w:hint="eastAsia" w:ascii="仿宋" w:hAnsi="仿宋" w:eastAsia="仿宋" w:cs="仿宋"/>
                <w:sz w:val="28"/>
                <w:szCs w:val="28"/>
              </w:rPr>
            </w:pPr>
            <w:r>
              <w:rPr>
                <w:rFonts w:hint="eastAsia" w:ascii="仿宋" w:hAnsi="仿宋" w:eastAsia="仿宋" w:cs="仿宋"/>
                <w:sz w:val="28"/>
                <w:szCs w:val="28"/>
              </w:rPr>
              <w:t>（8）ROS与人机交互界面开发－实现定点返航功能。</w:t>
            </w:r>
          </w:p>
          <w:p w14:paraId="72D470B5">
            <w:pPr>
              <w:bidi w:val="0"/>
              <w:rPr>
                <w:rFonts w:hint="eastAsia" w:ascii="仿宋" w:hAnsi="仿宋" w:eastAsia="仿宋" w:cs="仿宋"/>
                <w:sz w:val="28"/>
                <w:szCs w:val="28"/>
              </w:rPr>
            </w:pPr>
            <w:r>
              <w:rPr>
                <w:rFonts w:hint="eastAsia" w:ascii="仿宋" w:hAnsi="仿宋" w:eastAsia="仿宋" w:cs="仿宋"/>
                <w:sz w:val="28"/>
                <w:szCs w:val="28"/>
              </w:rPr>
              <w:t>（9）ROS与人机交互界面开发－显示机器人URDF模型。</w:t>
            </w:r>
          </w:p>
        </w:tc>
        <w:tc>
          <w:tcPr>
            <w:tcW w:w="561" w:type="dxa"/>
            <w:noWrap w:val="0"/>
            <w:tcMar>
              <w:top w:w="-1" w:type="dxa"/>
              <w:left w:w="-1" w:type="dxa"/>
              <w:bottom w:w="-1" w:type="dxa"/>
              <w:right w:w="-1" w:type="dxa"/>
            </w:tcMar>
            <w:vAlign w:val="center"/>
          </w:tcPr>
          <w:p w14:paraId="43BA42DD">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1套</w:t>
            </w:r>
          </w:p>
        </w:tc>
      </w:tr>
      <w:tr w14:paraId="6B463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shd w:val="clear" w:color="auto" w:fill="auto"/>
            <w:noWrap w:val="0"/>
            <w:tcMar>
              <w:top w:w="-1" w:type="dxa"/>
              <w:left w:w="-1" w:type="dxa"/>
              <w:bottom w:w="-1" w:type="dxa"/>
              <w:right w:w="-1" w:type="dxa"/>
            </w:tcMar>
            <w:vAlign w:val="center"/>
          </w:tcPr>
          <w:p w14:paraId="68154396">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11</w:t>
            </w:r>
          </w:p>
        </w:tc>
        <w:tc>
          <w:tcPr>
            <w:tcW w:w="889" w:type="dxa"/>
            <w:noWrap w:val="0"/>
            <w:tcMar>
              <w:top w:w="-1" w:type="dxa"/>
              <w:left w:w="-1" w:type="dxa"/>
              <w:bottom w:w="-1" w:type="dxa"/>
              <w:right w:w="-1" w:type="dxa"/>
            </w:tcMar>
            <w:vAlign w:val="center"/>
          </w:tcPr>
          <w:p w14:paraId="1BAFD6E3">
            <w:pPr>
              <w:bidi w:val="0"/>
              <w:jc w:val="center"/>
              <w:rPr>
                <w:rFonts w:hint="eastAsia" w:ascii="仿宋" w:hAnsi="仿宋" w:eastAsia="仿宋" w:cs="仿宋"/>
                <w:sz w:val="28"/>
                <w:szCs w:val="28"/>
              </w:rPr>
            </w:pPr>
            <w:r>
              <w:rPr>
                <w:rFonts w:hint="eastAsia" w:ascii="仿宋" w:hAnsi="仿宋" w:eastAsia="仿宋" w:cs="仿宋"/>
                <w:sz w:val="28"/>
                <w:szCs w:val="28"/>
                <w:lang w:val="en-US" w:eastAsia="zh-CN"/>
              </w:rPr>
              <w:t>ROS小车-差速类型</w:t>
            </w:r>
          </w:p>
        </w:tc>
        <w:tc>
          <w:tcPr>
            <w:tcW w:w="8093" w:type="dxa"/>
            <w:noWrap w:val="0"/>
            <w:tcMar>
              <w:top w:w="-1" w:type="dxa"/>
              <w:left w:w="-1" w:type="dxa"/>
              <w:bottom w:w="-1" w:type="dxa"/>
              <w:right w:w="-1" w:type="dxa"/>
            </w:tcMar>
            <w:vAlign w:val="center"/>
          </w:tcPr>
          <w:p w14:paraId="28358696">
            <w:pPr>
              <w:bidi w:val="0"/>
              <w:rPr>
                <w:rFonts w:hint="eastAsia" w:ascii="仿宋" w:hAnsi="仿宋" w:eastAsia="仿宋" w:cs="仿宋"/>
                <w:sz w:val="28"/>
                <w:szCs w:val="28"/>
              </w:rPr>
            </w:pPr>
            <w:r>
              <w:rPr>
                <w:rFonts w:hint="eastAsia" w:ascii="仿宋" w:hAnsi="仿宋" w:eastAsia="仿宋" w:cs="仿宋"/>
                <w:sz w:val="28"/>
                <w:szCs w:val="28"/>
              </w:rPr>
              <w:t>一、总体要求</w:t>
            </w:r>
          </w:p>
          <w:p w14:paraId="77FF5301">
            <w:pPr>
              <w:bidi w:val="0"/>
              <w:rPr>
                <w:rFonts w:hint="eastAsia" w:ascii="仿宋" w:hAnsi="仿宋" w:eastAsia="仿宋" w:cs="仿宋"/>
                <w:sz w:val="28"/>
                <w:szCs w:val="28"/>
              </w:rPr>
            </w:pPr>
            <w:r>
              <w:rPr>
                <w:rFonts w:hint="eastAsia" w:ascii="仿宋" w:hAnsi="仿宋" w:eastAsia="仿宋" w:cs="仿宋"/>
                <w:sz w:val="28"/>
                <w:szCs w:val="28"/>
              </w:rPr>
              <w:t>该设备是由工控机、摄像头、单线激光雷达、四轮差速底盘结构、高清显示器等配件组成，可实现视觉车道线识别、红绿灯识别、激光雷达SLAM建图、定位导航、自主规划避障路线等功能，囊括了自动驾驶大部分的操作流程。非常适合各类院校的学生进行传感器认知、自动导航框架学习、自动导航驾驶、算法验证与二次开发等内容教学。</w:t>
            </w:r>
          </w:p>
          <w:p w14:paraId="72DC1067">
            <w:pPr>
              <w:bidi w:val="0"/>
              <w:rPr>
                <w:rFonts w:hint="eastAsia" w:ascii="仿宋" w:hAnsi="仿宋" w:eastAsia="仿宋" w:cs="仿宋"/>
                <w:sz w:val="28"/>
                <w:szCs w:val="28"/>
              </w:rPr>
            </w:pPr>
            <w:r>
              <w:rPr>
                <w:rFonts w:hint="eastAsia" w:ascii="仿宋" w:hAnsi="仿宋" w:eastAsia="仿宋" w:cs="仿宋"/>
                <w:sz w:val="28"/>
                <w:szCs w:val="28"/>
              </w:rPr>
              <w:t>二、功能特点</w:t>
            </w:r>
          </w:p>
          <w:p w14:paraId="351A9CAE">
            <w:pPr>
              <w:bidi w:val="0"/>
              <w:rPr>
                <w:rFonts w:hint="eastAsia" w:ascii="仿宋" w:hAnsi="仿宋" w:eastAsia="仿宋" w:cs="仿宋"/>
                <w:sz w:val="28"/>
                <w:szCs w:val="28"/>
              </w:rPr>
            </w:pPr>
            <w:r>
              <w:rPr>
                <w:rFonts w:hint="eastAsia" w:ascii="仿宋" w:hAnsi="仿宋" w:eastAsia="仿宋" w:cs="仿宋"/>
                <w:sz w:val="28"/>
                <w:szCs w:val="28"/>
              </w:rPr>
              <w:t>1.摄像头节点启动、数据可视化与标定；</w:t>
            </w:r>
          </w:p>
          <w:p w14:paraId="4EDD6F4D">
            <w:pPr>
              <w:bidi w:val="0"/>
              <w:rPr>
                <w:rFonts w:hint="eastAsia" w:ascii="仿宋" w:hAnsi="仿宋" w:eastAsia="仿宋" w:cs="仿宋"/>
                <w:sz w:val="28"/>
                <w:szCs w:val="28"/>
              </w:rPr>
            </w:pPr>
            <w:r>
              <w:rPr>
                <w:rFonts w:hint="eastAsia" w:ascii="仿宋" w:hAnsi="仿宋" w:eastAsia="仿宋" w:cs="仿宋"/>
                <w:sz w:val="28"/>
                <w:szCs w:val="28"/>
              </w:rPr>
              <w:t>2.激光雷达节点启动、数据可视化与标定；</w:t>
            </w:r>
          </w:p>
          <w:p w14:paraId="3AE30B42">
            <w:pPr>
              <w:bidi w:val="0"/>
              <w:rPr>
                <w:rFonts w:hint="eastAsia" w:ascii="仿宋" w:hAnsi="仿宋" w:eastAsia="仿宋" w:cs="仿宋"/>
                <w:sz w:val="28"/>
                <w:szCs w:val="28"/>
              </w:rPr>
            </w:pPr>
            <w:r>
              <w:rPr>
                <w:rFonts w:hint="eastAsia" w:ascii="仿宋" w:hAnsi="仿宋" w:eastAsia="仿宋" w:cs="仿宋"/>
                <w:sz w:val="28"/>
                <w:szCs w:val="28"/>
              </w:rPr>
              <w:t>3.里程计标定；</w:t>
            </w:r>
          </w:p>
          <w:p w14:paraId="63A6E491">
            <w:pPr>
              <w:bidi w:val="0"/>
              <w:rPr>
                <w:rFonts w:hint="eastAsia" w:ascii="仿宋" w:hAnsi="仿宋" w:eastAsia="仿宋" w:cs="仿宋"/>
                <w:sz w:val="28"/>
                <w:szCs w:val="28"/>
              </w:rPr>
            </w:pPr>
            <w:r>
              <w:rPr>
                <w:rFonts w:hint="eastAsia" w:ascii="仿宋" w:hAnsi="仿宋" w:eastAsia="仿宋" w:cs="仿宋"/>
                <w:sz w:val="28"/>
                <w:szCs w:val="28"/>
              </w:rPr>
              <w:t>4.红绿灯识别；</w:t>
            </w:r>
          </w:p>
          <w:p w14:paraId="00C11211">
            <w:pPr>
              <w:bidi w:val="0"/>
              <w:rPr>
                <w:rFonts w:hint="eastAsia" w:ascii="仿宋" w:hAnsi="仿宋" w:eastAsia="仿宋" w:cs="仿宋"/>
                <w:sz w:val="28"/>
                <w:szCs w:val="28"/>
              </w:rPr>
            </w:pPr>
            <w:r>
              <w:rPr>
                <w:rFonts w:hint="eastAsia" w:ascii="仿宋" w:hAnsi="仿宋" w:eastAsia="仿宋" w:cs="仿宋"/>
                <w:sz w:val="28"/>
                <w:szCs w:val="28"/>
              </w:rPr>
              <w:t>5.车道线识别；</w:t>
            </w:r>
          </w:p>
          <w:p w14:paraId="584C634E">
            <w:pPr>
              <w:bidi w:val="0"/>
              <w:rPr>
                <w:rFonts w:hint="eastAsia" w:ascii="仿宋" w:hAnsi="仿宋" w:eastAsia="仿宋" w:cs="仿宋"/>
                <w:sz w:val="28"/>
                <w:szCs w:val="28"/>
              </w:rPr>
            </w:pPr>
            <w:r>
              <w:rPr>
                <w:rFonts w:hint="eastAsia" w:ascii="仿宋" w:hAnsi="仿宋" w:eastAsia="仿宋" w:cs="仿宋"/>
                <w:sz w:val="28"/>
                <w:szCs w:val="28"/>
              </w:rPr>
              <w:t>6.激光雷达SLAM建图；</w:t>
            </w:r>
          </w:p>
          <w:p w14:paraId="5739C44A">
            <w:pPr>
              <w:bidi w:val="0"/>
              <w:rPr>
                <w:rFonts w:hint="eastAsia" w:ascii="仿宋" w:hAnsi="仿宋" w:eastAsia="仿宋" w:cs="仿宋"/>
                <w:sz w:val="28"/>
                <w:szCs w:val="28"/>
              </w:rPr>
            </w:pPr>
            <w:r>
              <w:rPr>
                <w:rFonts w:hint="eastAsia" w:ascii="仿宋" w:hAnsi="仿宋" w:eastAsia="仿宋" w:cs="仿宋"/>
                <w:sz w:val="28"/>
                <w:szCs w:val="28"/>
              </w:rPr>
              <w:t>7.单点导航自主规划路径；</w:t>
            </w:r>
          </w:p>
          <w:p w14:paraId="537ECC81">
            <w:pPr>
              <w:bidi w:val="0"/>
              <w:rPr>
                <w:rFonts w:hint="eastAsia" w:ascii="仿宋" w:hAnsi="仿宋" w:eastAsia="仿宋" w:cs="仿宋"/>
                <w:sz w:val="28"/>
                <w:szCs w:val="28"/>
              </w:rPr>
            </w:pPr>
            <w:r>
              <w:rPr>
                <w:rFonts w:hint="eastAsia" w:ascii="仿宋" w:hAnsi="仿宋" w:eastAsia="仿宋" w:cs="仿宋"/>
                <w:sz w:val="28"/>
                <w:szCs w:val="28"/>
              </w:rPr>
              <w:t>8.多点导航自主规划路径。</w:t>
            </w:r>
          </w:p>
          <w:p w14:paraId="3720863D">
            <w:pPr>
              <w:bidi w:val="0"/>
              <w:rPr>
                <w:rFonts w:hint="eastAsia" w:ascii="仿宋" w:hAnsi="仿宋" w:eastAsia="仿宋" w:cs="仿宋"/>
                <w:sz w:val="28"/>
                <w:szCs w:val="28"/>
              </w:rPr>
            </w:pPr>
            <w:r>
              <w:rPr>
                <w:rFonts w:hint="eastAsia" w:ascii="仿宋" w:hAnsi="仿宋" w:eastAsia="仿宋" w:cs="仿宋"/>
                <w:sz w:val="28"/>
                <w:szCs w:val="28"/>
              </w:rPr>
              <w:t>三、技术参数</w:t>
            </w:r>
          </w:p>
          <w:p w14:paraId="04B0CAE1">
            <w:pPr>
              <w:bidi w:val="0"/>
              <w:rPr>
                <w:rFonts w:hint="eastAsia" w:ascii="仿宋" w:hAnsi="仿宋" w:eastAsia="仿宋" w:cs="仿宋"/>
                <w:sz w:val="28"/>
                <w:szCs w:val="28"/>
              </w:rPr>
            </w:pPr>
            <w:r>
              <w:rPr>
                <w:rFonts w:hint="eastAsia" w:ascii="仿宋" w:hAnsi="仿宋" w:eastAsia="仿宋" w:cs="仿宋"/>
                <w:sz w:val="28"/>
                <w:szCs w:val="28"/>
              </w:rPr>
              <w:t>ROS小车1辆（差速类型），2.4G无线遥控，4个12V编码电机，定制电池组：容量25000mAh，充电终止电压12.6V，充电截止电压9.4V，持续放电电流2A，最大放电电流3A，充电电流2A。</w:t>
            </w:r>
          </w:p>
          <w:p w14:paraId="446C0C3E">
            <w:pPr>
              <w:bidi w:val="0"/>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w:t>
            </w:r>
            <w:r>
              <w:rPr>
                <w:rFonts w:hint="eastAsia" w:ascii="仿宋" w:hAnsi="仿宋" w:eastAsia="仿宋" w:cs="仿宋"/>
                <w:sz w:val="28"/>
                <w:szCs w:val="28"/>
              </w:rPr>
              <w:t>工控机</w:t>
            </w:r>
          </w:p>
          <w:p w14:paraId="42C5E51B">
            <w:pPr>
              <w:bidi w:val="0"/>
              <w:rPr>
                <w:rFonts w:hint="eastAsia" w:ascii="仿宋" w:hAnsi="仿宋" w:eastAsia="仿宋" w:cs="仿宋"/>
                <w:sz w:val="28"/>
                <w:szCs w:val="28"/>
              </w:rPr>
            </w:pPr>
            <w:r>
              <w:rPr>
                <w:rFonts w:hint="eastAsia" w:ascii="仿宋" w:hAnsi="仿宋" w:eastAsia="仿宋" w:cs="仿宋"/>
                <w:sz w:val="28"/>
                <w:szCs w:val="28"/>
              </w:rPr>
              <w:t>GPU：128核；CPU：</w:t>
            </w:r>
            <w:r>
              <w:rPr>
                <w:rFonts w:hint="eastAsia" w:ascii="仿宋" w:hAnsi="仿宋" w:eastAsia="仿宋" w:cs="仿宋"/>
                <w:sz w:val="28"/>
                <w:szCs w:val="28"/>
                <w:lang w:val="en-US" w:eastAsia="zh-CN"/>
              </w:rPr>
              <w:t>不小于</w:t>
            </w:r>
            <w:r>
              <w:rPr>
                <w:rFonts w:hint="eastAsia" w:ascii="仿宋" w:hAnsi="仿宋" w:eastAsia="仿宋" w:cs="仿宋"/>
                <w:sz w:val="28"/>
                <w:szCs w:val="28"/>
              </w:rPr>
              <w:t>四核ARM；运行内存：</w:t>
            </w:r>
            <w:r>
              <w:rPr>
                <w:rFonts w:hint="eastAsia" w:ascii="仿宋" w:hAnsi="仿宋" w:eastAsia="仿宋" w:cs="仿宋"/>
                <w:sz w:val="28"/>
                <w:szCs w:val="28"/>
                <w:lang w:val="en-US" w:eastAsia="zh-CN"/>
              </w:rPr>
              <w:t>≥</w:t>
            </w:r>
            <w:r>
              <w:rPr>
                <w:rFonts w:hint="eastAsia" w:ascii="仿宋" w:hAnsi="仿宋" w:eastAsia="仿宋" w:cs="仿宋"/>
                <w:sz w:val="28"/>
                <w:szCs w:val="28"/>
              </w:rPr>
              <w:t>4G；网口：一个；显示输出：HDMI和DP；USB：4个USB3.0。</w:t>
            </w:r>
          </w:p>
          <w:p w14:paraId="4D839577">
            <w:pPr>
              <w:bidi w:val="0"/>
              <w:rPr>
                <w:rFonts w:hint="eastAsia" w:ascii="仿宋" w:hAnsi="仿宋" w:eastAsia="仿宋" w:cs="仿宋"/>
                <w:sz w:val="28"/>
                <w:szCs w:val="28"/>
              </w:rPr>
            </w:pPr>
            <w:r>
              <w:rPr>
                <w:rFonts w:hint="eastAsia" w:ascii="仿宋" w:hAnsi="仿宋" w:eastAsia="仿宋" w:cs="仿宋"/>
                <w:sz w:val="28"/>
                <w:szCs w:val="28"/>
              </w:rPr>
              <w:t>2</w:t>
            </w:r>
            <w:r>
              <w:rPr>
                <w:rFonts w:hint="eastAsia" w:ascii="仿宋" w:hAnsi="仿宋" w:eastAsia="仿宋" w:cs="仿宋"/>
                <w:sz w:val="28"/>
                <w:szCs w:val="28"/>
                <w:lang w:val="en-US" w:eastAsia="zh-CN"/>
              </w:rPr>
              <w:t>.</w:t>
            </w:r>
            <w:r>
              <w:rPr>
                <w:rFonts w:hint="eastAsia" w:ascii="仿宋" w:hAnsi="仿宋" w:eastAsia="仿宋" w:cs="仿宋"/>
                <w:sz w:val="28"/>
                <w:szCs w:val="28"/>
              </w:rPr>
              <w:t>单线激光雷达</w:t>
            </w:r>
          </w:p>
          <w:p w14:paraId="0C1322D4">
            <w:pPr>
              <w:bidi w:val="0"/>
              <w:rPr>
                <w:rFonts w:hint="eastAsia" w:ascii="仿宋" w:hAnsi="仿宋" w:eastAsia="仿宋" w:cs="仿宋"/>
                <w:sz w:val="28"/>
                <w:szCs w:val="28"/>
              </w:rPr>
            </w:pPr>
            <w:r>
              <w:rPr>
                <w:rFonts w:hint="eastAsia" w:ascii="仿宋" w:hAnsi="仿宋" w:eastAsia="仿宋" w:cs="仿宋"/>
                <w:sz w:val="28"/>
                <w:szCs w:val="28"/>
              </w:rPr>
              <w:t>测距范围：0.15m</w:t>
            </w:r>
            <w:r>
              <w:rPr>
                <w:rFonts w:hint="eastAsia" w:ascii="仿宋" w:hAnsi="仿宋" w:eastAsia="仿宋" w:cs="仿宋"/>
                <w:sz w:val="28"/>
                <w:szCs w:val="28"/>
                <w:lang w:val="en-US" w:eastAsia="zh-CN"/>
              </w:rPr>
              <w:t>-</w:t>
            </w:r>
            <w:r>
              <w:rPr>
                <w:rFonts w:hint="eastAsia" w:ascii="仿宋" w:hAnsi="仿宋" w:eastAsia="仿宋" w:cs="仿宋"/>
                <w:sz w:val="28"/>
                <w:szCs w:val="28"/>
              </w:rPr>
              <w:t>12m；扫描角度：0-360°；角度分辨率：≤1°；单次测距时间：≤0.125ms；测量频率：≥8000Hz；扫描频率：≥5.5Hz。</w:t>
            </w:r>
          </w:p>
          <w:p w14:paraId="5EF5F25A">
            <w:pPr>
              <w:bidi w:val="0"/>
              <w:rPr>
                <w:rFonts w:hint="eastAsia" w:ascii="仿宋" w:hAnsi="仿宋" w:eastAsia="仿宋" w:cs="仿宋"/>
                <w:sz w:val="28"/>
                <w:szCs w:val="28"/>
              </w:rPr>
            </w:pPr>
            <w:r>
              <w:rPr>
                <w:rFonts w:hint="eastAsia" w:ascii="仿宋" w:hAnsi="仿宋" w:eastAsia="仿宋" w:cs="仿宋"/>
                <w:sz w:val="28"/>
                <w:szCs w:val="28"/>
              </w:rPr>
              <w:t>3</w:t>
            </w:r>
            <w:r>
              <w:rPr>
                <w:rFonts w:hint="eastAsia" w:ascii="仿宋" w:hAnsi="仿宋" w:eastAsia="仿宋" w:cs="仿宋"/>
                <w:sz w:val="28"/>
                <w:szCs w:val="28"/>
                <w:lang w:val="en-US" w:eastAsia="zh-CN"/>
              </w:rPr>
              <w:t>.</w:t>
            </w:r>
            <w:r>
              <w:rPr>
                <w:rFonts w:hint="eastAsia" w:ascii="仿宋" w:hAnsi="仿宋" w:eastAsia="仿宋" w:cs="仿宋"/>
                <w:sz w:val="28"/>
                <w:szCs w:val="28"/>
              </w:rPr>
              <w:t>单目摄像头：</w:t>
            </w:r>
          </w:p>
          <w:p w14:paraId="5DAA9795">
            <w:pPr>
              <w:bidi w:val="0"/>
              <w:rPr>
                <w:rFonts w:hint="eastAsia" w:ascii="仿宋" w:hAnsi="仿宋" w:eastAsia="仿宋" w:cs="仿宋"/>
                <w:sz w:val="28"/>
                <w:szCs w:val="28"/>
              </w:rPr>
            </w:pPr>
            <w:r>
              <w:rPr>
                <w:rFonts w:hint="eastAsia" w:ascii="仿宋" w:hAnsi="仿宋" w:eastAsia="仿宋" w:cs="仿宋"/>
                <w:sz w:val="28"/>
                <w:szCs w:val="28"/>
              </w:rPr>
              <w:t>工作范围：0.6—8m</w:t>
            </w:r>
            <w:r>
              <w:rPr>
                <w:rFonts w:hint="eastAsia" w:ascii="仿宋" w:hAnsi="仿宋" w:eastAsia="仿宋" w:cs="仿宋"/>
                <w:sz w:val="28"/>
                <w:szCs w:val="28"/>
                <w:lang w:eastAsia="zh-CN"/>
              </w:rPr>
              <w:t>，</w:t>
            </w:r>
            <w:r>
              <w:rPr>
                <w:rFonts w:hint="eastAsia" w:ascii="仿宋" w:hAnsi="仿宋" w:eastAsia="仿宋" w:cs="仿宋"/>
                <w:sz w:val="28"/>
                <w:szCs w:val="28"/>
              </w:rPr>
              <w:t>精度：1m：+3mm~-3mm</w:t>
            </w:r>
            <w:r>
              <w:rPr>
                <w:rFonts w:hint="eastAsia" w:ascii="仿宋" w:hAnsi="仿宋" w:eastAsia="仿宋" w:cs="仿宋"/>
                <w:sz w:val="28"/>
                <w:szCs w:val="28"/>
                <w:lang w:eastAsia="zh-CN"/>
              </w:rPr>
              <w:t>，</w:t>
            </w:r>
            <w:r>
              <w:rPr>
                <w:rFonts w:hint="eastAsia" w:ascii="仿宋" w:hAnsi="仿宋" w:eastAsia="仿宋" w:cs="仿宋"/>
                <w:sz w:val="28"/>
                <w:szCs w:val="28"/>
              </w:rPr>
              <w:t>分辨率：≥640x480@30fpsRGP</w:t>
            </w:r>
            <w:r>
              <w:rPr>
                <w:rFonts w:hint="eastAsia" w:ascii="仿宋" w:hAnsi="仿宋" w:eastAsia="仿宋" w:cs="仿宋"/>
                <w:sz w:val="28"/>
                <w:szCs w:val="28"/>
                <w:lang w:eastAsia="zh-CN"/>
              </w:rPr>
              <w:t>，</w:t>
            </w:r>
            <w:r>
              <w:rPr>
                <w:rFonts w:hint="eastAsia" w:ascii="仿宋" w:hAnsi="仿宋" w:eastAsia="仿宋" w:cs="仿宋"/>
                <w:sz w:val="28"/>
                <w:szCs w:val="28"/>
              </w:rPr>
              <w:t>工作范围：0.6</w:t>
            </w:r>
            <w:r>
              <w:rPr>
                <w:rFonts w:hint="eastAsia" w:ascii="仿宋" w:hAnsi="仿宋" w:eastAsia="仿宋" w:cs="仿宋"/>
                <w:sz w:val="28"/>
                <w:szCs w:val="28"/>
                <w:lang w:val="en-US" w:eastAsia="zh-CN"/>
              </w:rPr>
              <w:t>-</w:t>
            </w:r>
            <w:r>
              <w:rPr>
                <w:rFonts w:hint="eastAsia" w:ascii="仿宋" w:hAnsi="仿宋" w:eastAsia="仿宋" w:cs="仿宋"/>
                <w:sz w:val="28"/>
                <w:szCs w:val="28"/>
              </w:rPr>
              <w:t>8m</w:t>
            </w:r>
            <w:r>
              <w:rPr>
                <w:rFonts w:hint="eastAsia" w:ascii="仿宋" w:hAnsi="仿宋" w:eastAsia="仿宋" w:cs="仿宋"/>
                <w:sz w:val="28"/>
                <w:szCs w:val="28"/>
                <w:lang w:eastAsia="zh-CN"/>
              </w:rPr>
              <w:t>，</w:t>
            </w:r>
            <w:r>
              <w:rPr>
                <w:rFonts w:hint="eastAsia" w:ascii="仿宋" w:hAnsi="仿宋" w:eastAsia="仿宋" w:cs="仿宋"/>
                <w:sz w:val="28"/>
                <w:szCs w:val="28"/>
              </w:rPr>
              <w:t>分辨率：≥1280x720@30fps</w:t>
            </w:r>
            <w:r>
              <w:rPr>
                <w:rFonts w:hint="eastAsia" w:ascii="仿宋" w:hAnsi="仿宋" w:eastAsia="仿宋" w:cs="仿宋"/>
                <w:sz w:val="28"/>
                <w:szCs w:val="28"/>
                <w:lang w:eastAsia="zh-CN"/>
              </w:rPr>
              <w:t>，</w:t>
            </w:r>
            <w:r>
              <w:rPr>
                <w:rFonts w:hint="eastAsia" w:ascii="仿宋" w:hAnsi="仿宋" w:eastAsia="仿宋" w:cs="仿宋"/>
                <w:sz w:val="28"/>
                <w:szCs w:val="28"/>
              </w:rPr>
              <w:t>工作环境：室内</w:t>
            </w:r>
            <w:r>
              <w:rPr>
                <w:rFonts w:hint="eastAsia" w:ascii="仿宋" w:hAnsi="仿宋" w:eastAsia="仿宋" w:cs="仿宋"/>
                <w:sz w:val="28"/>
                <w:szCs w:val="28"/>
                <w:lang w:eastAsia="zh-CN"/>
              </w:rPr>
              <w:t>，</w:t>
            </w:r>
            <w:r>
              <w:rPr>
                <w:rFonts w:hint="eastAsia" w:ascii="仿宋" w:hAnsi="仿宋" w:eastAsia="仿宋" w:cs="仿宋"/>
                <w:sz w:val="28"/>
                <w:szCs w:val="28"/>
              </w:rPr>
              <w:t>数据接口：USB2.0</w:t>
            </w:r>
            <w:r>
              <w:rPr>
                <w:rFonts w:hint="eastAsia" w:ascii="仿宋" w:hAnsi="仿宋" w:eastAsia="仿宋" w:cs="仿宋"/>
                <w:sz w:val="28"/>
                <w:szCs w:val="28"/>
                <w:lang w:eastAsia="zh-CN"/>
              </w:rPr>
              <w:t>，</w:t>
            </w:r>
            <w:r>
              <w:rPr>
                <w:rFonts w:hint="eastAsia" w:ascii="仿宋" w:hAnsi="仿宋" w:eastAsia="仿宋" w:cs="仿宋"/>
                <w:sz w:val="28"/>
                <w:szCs w:val="28"/>
              </w:rPr>
              <w:t>尺寸：≥164.85x48.25x40mm</w:t>
            </w:r>
          </w:p>
          <w:p w14:paraId="39BB28C2">
            <w:pPr>
              <w:bidi w:val="0"/>
              <w:rPr>
                <w:rFonts w:hint="eastAsia" w:ascii="仿宋" w:hAnsi="仿宋" w:eastAsia="仿宋" w:cs="仿宋"/>
                <w:sz w:val="28"/>
                <w:szCs w:val="28"/>
              </w:rPr>
            </w:pPr>
            <w:r>
              <w:rPr>
                <w:rFonts w:hint="eastAsia" w:ascii="仿宋" w:hAnsi="仿宋" w:eastAsia="仿宋" w:cs="仿宋"/>
                <w:sz w:val="28"/>
                <w:szCs w:val="28"/>
              </w:rPr>
              <w:t>4</w:t>
            </w:r>
            <w:r>
              <w:rPr>
                <w:rFonts w:hint="eastAsia" w:ascii="仿宋" w:hAnsi="仿宋" w:eastAsia="仿宋" w:cs="仿宋"/>
                <w:sz w:val="28"/>
                <w:szCs w:val="28"/>
                <w:lang w:val="en-US" w:eastAsia="zh-CN"/>
              </w:rPr>
              <w:t>.</w:t>
            </w:r>
            <w:r>
              <w:rPr>
                <w:rFonts w:hint="eastAsia" w:ascii="仿宋" w:hAnsi="仿宋" w:eastAsia="仿宋" w:cs="仿宋"/>
                <w:sz w:val="28"/>
                <w:szCs w:val="28"/>
              </w:rPr>
              <w:t>设备规格</w:t>
            </w:r>
          </w:p>
          <w:p w14:paraId="4C18E0EB">
            <w:pPr>
              <w:bidi w:val="0"/>
              <w:rPr>
                <w:rFonts w:hint="eastAsia" w:ascii="仿宋" w:hAnsi="仿宋" w:eastAsia="仿宋" w:cs="仿宋"/>
                <w:sz w:val="28"/>
                <w:szCs w:val="28"/>
              </w:rPr>
            </w:pPr>
            <w:r>
              <w:rPr>
                <w:rFonts w:hint="eastAsia" w:ascii="仿宋" w:hAnsi="仿宋" w:eastAsia="仿宋" w:cs="仿宋"/>
                <w:sz w:val="28"/>
                <w:szCs w:val="28"/>
              </w:rPr>
              <w:t>规格尺寸：长*宽*高（470mm*335mm*360mm）±10mm。</w:t>
            </w:r>
          </w:p>
          <w:p w14:paraId="157963FD">
            <w:pPr>
              <w:bidi w:val="0"/>
              <w:rPr>
                <w:rFonts w:hint="eastAsia" w:ascii="仿宋" w:hAnsi="仿宋" w:eastAsia="仿宋" w:cs="仿宋"/>
                <w:sz w:val="28"/>
                <w:szCs w:val="28"/>
              </w:rPr>
            </w:pPr>
            <w:r>
              <w:rPr>
                <w:rFonts w:hint="eastAsia" w:ascii="仿宋" w:hAnsi="仿宋" w:eastAsia="仿宋" w:cs="仿宋"/>
                <w:sz w:val="28"/>
                <w:szCs w:val="28"/>
              </w:rPr>
              <w:t>四、学习系统</w:t>
            </w:r>
          </w:p>
          <w:p w14:paraId="6F52B9A9">
            <w:pPr>
              <w:bidi w:val="0"/>
              <w:rPr>
                <w:rFonts w:hint="eastAsia" w:ascii="仿宋" w:hAnsi="仿宋" w:eastAsia="仿宋" w:cs="仿宋"/>
                <w:sz w:val="28"/>
                <w:szCs w:val="28"/>
              </w:rPr>
            </w:pPr>
            <w:r>
              <w:rPr>
                <w:rFonts w:hint="eastAsia" w:ascii="仿宋" w:hAnsi="仿宋" w:eastAsia="仿宋" w:cs="仿宋"/>
                <w:sz w:val="28"/>
                <w:szCs w:val="28"/>
              </w:rPr>
              <w:t>与ROS小车配套使用，该学习系统内容包括：</w:t>
            </w:r>
          </w:p>
          <w:p w14:paraId="25B8048B">
            <w:pPr>
              <w:bidi w:val="0"/>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w:t>
            </w:r>
            <w:r>
              <w:rPr>
                <w:rFonts w:hint="eastAsia" w:ascii="仿宋" w:hAnsi="仿宋" w:eastAsia="仿宋" w:cs="仿宋"/>
                <w:sz w:val="28"/>
                <w:szCs w:val="28"/>
              </w:rPr>
              <w:t>ROS命令基本操作学习；</w:t>
            </w:r>
          </w:p>
          <w:p w14:paraId="3D4B9CEF">
            <w:pPr>
              <w:bidi w:val="0"/>
              <w:rPr>
                <w:rFonts w:hint="eastAsia" w:ascii="仿宋" w:hAnsi="仿宋" w:eastAsia="仿宋" w:cs="仿宋"/>
                <w:sz w:val="28"/>
                <w:szCs w:val="28"/>
              </w:rPr>
            </w:pPr>
            <w:r>
              <w:rPr>
                <w:rFonts w:hint="eastAsia" w:ascii="仿宋" w:hAnsi="仿宋" w:eastAsia="仿宋" w:cs="仿宋"/>
                <w:sz w:val="28"/>
                <w:szCs w:val="28"/>
              </w:rPr>
              <w:t>2</w:t>
            </w:r>
            <w:r>
              <w:rPr>
                <w:rFonts w:hint="eastAsia" w:ascii="仿宋" w:hAnsi="仿宋" w:eastAsia="仿宋" w:cs="仿宋"/>
                <w:sz w:val="28"/>
                <w:szCs w:val="28"/>
                <w:lang w:val="en-US" w:eastAsia="zh-CN"/>
              </w:rPr>
              <w:t>.</w:t>
            </w:r>
            <w:r>
              <w:rPr>
                <w:rFonts w:hint="eastAsia" w:ascii="仿宋" w:hAnsi="仿宋" w:eastAsia="仿宋" w:cs="仿宋"/>
                <w:sz w:val="28"/>
                <w:szCs w:val="28"/>
              </w:rPr>
              <w:t>激光雷达点云显示学习；</w:t>
            </w:r>
          </w:p>
          <w:p w14:paraId="28010B9A">
            <w:pPr>
              <w:bidi w:val="0"/>
              <w:rPr>
                <w:rFonts w:hint="eastAsia" w:ascii="仿宋" w:hAnsi="仿宋" w:eastAsia="仿宋" w:cs="仿宋"/>
                <w:sz w:val="28"/>
                <w:szCs w:val="28"/>
              </w:rPr>
            </w:pPr>
            <w:r>
              <w:rPr>
                <w:rFonts w:hint="eastAsia" w:ascii="仿宋" w:hAnsi="仿宋" w:eastAsia="仿宋" w:cs="仿宋"/>
                <w:sz w:val="28"/>
                <w:szCs w:val="28"/>
              </w:rPr>
              <w:t>3</w:t>
            </w:r>
            <w:r>
              <w:rPr>
                <w:rFonts w:hint="eastAsia" w:ascii="仿宋" w:hAnsi="仿宋" w:eastAsia="仿宋" w:cs="仿宋"/>
                <w:sz w:val="28"/>
                <w:szCs w:val="28"/>
                <w:lang w:val="en-US" w:eastAsia="zh-CN"/>
              </w:rPr>
              <w:t>.</w:t>
            </w:r>
            <w:r>
              <w:rPr>
                <w:rFonts w:hint="eastAsia" w:ascii="仿宋" w:hAnsi="仿宋" w:eastAsia="仿宋" w:cs="仿宋"/>
                <w:sz w:val="28"/>
                <w:szCs w:val="28"/>
              </w:rPr>
              <w:t>摄像头识别和校准学习；</w:t>
            </w:r>
          </w:p>
          <w:p w14:paraId="15F91AC4">
            <w:pPr>
              <w:bidi w:val="0"/>
              <w:rPr>
                <w:rFonts w:hint="eastAsia" w:ascii="仿宋" w:hAnsi="仿宋" w:eastAsia="仿宋" w:cs="仿宋"/>
                <w:sz w:val="28"/>
                <w:szCs w:val="28"/>
              </w:rPr>
            </w:pPr>
            <w:r>
              <w:rPr>
                <w:rFonts w:hint="eastAsia" w:ascii="仿宋" w:hAnsi="仿宋" w:eastAsia="仿宋" w:cs="仿宋"/>
                <w:sz w:val="28"/>
                <w:szCs w:val="28"/>
              </w:rPr>
              <w:t>4</w:t>
            </w:r>
            <w:r>
              <w:rPr>
                <w:rFonts w:hint="eastAsia" w:ascii="仿宋" w:hAnsi="仿宋" w:eastAsia="仿宋" w:cs="仿宋"/>
                <w:sz w:val="28"/>
                <w:szCs w:val="28"/>
                <w:lang w:val="en-US" w:eastAsia="zh-CN"/>
              </w:rPr>
              <w:t>.</w:t>
            </w:r>
            <w:r>
              <w:rPr>
                <w:rFonts w:hint="eastAsia" w:ascii="仿宋" w:hAnsi="仿宋" w:eastAsia="仿宋" w:cs="仿宋"/>
                <w:sz w:val="28"/>
                <w:szCs w:val="28"/>
              </w:rPr>
              <w:t>里程校准学习；</w:t>
            </w:r>
          </w:p>
          <w:p w14:paraId="7408ECA2">
            <w:pPr>
              <w:bidi w:val="0"/>
              <w:rPr>
                <w:rFonts w:hint="eastAsia" w:ascii="仿宋" w:hAnsi="仿宋" w:eastAsia="仿宋" w:cs="仿宋"/>
                <w:sz w:val="28"/>
                <w:szCs w:val="28"/>
              </w:rPr>
            </w:pPr>
            <w:r>
              <w:rPr>
                <w:rFonts w:hint="eastAsia" w:ascii="仿宋" w:hAnsi="仿宋" w:eastAsia="仿宋" w:cs="仿宋"/>
                <w:sz w:val="28"/>
                <w:szCs w:val="28"/>
              </w:rPr>
              <w:t>5</w:t>
            </w:r>
            <w:r>
              <w:rPr>
                <w:rFonts w:hint="eastAsia" w:ascii="仿宋" w:hAnsi="仿宋" w:eastAsia="仿宋" w:cs="仿宋"/>
                <w:sz w:val="28"/>
                <w:szCs w:val="28"/>
                <w:lang w:val="en-US" w:eastAsia="zh-CN"/>
              </w:rPr>
              <w:t>.</w:t>
            </w:r>
            <w:r>
              <w:rPr>
                <w:rFonts w:hint="eastAsia" w:ascii="仿宋" w:hAnsi="仿宋" w:eastAsia="仿宋" w:cs="仿宋"/>
                <w:sz w:val="28"/>
                <w:szCs w:val="28"/>
              </w:rPr>
              <w:t>TF坐标认知</w:t>
            </w:r>
          </w:p>
          <w:p w14:paraId="37BCAAFC">
            <w:pPr>
              <w:bidi w:val="0"/>
              <w:rPr>
                <w:rFonts w:hint="eastAsia" w:ascii="仿宋" w:hAnsi="仿宋" w:eastAsia="仿宋" w:cs="仿宋"/>
                <w:sz w:val="28"/>
                <w:szCs w:val="28"/>
              </w:rPr>
            </w:pPr>
            <w:r>
              <w:rPr>
                <w:rFonts w:hint="eastAsia" w:ascii="仿宋" w:hAnsi="仿宋" w:eastAsia="仿宋" w:cs="仿宋"/>
                <w:sz w:val="28"/>
                <w:szCs w:val="28"/>
              </w:rPr>
              <w:t>6</w:t>
            </w:r>
            <w:r>
              <w:rPr>
                <w:rFonts w:hint="eastAsia" w:ascii="仿宋" w:hAnsi="仿宋" w:eastAsia="仿宋" w:cs="仿宋"/>
                <w:sz w:val="28"/>
                <w:szCs w:val="28"/>
                <w:lang w:val="en-US" w:eastAsia="zh-CN"/>
              </w:rPr>
              <w:t>.</w:t>
            </w:r>
            <w:r>
              <w:rPr>
                <w:rFonts w:hint="eastAsia" w:ascii="仿宋" w:hAnsi="仿宋" w:eastAsia="仿宋" w:cs="仿宋"/>
                <w:sz w:val="28"/>
                <w:szCs w:val="28"/>
              </w:rPr>
              <w:t>建图学习；</w:t>
            </w:r>
          </w:p>
          <w:p w14:paraId="21DFE337">
            <w:pPr>
              <w:bidi w:val="0"/>
              <w:rPr>
                <w:rFonts w:hint="eastAsia" w:ascii="仿宋" w:hAnsi="仿宋" w:eastAsia="仿宋" w:cs="仿宋"/>
                <w:sz w:val="28"/>
                <w:szCs w:val="28"/>
              </w:rPr>
            </w:pPr>
            <w:r>
              <w:rPr>
                <w:rFonts w:hint="eastAsia" w:ascii="仿宋" w:hAnsi="仿宋" w:eastAsia="仿宋" w:cs="仿宋"/>
                <w:sz w:val="28"/>
                <w:szCs w:val="28"/>
              </w:rPr>
              <w:t>7</w:t>
            </w:r>
            <w:r>
              <w:rPr>
                <w:rFonts w:hint="eastAsia" w:ascii="仿宋" w:hAnsi="仿宋" w:eastAsia="仿宋" w:cs="仿宋"/>
                <w:sz w:val="28"/>
                <w:szCs w:val="28"/>
                <w:lang w:val="en-US" w:eastAsia="zh-CN"/>
              </w:rPr>
              <w:t>.</w:t>
            </w:r>
            <w:r>
              <w:rPr>
                <w:rFonts w:hint="eastAsia" w:ascii="仿宋" w:hAnsi="仿宋" w:eastAsia="仿宋" w:cs="仿宋"/>
                <w:sz w:val="28"/>
                <w:szCs w:val="28"/>
              </w:rPr>
              <w:t>导航参数设置和导入学习；</w:t>
            </w:r>
          </w:p>
          <w:p w14:paraId="2B2A19AC">
            <w:pPr>
              <w:bidi w:val="0"/>
              <w:rPr>
                <w:rFonts w:hint="eastAsia" w:ascii="仿宋" w:hAnsi="仿宋" w:eastAsia="仿宋" w:cs="仿宋"/>
                <w:sz w:val="28"/>
                <w:szCs w:val="28"/>
              </w:rPr>
            </w:pPr>
            <w:r>
              <w:rPr>
                <w:rFonts w:hint="eastAsia" w:ascii="仿宋" w:hAnsi="仿宋" w:eastAsia="仿宋" w:cs="仿宋"/>
                <w:sz w:val="28"/>
                <w:szCs w:val="28"/>
              </w:rPr>
              <w:t>8</w:t>
            </w:r>
            <w:r>
              <w:rPr>
                <w:rFonts w:hint="eastAsia" w:ascii="仿宋" w:hAnsi="仿宋" w:eastAsia="仿宋" w:cs="仿宋"/>
                <w:sz w:val="28"/>
                <w:szCs w:val="28"/>
                <w:lang w:val="en-US" w:eastAsia="zh-CN"/>
              </w:rPr>
              <w:t>.</w:t>
            </w:r>
            <w:r>
              <w:rPr>
                <w:rFonts w:hint="eastAsia" w:ascii="仿宋" w:hAnsi="仿宋" w:eastAsia="仿宋" w:cs="仿宋"/>
                <w:sz w:val="28"/>
                <w:szCs w:val="28"/>
              </w:rPr>
              <w:t>自动导航功能实现学习；</w:t>
            </w:r>
          </w:p>
          <w:p w14:paraId="48DFDAB8">
            <w:pPr>
              <w:bidi w:val="0"/>
              <w:rPr>
                <w:rFonts w:hint="eastAsia" w:ascii="仿宋" w:hAnsi="仿宋" w:eastAsia="仿宋" w:cs="仿宋"/>
                <w:sz w:val="28"/>
                <w:szCs w:val="28"/>
              </w:rPr>
            </w:pPr>
            <w:r>
              <w:rPr>
                <w:rFonts w:hint="eastAsia" w:ascii="仿宋" w:hAnsi="仿宋" w:eastAsia="仿宋" w:cs="仿宋"/>
                <w:sz w:val="28"/>
                <w:szCs w:val="28"/>
              </w:rPr>
              <w:t>五、可开展教学实训内容</w:t>
            </w:r>
          </w:p>
          <w:p w14:paraId="5C7FD771">
            <w:pPr>
              <w:bidi w:val="0"/>
              <w:rPr>
                <w:rFonts w:hint="eastAsia" w:ascii="仿宋" w:hAnsi="仿宋" w:eastAsia="仿宋" w:cs="仿宋"/>
                <w:sz w:val="28"/>
                <w:szCs w:val="28"/>
              </w:rPr>
            </w:pPr>
            <w:r>
              <w:rPr>
                <w:rFonts w:hint="eastAsia" w:ascii="仿宋" w:hAnsi="仿宋" w:eastAsia="仿宋" w:cs="仿宋"/>
                <w:sz w:val="28"/>
                <w:szCs w:val="28"/>
              </w:rPr>
              <w:t>1.ROS小车计算模块和感知传感器安装、线束连接；</w:t>
            </w:r>
          </w:p>
          <w:p w14:paraId="631ED832">
            <w:pPr>
              <w:bidi w:val="0"/>
              <w:rPr>
                <w:rFonts w:hint="eastAsia" w:ascii="仿宋" w:hAnsi="仿宋" w:eastAsia="仿宋" w:cs="仿宋"/>
                <w:sz w:val="28"/>
                <w:szCs w:val="28"/>
              </w:rPr>
            </w:pPr>
            <w:r>
              <w:rPr>
                <w:rFonts w:hint="eastAsia" w:ascii="仿宋" w:hAnsi="仿宋" w:eastAsia="仿宋" w:cs="仿宋"/>
                <w:sz w:val="28"/>
                <w:szCs w:val="28"/>
              </w:rPr>
              <w:t>2.ROS小车综合感知传感器（摄像头、激光雷达等）测量与标定；</w:t>
            </w:r>
          </w:p>
          <w:p w14:paraId="3ABCB97A">
            <w:pPr>
              <w:bidi w:val="0"/>
              <w:rPr>
                <w:rFonts w:hint="eastAsia" w:ascii="仿宋" w:hAnsi="仿宋" w:eastAsia="仿宋" w:cs="仿宋"/>
                <w:sz w:val="28"/>
                <w:szCs w:val="28"/>
              </w:rPr>
            </w:pPr>
            <w:r>
              <w:rPr>
                <w:rFonts w:hint="eastAsia" w:ascii="仿宋" w:hAnsi="仿宋" w:eastAsia="仿宋" w:cs="仿宋"/>
                <w:sz w:val="28"/>
                <w:szCs w:val="28"/>
              </w:rPr>
              <w:t>3.ROS小车综合感知传感器数据获取、可视化与功能调试；</w:t>
            </w:r>
          </w:p>
          <w:p w14:paraId="6354E4A2">
            <w:pPr>
              <w:bidi w:val="0"/>
              <w:rPr>
                <w:rFonts w:hint="eastAsia" w:ascii="仿宋" w:hAnsi="仿宋" w:eastAsia="仿宋" w:cs="仿宋"/>
                <w:sz w:val="28"/>
                <w:szCs w:val="28"/>
              </w:rPr>
            </w:pPr>
            <w:r>
              <w:rPr>
                <w:rFonts w:hint="eastAsia" w:ascii="仿宋" w:hAnsi="仿宋" w:eastAsia="仿宋" w:cs="仿宋"/>
                <w:sz w:val="28"/>
                <w:szCs w:val="28"/>
              </w:rPr>
              <w:t>4.室内环境数据采集与SLAM2D地图制作；</w:t>
            </w:r>
          </w:p>
          <w:p w14:paraId="2DC7A925">
            <w:pPr>
              <w:bidi w:val="0"/>
              <w:rPr>
                <w:rFonts w:hint="eastAsia" w:ascii="仿宋" w:hAnsi="仿宋" w:eastAsia="仿宋" w:cs="仿宋"/>
                <w:sz w:val="28"/>
                <w:szCs w:val="28"/>
              </w:rPr>
            </w:pPr>
            <w:r>
              <w:rPr>
                <w:rFonts w:hint="eastAsia" w:ascii="仿宋" w:hAnsi="仿宋" w:eastAsia="仿宋" w:cs="仿宋"/>
                <w:sz w:val="28"/>
                <w:szCs w:val="28"/>
              </w:rPr>
              <w:t>5.室内环境数据采集；</w:t>
            </w:r>
          </w:p>
          <w:p w14:paraId="426B1AF5">
            <w:pPr>
              <w:bidi w:val="0"/>
              <w:rPr>
                <w:rFonts w:hint="eastAsia" w:ascii="仿宋" w:hAnsi="仿宋" w:eastAsia="仿宋" w:cs="仿宋"/>
                <w:sz w:val="28"/>
                <w:szCs w:val="28"/>
              </w:rPr>
            </w:pPr>
            <w:r>
              <w:rPr>
                <w:rFonts w:hint="eastAsia" w:ascii="仿宋" w:hAnsi="仿宋" w:eastAsia="仿宋" w:cs="仿宋"/>
                <w:sz w:val="28"/>
                <w:szCs w:val="28"/>
              </w:rPr>
              <w:t>6.视觉传感器目标检测调试；</w:t>
            </w:r>
          </w:p>
          <w:p w14:paraId="5A7B5D77">
            <w:pPr>
              <w:bidi w:val="0"/>
              <w:rPr>
                <w:rFonts w:hint="eastAsia" w:ascii="仿宋" w:hAnsi="仿宋" w:eastAsia="仿宋" w:cs="仿宋"/>
                <w:sz w:val="28"/>
                <w:szCs w:val="28"/>
              </w:rPr>
            </w:pPr>
            <w:r>
              <w:rPr>
                <w:rFonts w:hint="eastAsia" w:ascii="仿宋" w:hAnsi="仿宋" w:eastAsia="仿宋" w:cs="仿宋"/>
                <w:sz w:val="28"/>
                <w:szCs w:val="28"/>
              </w:rPr>
              <w:t>7.ROS小车底盘串口通信与执行控制调试；</w:t>
            </w:r>
          </w:p>
          <w:p w14:paraId="6113B70B">
            <w:pPr>
              <w:bidi w:val="0"/>
              <w:rPr>
                <w:rFonts w:hint="eastAsia" w:ascii="仿宋" w:hAnsi="仿宋" w:eastAsia="仿宋" w:cs="仿宋"/>
                <w:sz w:val="28"/>
                <w:szCs w:val="28"/>
              </w:rPr>
            </w:pPr>
            <w:r>
              <w:rPr>
                <w:rFonts w:hint="eastAsia" w:ascii="仿宋" w:hAnsi="仿宋" w:eastAsia="仿宋" w:cs="仿宋"/>
                <w:sz w:val="28"/>
                <w:szCs w:val="28"/>
              </w:rPr>
              <w:t>8.ROS小车全局路径规划调试；</w:t>
            </w:r>
          </w:p>
          <w:p w14:paraId="34BA9C4A">
            <w:pPr>
              <w:bidi w:val="0"/>
              <w:rPr>
                <w:rFonts w:hint="eastAsia" w:ascii="仿宋" w:hAnsi="仿宋" w:eastAsia="仿宋" w:cs="仿宋"/>
                <w:sz w:val="28"/>
                <w:szCs w:val="28"/>
              </w:rPr>
            </w:pPr>
            <w:r>
              <w:rPr>
                <w:rFonts w:hint="eastAsia" w:ascii="仿宋" w:hAnsi="仿宋" w:eastAsia="仿宋" w:cs="仿宋"/>
                <w:sz w:val="28"/>
                <w:szCs w:val="28"/>
              </w:rPr>
              <w:t>9.ROS小车局部避障路径规划调试；</w:t>
            </w:r>
          </w:p>
          <w:p w14:paraId="1F95F35C">
            <w:pPr>
              <w:bidi w:val="0"/>
              <w:rPr>
                <w:rFonts w:hint="eastAsia" w:ascii="仿宋" w:hAnsi="仿宋" w:eastAsia="仿宋" w:cs="仿宋"/>
                <w:sz w:val="28"/>
                <w:szCs w:val="28"/>
              </w:rPr>
            </w:pPr>
            <w:r>
              <w:rPr>
                <w:rFonts w:hint="eastAsia" w:ascii="仿宋" w:hAnsi="仿宋" w:eastAsia="仿宋" w:cs="仿宋"/>
                <w:sz w:val="28"/>
                <w:szCs w:val="28"/>
              </w:rPr>
              <w:t>10.ROS小车交通信号灯识别调试；</w:t>
            </w:r>
          </w:p>
          <w:p w14:paraId="55FA11CB">
            <w:pPr>
              <w:bidi w:val="0"/>
              <w:rPr>
                <w:rFonts w:hint="eastAsia" w:ascii="仿宋" w:hAnsi="仿宋" w:eastAsia="仿宋" w:cs="仿宋"/>
                <w:sz w:val="28"/>
                <w:szCs w:val="28"/>
              </w:rPr>
            </w:pPr>
            <w:r>
              <w:rPr>
                <w:rFonts w:hint="eastAsia" w:ascii="仿宋" w:hAnsi="仿宋" w:eastAsia="仿宋" w:cs="仿宋"/>
                <w:sz w:val="28"/>
                <w:szCs w:val="28"/>
              </w:rPr>
              <w:t>11.ROS小车运动控制调试；</w:t>
            </w:r>
          </w:p>
          <w:p w14:paraId="4378B8A0">
            <w:pPr>
              <w:bidi w:val="0"/>
              <w:rPr>
                <w:rFonts w:hint="eastAsia" w:ascii="仿宋" w:hAnsi="仿宋" w:eastAsia="仿宋" w:cs="仿宋"/>
                <w:sz w:val="28"/>
                <w:szCs w:val="28"/>
              </w:rPr>
            </w:pPr>
            <w:r>
              <w:rPr>
                <w:rFonts w:hint="eastAsia" w:ascii="仿宋" w:hAnsi="仿宋" w:eastAsia="仿宋" w:cs="仿宋"/>
                <w:sz w:val="28"/>
                <w:szCs w:val="28"/>
              </w:rPr>
              <w:t>12.ROS小车基本认知与安全操作。</w:t>
            </w:r>
          </w:p>
          <w:p w14:paraId="27144B0F">
            <w:pPr>
              <w:bidi w:val="0"/>
              <w:rPr>
                <w:rFonts w:hint="eastAsia" w:ascii="仿宋" w:hAnsi="仿宋" w:eastAsia="仿宋" w:cs="仿宋"/>
                <w:sz w:val="28"/>
                <w:szCs w:val="28"/>
              </w:rPr>
            </w:pPr>
            <w:r>
              <w:rPr>
                <w:rFonts w:hint="eastAsia" w:ascii="仿宋" w:hAnsi="仿宋" w:eastAsia="仿宋" w:cs="仿宋"/>
                <w:sz w:val="28"/>
                <w:szCs w:val="28"/>
              </w:rPr>
              <w:t>六、产品配套</w:t>
            </w:r>
          </w:p>
          <w:p w14:paraId="71BA72B1">
            <w:pPr>
              <w:bidi w:val="0"/>
              <w:rPr>
                <w:rFonts w:hint="eastAsia" w:ascii="仿宋" w:hAnsi="仿宋" w:eastAsia="仿宋" w:cs="仿宋"/>
                <w:sz w:val="28"/>
                <w:szCs w:val="28"/>
              </w:rPr>
            </w:pPr>
            <w:r>
              <w:rPr>
                <w:rFonts w:hint="eastAsia" w:ascii="仿宋" w:hAnsi="仿宋" w:eastAsia="仿宋" w:cs="仿宋"/>
                <w:sz w:val="28"/>
                <w:szCs w:val="28"/>
              </w:rPr>
              <w:t>配套纸质版产品使用说明书。</w:t>
            </w:r>
          </w:p>
          <w:p w14:paraId="36C0FE9F">
            <w:pPr>
              <w:bidi w:val="0"/>
              <w:rPr>
                <w:rFonts w:hint="eastAsia" w:ascii="仿宋" w:hAnsi="仿宋" w:eastAsia="仿宋" w:cs="仿宋"/>
                <w:sz w:val="28"/>
                <w:szCs w:val="28"/>
              </w:rPr>
            </w:pPr>
            <w:r>
              <w:rPr>
                <w:rFonts w:hint="eastAsia" w:ascii="仿宋" w:hAnsi="仿宋" w:eastAsia="仿宋" w:cs="仿宋"/>
                <w:sz w:val="28"/>
                <w:szCs w:val="28"/>
              </w:rPr>
              <w:t>校准板一个</w:t>
            </w:r>
          </w:p>
          <w:p w14:paraId="3D2133C8">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七、配套课程资源</w:t>
            </w:r>
          </w:p>
          <w:p w14:paraId="22B98140">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（一）专业课程教学资源库软件平台</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1.平台功能描述</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平台为B/S架构，以资源共建共享为目的，以创建精品资源和进行网络教学为核心，面向海量资源处理，集资源分布式存储、资源管理、知识管理为一体的资源管理平台，具有教、学、练、考、评、管六位一体功能。平台实现资源的快速上传、显示并运用到教学中。</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2.教学资源库平台具备的功能</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集教、学、练、考、评、管六位一体的数字化教学资源库网络版软件。具备以下功能：</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2.1采用模块化的架构设计；不限注册用户数、教学资源数；</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2.2支持SSL传输协议，提供细粒度访问控制，提供角色管理；</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2.3平台支持分布式部署：系统支持多种部署模式，Web服务器和数据库服务器可以分开部署；</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2.4平台支持智能化，支持flv、swf、PDF等格式资源，自动将资源入库；</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2.5提供视频播放器集成，以增强流媒体访问的性能；</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2.6课程资源按照项目任务模式部署，每个项目任务基本包含对应有资源素材包，分别是教学设计、教学课件、教学视频、学习工作页、教学动画、实训工单、技术文献、随堂练习、评价方案等内容。资源素材按照以上不同的素材资源包进行归类管理；</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2.7资源的共建共享：课程使用者可以随时、随地通过局域或互联网络访问、上传存放和使用库中资源；</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2.8 WEB集成：基于WEB的应用模式，使教学资源制作、管理，资源共享都能在局域网上进行；</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2.9 自主学习：提供完善的讲授型网络课程库、多媒体课件库、素材库等，学习者可以自主完成专业课程的学习。</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3.功能细述</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3.1  用户登录</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3.1.1  用户类型与管理：可以通过学生、教师、管理员角色登录系统；可以以管理员权 限管理员添加、修改、删除用户信息；</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3.1.2 用户权限-学生端：可以以学生权限进入教学模式；</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3.1.3  用户权限-教师端：可以以教师权限进入教学模式、后台模式；可以以教师权限进 行课程简介添加、项目任务目录添加、教学资源上传、评价方 案创建、试题库创建；</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3.1.4用户权限 - 管理员端：可以以管理员权限进入教学模式、后台模式；可以以管理员权 限进行用户添加、用户信息编辑与删除、班级创建、班级信息 编辑与删除；</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3.2 课程教学管理</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3.2.1  资源点播：可以在线点播文档、视频、动画类资源；</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3.2.2  资源打印：可以打印文档类资源；</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3.2.3  在线练习：可以以学生权限进行在线练习</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3.2.4  在线考核：可以以学生权限进行在线考试；</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3.2.5  在线评价：可以以学生权限对学习任务的学习质量、教学质量进行评价；</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3.3  资源管理</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3.3.1  创建课程项目任务：可以以教师、管理员权限创建课程项目任务；</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3.3.2  创建课程资源：可以以教师、管理员权限使用课程模块资源目录模板；可以创建课程模块子目录、课程资源；可以上传文本、动画、视频、 三维仿格式资源；</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3.3.3  创建学习质量评价：可以以教师、管理员权限使用学习质量评价模板；可以创建学 习质量评价；可以添加、修改用户评价信息，包括评价指标、 自评分数、互评分数、师评分数、评价百分比</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3.3.4  创建教学质量评价：可以以教师、管理员权限使用教学质量评价模板；可以创建、 修改教学质量评价模板；可以修改各指标分数值</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3.3.5  题库管理：可以以教师、管理员权限创建、编辑、删除试卷题库；可以设 置单选、多选、判断题类型与分数</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3.3.6课程资源管理：可以以教师、管理员权限添加、修改、删除、隐藏、显示课程 资源</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3.4  教学管理</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3.4.1  登录日志管理 - 学 生端：可以以学生权限查看登录日志；</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3.4.2  登录日志管 理 - 教 师端：可以以教师权限查看登录日志；可以根据用户名、班级查询日 志；可以删除日志；</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3.4.3登录日志 管 理 - 管 理员端：可以以管理员权限查看登录日志；可以根据班级、老师、姓名、 项目查询日志；可以删除日志；</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3.4.4  浏览记录管 理 - 学 生端：可以以学生权限查看浏览记录信息；</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3.4.5  浏览记录管 理 - 教 师端：可以以教师权限查看浏览记录信息；可以根据班级、姓名、项 目查询浏览记录；可以删除浏览记录；</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3.4.6浏览记录 管 理 - 管 理员端：可以以管理员权限查看浏览记录信息；可以根据班级、老师、 姓名、项目查询浏览记录；可以删除浏览记录；</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3.4.7  测试成绩管理 - 学生端：可以以学生权限查看个人成绩；</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3.4.8  测试成绩管理 - 教师端：可以以教师权限查看各班级学生的测试成绩信息；可以根据班 级、姓名、项目查询成绩信息；可以删除成绩信息；</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3.4.9测试成绩 管 理 - 管 理员端：可以以管理员权限查看所有学生用户的测试成绩信息；可以根 据班级、老师、姓名、项目查询成绩信息；可以删除成绩信息；</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3.4.10 学习质量 评价管理-学生端：可以以学生权限查看自评、互评、师评学习质量评价信息；可 以对其他学生进行互评；</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3.4.11 学习质量 评价管理-教师端：可以以教师权限查看各班级学生的自评、互评、师评学习质量 评价信息；可以通过教师对学生学习质量进行评价；可以根据 班级、姓名、项目查询评价信息；</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3.4.12 学习质量 评价管理- 管 理 员 端：可以以管理员权限查看所有学生用户的学习质量评价信息，可 以根据班级、老师、姓名、项目查询评价信息；</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3.4.13 教学质量评价管理-学生端：可以以学生权限查看任课教师的教学质量评价信息；</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3.4.14 教学质量评价管理-教师端：可以以教师权限查看所任课学生的教学质量评价信息；可以根 据班级、姓名、项目查询评价信息；可以删除评价信息；</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3.4.15教学质量 评价管理 -管理员端：可以以管理员权限查看所有学生用户的教学质量评价信息，可以根据班级、姓名、项目查询评价信息；可以删除评价信息。</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（二）资源制作要求</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软件满足学生自主理论和实训技能学习，按照项目任务规划好学习资源，包括教学设计、教学课件、教学视频、学习工作页、教学动画、实训工单、技术文献、随堂练习、评价方案等教学资源，资源素材按照以上不同的素材资源包进行归类管理。课程项目任务设计：根据企业调研得出典型工作任务，通过典型工作任务在转化为学习任务，最终成为学生的学习内容。课程项目单元模式设计：彻底打破传统理论和实践相分离的落后思想，按照获取信息、制定计划、讨论决策、执行计划、检查控制、评价反馈等工作过程系统化为教学资源开发目标，建立以实践技能训练为主线、理论知识为辅、理论知识够用即可的课程单元模式。</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（三）资源内容</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1.项目一、智能网联汽车传感器的概述</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（1）任务一、智能网联汽车的认识</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教学设计：智能网联汽车的认识</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教学课件：智能网联汽车的认识</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教学视频：智能网联汽车</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教学动画：智能网联汽车的概念及分级、智能网联汽车的关键技术</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学习工作页：智能网联汽车的认识</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技术文献：智能网联汽车的认识</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 xml:space="preserve">随堂练习：智能网联汽车的认识 </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评价方案：学习质量评价、教学质量评价</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（2）任务二、智能网联汽车传感器的认识</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教学设计：智能网联汽车传感器的认识</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教学课件：智能网联汽车传感器的认识</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教学视频：智能网联汽车传感器的标定</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教学动画：智能网联汽车常见的传感器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学习工作页：智能网联汽车传感器的认识</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实训工单：智能网联汽车传感器的标定</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技术文献：智能网联汽车传感器的认识</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随堂练习：智能网联汽车传感器的认识</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评价方案：学习质量评价、教学质量评价</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2.项目二、智能网联汽车传感器的认识与应用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（1）任务一、转速传感器的认识与应用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教学设计：转速传感器的认识与应用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教学课件：转速传感器的认识与应用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教学视频：转速传感器的检测</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教学动画：磁电式转速传感器工作原理、霍尔式转速传感器工作原理</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学习工作页：转速传感器的认识与应用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实训工单：转速传感器应用检测</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技术文献：转速传感器的认识与应用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 xml:space="preserve">随堂练习：转速传感器的认识与应用 </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评价方案：学习质量评价、教学质量评价</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（2）任务二、加速度传感器的认识与应用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教学设计：加速度传感器的认识与应用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教学课件：加速度传感器的认识与应用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教学视频：加速度传感器的检测</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教学动画：加速度传感器的类型与工作原理</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学习工作页：加速度传感器的认识与应用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实训工单：加速度传感器应用及检测</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技术文献：加速度传感器的认识与应用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 xml:space="preserve">随堂练习：加速度传感器的认识与应用 </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评价方案：学习质量评价、教学质量评价</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（3）任务三、惯性元件的认识与应用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教学设计：惯性元件的认识与应用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教学课件：惯性元件的认识与应用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教学视频：惯性元件的检测、惯性元件的标定</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教学动画：惯性元件的组成与工作原理、惯性元件的技术参数、惯性元件的产品与应用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学习工作页：惯性元件的认识与应用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实训工单：惯性元件的标定与检测</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技术文献：惯性元件的认识与应用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随堂练习： 惯性元件的认识与应用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评价方案：学习质量评价、教学质量评价</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（4）任务四、超声波雷达的认识与应用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教学设计：超声波雷达的认识与应用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教学课件：超声波雷达的认识与应用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教学视频：超声波雷达的检测</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教学动画：超声波雷达的组成与工作原理、超声波雷达的技术参数、超声波雷达的产品与应用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学习工作页：超声波雷达的认识与应用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实训工单：超声波雷达的标定与检测</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技术文献：超声波雷达的认识与应用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随堂练习：超声波雷达的认识与应用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评价方案：学习质量评价、教学质量评价</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（5）任务五、毫米波雷达的认识与应用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教学设计：毫米波雷达的认识与应用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教学课件：毫米波雷达的认识与应用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教学视频：毫米波雷达的检、毫米波雷达的标定</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教学动画：毫米波雷达的组成与工作原理、毫米波雷达的技术参数、毫米波雷达的产品与应用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学习工作页：毫米波雷达的认识与应用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实训工单：毫米波雷的标定与检测</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技术文献：毫米波雷达</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 xml:space="preserve">随堂练习：毫米波雷达的认识与应用 </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评价方案：学习质量评价、教学质量评价</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（6）任务六、激光雷达的认识与应用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教学设计：激光雷达的认识与应用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教学课件：激光雷达的认识与应用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教学视频：激光雷达的检测、激光雷达的标定</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教学动画：激光雷达的组成与工作原理、激光雷达的技术参数、激光雷达的产品与应用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学习工作页：激光雷达的认识与应用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实训工单：激光雷达的认识与应用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技术文献：激光雷达</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 xml:space="preserve">随堂练习：激光雷达的认识与应用 </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评价方案：学习质量评价、教学质量评价</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（7）任务七、视觉传感器的认识与应用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教学设计：视觉传感器的认识与应用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教学课件：视觉传感器的认识与应用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教学视频：视觉传感器的检测、视觉传感器的标定</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教学动画：视觉传感器的组成与工作原理、视觉传感器的技术参数、视觉传感器的产品与应用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学习工作页：视觉传感器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实训工单：视觉传感器达的标定与检测</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技术文献：视觉传感器的认识与应用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随堂练习：视觉传感器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评价方案：学习质量评价、教学质量评价</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（8）任务八、定位与导航传感器的认识与应用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教学设计：定位与导航传感器的认识与应用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教学课件：定位与导航传感器的认识与应用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教学视频：定位与导航传感器的标定</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教学动画：定位与导航传感器的组成与工作原理、定位与导航传感器的技术参数、定位与导航传感器的产品与应用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学习工作页：定位与导航传感器的认识与应用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实训工单：定位与导航传感器的标定与检测</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技术文献：定位与导航传感器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 xml:space="preserve">随堂练习：定位与导航传感器的认识与应用 </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评价方案：学习质量评价、教学质量评价</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3.项目三、智能网联汽车传感器融合技术的认识与应用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（1）任务一、传感器融合技术的认识与应用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教学设计：传感器融合技术的认识与应用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教学课件：传感器融合技术的认识与应用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教学动画：常见的传感器融合类型、优势及应用、传感器融合的原理、多传感器的体系结构类型特点</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学习工作页：传感器融合技术的认识与应用</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实训工单：传感器融合技术</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技术文献：传感器融合技术</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 xml:space="preserve">随堂练习：传感器融合技术的认识与应用 </w:t>
            </w:r>
            <w:r>
              <w:rPr>
                <w:rFonts w:hint="eastAsia" w:ascii="仿宋" w:hAnsi="仿宋" w:eastAsia="仿宋" w:cs="仿宋"/>
                <w:sz w:val="28"/>
                <w:szCs w:val="28"/>
                <w:lang w:val="en-US" w:eastAsia="zh-CN"/>
              </w:rPr>
              <w:br w:type="textWrapping"/>
            </w:r>
            <w:r>
              <w:rPr>
                <w:rFonts w:hint="eastAsia" w:ascii="仿宋" w:hAnsi="仿宋" w:eastAsia="仿宋" w:cs="仿宋"/>
                <w:sz w:val="28"/>
                <w:szCs w:val="28"/>
                <w:lang w:val="en-US" w:eastAsia="zh-CN"/>
              </w:rPr>
              <w:t>评价方案：学习质量评价、教学质量评价</w:t>
            </w:r>
          </w:p>
        </w:tc>
        <w:tc>
          <w:tcPr>
            <w:tcW w:w="561" w:type="dxa"/>
            <w:noWrap w:val="0"/>
            <w:tcMar>
              <w:top w:w="-1" w:type="dxa"/>
              <w:left w:w="-1" w:type="dxa"/>
              <w:bottom w:w="-1" w:type="dxa"/>
              <w:right w:w="-1" w:type="dxa"/>
            </w:tcMar>
            <w:vAlign w:val="center"/>
          </w:tcPr>
          <w:p w14:paraId="32D28411">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4套</w:t>
            </w:r>
          </w:p>
        </w:tc>
      </w:tr>
      <w:tr w14:paraId="2D8A1F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shd w:val="clear" w:color="auto" w:fill="auto"/>
            <w:noWrap w:val="0"/>
            <w:tcMar>
              <w:top w:w="-1" w:type="dxa"/>
              <w:left w:w="-1" w:type="dxa"/>
              <w:bottom w:w="-1" w:type="dxa"/>
              <w:right w:w="-1" w:type="dxa"/>
            </w:tcMar>
            <w:vAlign w:val="center"/>
          </w:tcPr>
          <w:p w14:paraId="1E0A386D">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12</w:t>
            </w:r>
          </w:p>
        </w:tc>
        <w:tc>
          <w:tcPr>
            <w:tcW w:w="889" w:type="dxa"/>
            <w:noWrap w:val="0"/>
            <w:tcMar>
              <w:top w:w="-1" w:type="dxa"/>
              <w:left w:w="-1" w:type="dxa"/>
              <w:bottom w:w="-1" w:type="dxa"/>
              <w:right w:w="-1" w:type="dxa"/>
            </w:tcMar>
            <w:vAlign w:val="center"/>
          </w:tcPr>
          <w:p w14:paraId="5940BA28">
            <w:pPr>
              <w:bidi w:val="0"/>
              <w:jc w:val="center"/>
              <w:rPr>
                <w:rFonts w:hint="eastAsia" w:ascii="仿宋" w:hAnsi="仿宋" w:eastAsia="仿宋" w:cs="仿宋"/>
                <w:sz w:val="28"/>
                <w:szCs w:val="28"/>
                <w:lang w:val="en-US" w:eastAsia="zh-CN"/>
              </w:rPr>
            </w:pPr>
            <w:r>
              <w:rPr>
                <w:rFonts w:hint="eastAsia" w:ascii="仿宋" w:hAnsi="仿宋" w:eastAsia="仿宋" w:cs="仿宋"/>
                <w:b/>
                <w:bCs/>
                <w:sz w:val="28"/>
                <w:szCs w:val="28"/>
                <w:lang w:val="en-US" w:eastAsia="zh-CN"/>
              </w:rPr>
              <w:t>智能网联汽车装调与测试技术平台（配套工具）(核心产品）</w:t>
            </w:r>
          </w:p>
        </w:tc>
        <w:tc>
          <w:tcPr>
            <w:tcW w:w="8093" w:type="dxa"/>
            <w:noWrap w:val="0"/>
            <w:tcMar>
              <w:top w:w="-1" w:type="dxa"/>
              <w:left w:w="-1" w:type="dxa"/>
              <w:bottom w:w="-1" w:type="dxa"/>
              <w:right w:w="-1" w:type="dxa"/>
            </w:tcMar>
            <w:vAlign w:val="center"/>
          </w:tcPr>
          <w:p w14:paraId="26934794">
            <w:pPr>
              <w:bidi w:val="0"/>
              <w:rPr>
                <w:rFonts w:hint="eastAsia" w:ascii="仿宋" w:hAnsi="仿宋" w:eastAsia="仿宋" w:cs="仿宋"/>
                <w:sz w:val="28"/>
                <w:szCs w:val="28"/>
              </w:rPr>
            </w:pPr>
            <w:r>
              <w:rPr>
                <w:rFonts w:hint="eastAsia" w:ascii="仿宋" w:hAnsi="仿宋" w:eastAsia="仿宋" w:cs="仿宋"/>
                <w:sz w:val="28"/>
                <w:szCs w:val="28"/>
              </w:rPr>
              <w:t>一、总体要求</w:t>
            </w:r>
          </w:p>
          <w:p w14:paraId="4C65DCE5">
            <w:pPr>
              <w:bidi w:val="0"/>
              <w:rPr>
                <w:rFonts w:hint="eastAsia" w:ascii="仿宋" w:hAnsi="仿宋" w:eastAsia="仿宋" w:cs="仿宋"/>
                <w:sz w:val="28"/>
                <w:szCs w:val="28"/>
              </w:rPr>
            </w:pPr>
            <w:r>
              <w:rPr>
                <w:rFonts w:hint="eastAsia" w:ascii="仿宋" w:hAnsi="仿宋" w:eastAsia="仿宋" w:cs="仿宋"/>
                <w:sz w:val="28"/>
                <w:szCs w:val="28"/>
              </w:rPr>
              <w:t>该设备是由高性能自动驾驶车载工控机、RTK组合导航定位系统、16线激光雷达、深度摄像头、高清显示器、车规级线控底盘、遥控器、无线键鼠、遥控器、钣金支架等组成，能实现摄像头目标检测、雷达点云地图创建、测试高精地图、深度学习训练模型、RTK定位、超声波停障、自动驾驶、遥控控制等功能，包含了一整套自动驾驶功能的学习。适用于各类院校学习自动导航框架学习、自动驾驶控制算法、感知算法、路径决策、组装接线、调试和应用等内容。</w:t>
            </w:r>
          </w:p>
          <w:p w14:paraId="09D5FB42">
            <w:pPr>
              <w:bidi w:val="0"/>
              <w:rPr>
                <w:rFonts w:hint="eastAsia" w:ascii="仿宋" w:hAnsi="仿宋" w:eastAsia="仿宋" w:cs="仿宋"/>
                <w:sz w:val="28"/>
                <w:szCs w:val="28"/>
              </w:rPr>
            </w:pPr>
            <w:r>
              <w:rPr>
                <w:rFonts w:hint="eastAsia" w:ascii="仿宋" w:hAnsi="仿宋" w:eastAsia="仿宋" w:cs="仿宋"/>
                <w:sz w:val="28"/>
                <w:szCs w:val="28"/>
              </w:rPr>
              <w:t>二、功能特点</w:t>
            </w:r>
          </w:p>
          <w:p w14:paraId="5382CB97">
            <w:pPr>
              <w:bidi w:val="0"/>
              <w:rPr>
                <w:rFonts w:hint="eastAsia" w:ascii="仿宋" w:hAnsi="仿宋" w:eastAsia="仿宋" w:cs="仿宋"/>
                <w:sz w:val="28"/>
                <w:szCs w:val="28"/>
              </w:rPr>
            </w:pPr>
            <w:r>
              <w:rPr>
                <w:rFonts w:hint="eastAsia" w:ascii="仿宋" w:hAnsi="仿宋" w:eastAsia="仿宋" w:cs="仿宋"/>
                <w:sz w:val="28"/>
                <w:szCs w:val="28"/>
              </w:rPr>
              <w:t>（一）自动驾驶</w:t>
            </w:r>
          </w:p>
          <w:p w14:paraId="6F3BB0C1">
            <w:pPr>
              <w:bidi w:val="0"/>
              <w:rPr>
                <w:rFonts w:hint="eastAsia" w:ascii="仿宋" w:hAnsi="仿宋" w:eastAsia="仿宋" w:cs="仿宋"/>
                <w:sz w:val="28"/>
                <w:szCs w:val="28"/>
              </w:rPr>
            </w:pPr>
            <w:r>
              <w:rPr>
                <w:rFonts w:hint="eastAsia" w:ascii="仿宋" w:hAnsi="仿宋" w:eastAsia="仿宋" w:cs="仿宋"/>
                <w:sz w:val="28"/>
                <w:szCs w:val="28"/>
              </w:rPr>
              <w:t>1.自动驾驶车辆计算模块和感知传感器安装、线束连接和调试</w:t>
            </w:r>
          </w:p>
          <w:p w14:paraId="1429D104">
            <w:pPr>
              <w:bidi w:val="0"/>
              <w:rPr>
                <w:rFonts w:hint="eastAsia" w:ascii="仿宋" w:hAnsi="仿宋" w:eastAsia="仿宋" w:cs="仿宋"/>
                <w:sz w:val="28"/>
                <w:szCs w:val="28"/>
              </w:rPr>
            </w:pPr>
            <w:r>
              <w:rPr>
                <w:rFonts w:hint="eastAsia" w:ascii="仿宋" w:hAnsi="仿宋" w:eastAsia="仿宋" w:cs="仿宋"/>
                <w:sz w:val="28"/>
                <w:szCs w:val="28"/>
              </w:rPr>
              <w:t>2.自动驾驶车辆综合感知传感器（摄像头、组合惯导、激光雷达等）标定和传感器联合标定</w:t>
            </w:r>
          </w:p>
          <w:p w14:paraId="1BE756E9">
            <w:pPr>
              <w:bidi w:val="0"/>
              <w:rPr>
                <w:rFonts w:hint="eastAsia" w:ascii="仿宋" w:hAnsi="仿宋" w:eastAsia="仿宋" w:cs="仿宋"/>
                <w:sz w:val="28"/>
                <w:szCs w:val="28"/>
              </w:rPr>
            </w:pPr>
            <w:r>
              <w:rPr>
                <w:rFonts w:hint="eastAsia" w:ascii="仿宋" w:hAnsi="仿宋" w:eastAsia="仿宋" w:cs="仿宋"/>
                <w:sz w:val="28"/>
                <w:szCs w:val="28"/>
              </w:rPr>
              <w:t>3.基于高精地图+激光雷达融合定位</w:t>
            </w:r>
          </w:p>
          <w:p w14:paraId="5D3785E3">
            <w:pPr>
              <w:bidi w:val="0"/>
              <w:rPr>
                <w:rFonts w:hint="eastAsia" w:ascii="仿宋" w:hAnsi="仿宋" w:eastAsia="仿宋" w:cs="仿宋"/>
                <w:sz w:val="28"/>
                <w:szCs w:val="28"/>
              </w:rPr>
            </w:pPr>
            <w:r>
              <w:rPr>
                <w:rFonts w:hint="eastAsia" w:ascii="仿宋" w:hAnsi="仿宋" w:eastAsia="仿宋" w:cs="仿宋"/>
                <w:sz w:val="28"/>
                <w:szCs w:val="28"/>
              </w:rPr>
              <w:t>4.给定目标点，进行全局自主路径规划，支持自动停/避障</w:t>
            </w:r>
          </w:p>
          <w:p w14:paraId="71840012">
            <w:pPr>
              <w:bidi w:val="0"/>
              <w:rPr>
                <w:rFonts w:hint="eastAsia" w:ascii="仿宋" w:hAnsi="仿宋" w:eastAsia="仿宋" w:cs="仿宋"/>
                <w:sz w:val="28"/>
                <w:szCs w:val="28"/>
              </w:rPr>
            </w:pPr>
            <w:r>
              <w:rPr>
                <w:rFonts w:hint="eastAsia" w:ascii="仿宋" w:hAnsi="仿宋" w:eastAsia="仿宋" w:cs="仿宋"/>
                <w:sz w:val="28"/>
                <w:szCs w:val="28"/>
              </w:rPr>
              <w:t>5.基于高精定位和全局路径，实时进行局部路径规划</w:t>
            </w:r>
          </w:p>
          <w:p w14:paraId="71BF79E3">
            <w:pPr>
              <w:bidi w:val="0"/>
              <w:rPr>
                <w:rFonts w:hint="eastAsia" w:ascii="仿宋" w:hAnsi="仿宋" w:eastAsia="仿宋" w:cs="仿宋"/>
                <w:sz w:val="28"/>
                <w:szCs w:val="28"/>
              </w:rPr>
            </w:pPr>
            <w:r>
              <w:rPr>
                <w:rFonts w:hint="eastAsia" w:ascii="仿宋" w:hAnsi="仿宋" w:eastAsia="仿宋" w:cs="仿宋"/>
                <w:sz w:val="28"/>
                <w:szCs w:val="28"/>
              </w:rPr>
              <w:t>6.根据激光雷达和视觉对障碍物进行检测识别与跟踪结果，对实时局部路径进行评估与选择，对以上动态过程进行可视化</w:t>
            </w:r>
          </w:p>
          <w:p w14:paraId="20A60E32">
            <w:pPr>
              <w:bidi w:val="0"/>
              <w:rPr>
                <w:rFonts w:hint="eastAsia" w:ascii="仿宋" w:hAnsi="仿宋" w:eastAsia="仿宋" w:cs="仿宋"/>
                <w:sz w:val="28"/>
                <w:szCs w:val="28"/>
              </w:rPr>
            </w:pPr>
            <w:r>
              <w:rPr>
                <w:rFonts w:hint="eastAsia" w:ascii="仿宋" w:hAnsi="仿宋" w:eastAsia="仿宋" w:cs="仿宋"/>
                <w:sz w:val="28"/>
                <w:szCs w:val="28"/>
              </w:rPr>
              <w:t>（二）道路循迹</w:t>
            </w:r>
          </w:p>
          <w:p w14:paraId="62EEE35B">
            <w:pPr>
              <w:bidi w:val="0"/>
              <w:rPr>
                <w:rFonts w:hint="eastAsia" w:ascii="仿宋" w:hAnsi="仿宋" w:eastAsia="仿宋" w:cs="仿宋"/>
                <w:sz w:val="28"/>
                <w:szCs w:val="28"/>
              </w:rPr>
            </w:pPr>
            <w:r>
              <w:rPr>
                <w:rFonts w:hint="eastAsia" w:ascii="仿宋" w:hAnsi="仿宋" w:eastAsia="仿宋" w:cs="仿宋"/>
                <w:sz w:val="28"/>
                <w:szCs w:val="28"/>
              </w:rPr>
              <w:t>1.遥控自动驾驶车辆沿道路行驶，系统记录行驶点轨迹，生成行驶循迹路线；</w:t>
            </w:r>
          </w:p>
          <w:p w14:paraId="351A62E3">
            <w:pPr>
              <w:bidi w:val="0"/>
              <w:rPr>
                <w:rFonts w:hint="eastAsia" w:ascii="仿宋" w:hAnsi="仿宋" w:eastAsia="仿宋" w:cs="仿宋"/>
                <w:sz w:val="28"/>
                <w:szCs w:val="28"/>
              </w:rPr>
            </w:pPr>
            <w:r>
              <w:rPr>
                <w:rFonts w:hint="eastAsia" w:ascii="仿宋" w:hAnsi="仿宋" w:eastAsia="仿宋" w:cs="仿宋"/>
                <w:sz w:val="28"/>
                <w:szCs w:val="28"/>
              </w:rPr>
              <w:t>2.自动驾驶控制系统控制车辆，按照记录的轨迹点行驶；</w:t>
            </w:r>
          </w:p>
          <w:p w14:paraId="5CF16CD1">
            <w:pPr>
              <w:bidi w:val="0"/>
              <w:rPr>
                <w:rFonts w:hint="eastAsia" w:ascii="仿宋" w:hAnsi="仿宋" w:eastAsia="仿宋" w:cs="仿宋"/>
                <w:sz w:val="28"/>
                <w:szCs w:val="28"/>
              </w:rPr>
            </w:pPr>
            <w:r>
              <w:rPr>
                <w:rFonts w:hint="eastAsia" w:ascii="仿宋" w:hAnsi="仿宋" w:eastAsia="仿宋" w:cs="仿宋"/>
                <w:sz w:val="28"/>
                <w:szCs w:val="28"/>
              </w:rPr>
              <w:t>3.自动驾驶车辆实现停障功能；</w:t>
            </w:r>
          </w:p>
          <w:p w14:paraId="2B382E6E">
            <w:pPr>
              <w:bidi w:val="0"/>
              <w:rPr>
                <w:rFonts w:hint="eastAsia" w:ascii="仿宋" w:hAnsi="仿宋" w:eastAsia="仿宋" w:cs="仿宋"/>
                <w:sz w:val="28"/>
                <w:szCs w:val="28"/>
              </w:rPr>
            </w:pPr>
            <w:r>
              <w:rPr>
                <w:rFonts w:hint="eastAsia" w:ascii="仿宋" w:hAnsi="仿宋" w:eastAsia="仿宋" w:cs="仿宋"/>
                <w:sz w:val="28"/>
                <w:szCs w:val="28"/>
              </w:rPr>
              <w:t>（三）综合感知</w:t>
            </w:r>
          </w:p>
          <w:p w14:paraId="3CFE5E38">
            <w:pPr>
              <w:bidi w:val="0"/>
              <w:rPr>
                <w:rFonts w:hint="eastAsia" w:ascii="仿宋" w:hAnsi="仿宋" w:eastAsia="仿宋" w:cs="仿宋"/>
                <w:sz w:val="28"/>
                <w:szCs w:val="28"/>
              </w:rPr>
            </w:pPr>
            <w:r>
              <w:rPr>
                <w:rFonts w:hint="eastAsia" w:ascii="仿宋" w:hAnsi="仿宋" w:eastAsia="仿宋" w:cs="仿宋"/>
                <w:sz w:val="28"/>
                <w:szCs w:val="28"/>
              </w:rPr>
              <w:t>1.激光雷达和摄像头联合标定与融合</w:t>
            </w:r>
          </w:p>
          <w:p w14:paraId="3165ABAF">
            <w:pPr>
              <w:bidi w:val="0"/>
              <w:rPr>
                <w:rFonts w:hint="eastAsia" w:ascii="仿宋" w:hAnsi="仿宋" w:eastAsia="仿宋" w:cs="仿宋"/>
                <w:sz w:val="28"/>
                <w:szCs w:val="28"/>
              </w:rPr>
            </w:pPr>
            <w:r>
              <w:rPr>
                <w:rFonts w:hint="eastAsia" w:ascii="仿宋" w:hAnsi="仿宋" w:eastAsia="仿宋" w:cs="仿宋"/>
                <w:sz w:val="28"/>
                <w:szCs w:val="28"/>
              </w:rPr>
              <w:t>2.基于激光雷达3D物体识别</w:t>
            </w:r>
          </w:p>
          <w:p w14:paraId="1389855E">
            <w:pPr>
              <w:bidi w:val="0"/>
              <w:rPr>
                <w:rFonts w:hint="eastAsia" w:ascii="仿宋" w:hAnsi="仿宋" w:eastAsia="仿宋" w:cs="仿宋"/>
                <w:sz w:val="28"/>
                <w:szCs w:val="28"/>
              </w:rPr>
            </w:pPr>
            <w:r>
              <w:rPr>
                <w:rFonts w:hint="eastAsia" w:ascii="仿宋" w:hAnsi="仿宋" w:eastAsia="仿宋" w:cs="仿宋"/>
                <w:sz w:val="28"/>
                <w:szCs w:val="28"/>
              </w:rPr>
              <w:t>（四）高精地图</w:t>
            </w:r>
          </w:p>
          <w:p w14:paraId="2BC2E4BC">
            <w:pPr>
              <w:bidi w:val="0"/>
              <w:rPr>
                <w:rFonts w:hint="eastAsia" w:ascii="仿宋" w:hAnsi="仿宋" w:eastAsia="仿宋" w:cs="仿宋"/>
                <w:sz w:val="28"/>
                <w:szCs w:val="28"/>
              </w:rPr>
            </w:pPr>
            <w:r>
              <w:rPr>
                <w:rFonts w:hint="eastAsia" w:ascii="仿宋" w:hAnsi="仿宋" w:eastAsia="仿宋" w:cs="仿宋"/>
                <w:sz w:val="28"/>
                <w:szCs w:val="28"/>
              </w:rPr>
              <w:t>1.操作车辆记录传感器数据，完成道路数据采集</w:t>
            </w:r>
          </w:p>
          <w:p w14:paraId="277A6DFF">
            <w:pPr>
              <w:bidi w:val="0"/>
              <w:rPr>
                <w:rFonts w:hint="eastAsia" w:ascii="仿宋" w:hAnsi="仿宋" w:eastAsia="仿宋" w:cs="仿宋"/>
                <w:sz w:val="28"/>
                <w:szCs w:val="28"/>
              </w:rPr>
            </w:pPr>
            <w:r>
              <w:rPr>
                <w:rFonts w:hint="eastAsia" w:ascii="仿宋" w:hAnsi="仿宋" w:eastAsia="仿宋" w:cs="仿宋"/>
                <w:sz w:val="28"/>
                <w:szCs w:val="28"/>
              </w:rPr>
              <w:t>2.3D点云建图，生成环境点云地图,点云地图标注（车道线、停止线等）</w:t>
            </w:r>
          </w:p>
          <w:p w14:paraId="428814BA">
            <w:pPr>
              <w:bidi w:val="0"/>
              <w:rPr>
                <w:rFonts w:hint="eastAsia" w:ascii="仿宋" w:hAnsi="仿宋" w:eastAsia="仿宋" w:cs="仿宋"/>
                <w:sz w:val="28"/>
                <w:szCs w:val="28"/>
              </w:rPr>
            </w:pPr>
            <w:r>
              <w:rPr>
                <w:rFonts w:hint="eastAsia" w:ascii="仿宋" w:hAnsi="仿宋" w:eastAsia="仿宋" w:cs="仿宋"/>
                <w:sz w:val="28"/>
                <w:szCs w:val="28"/>
              </w:rPr>
              <w:t>3.高精地图可视化与发布调试。</w:t>
            </w:r>
          </w:p>
          <w:p w14:paraId="4E27EA82">
            <w:pPr>
              <w:bidi w:val="0"/>
              <w:rPr>
                <w:rFonts w:hint="eastAsia" w:ascii="仿宋" w:hAnsi="仿宋" w:eastAsia="仿宋" w:cs="仿宋"/>
                <w:sz w:val="28"/>
                <w:szCs w:val="28"/>
              </w:rPr>
            </w:pPr>
            <w:r>
              <w:rPr>
                <w:rFonts w:hint="eastAsia" w:ascii="仿宋" w:hAnsi="仿宋" w:eastAsia="仿宋" w:cs="仿宋"/>
                <w:sz w:val="28"/>
                <w:szCs w:val="28"/>
              </w:rPr>
              <w:t>三、技术参数</w:t>
            </w:r>
          </w:p>
          <w:p w14:paraId="21050366">
            <w:pPr>
              <w:bidi w:val="0"/>
              <w:rPr>
                <w:rFonts w:hint="eastAsia" w:ascii="仿宋" w:hAnsi="仿宋" w:eastAsia="仿宋" w:cs="仿宋"/>
                <w:sz w:val="28"/>
                <w:szCs w:val="28"/>
              </w:rPr>
            </w:pPr>
            <w:r>
              <w:rPr>
                <w:rFonts w:hint="eastAsia" w:ascii="仿宋" w:hAnsi="仿宋" w:eastAsia="仿宋" w:cs="仿宋"/>
                <w:sz w:val="28"/>
                <w:szCs w:val="28"/>
              </w:rPr>
              <w:t>1.动力电池组</w:t>
            </w:r>
          </w:p>
          <w:p w14:paraId="5672F46C">
            <w:pPr>
              <w:bidi w:val="0"/>
              <w:rPr>
                <w:rFonts w:hint="eastAsia" w:ascii="仿宋" w:hAnsi="仿宋" w:eastAsia="仿宋" w:cs="仿宋"/>
                <w:sz w:val="28"/>
                <w:szCs w:val="28"/>
              </w:rPr>
            </w:pPr>
            <w:r>
              <w:rPr>
                <w:rFonts w:hint="eastAsia" w:ascii="仿宋" w:hAnsi="仿宋" w:eastAsia="仿宋" w:cs="仿宋"/>
                <w:sz w:val="28"/>
                <w:szCs w:val="28"/>
              </w:rPr>
              <w:t>标准电压：≥72v</w:t>
            </w:r>
            <w:r>
              <w:rPr>
                <w:rFonts w:hint="eastAsia" w:ascii="仿宋" w:hAnsi="仿宋" w:eastAsia="仿宋" w:cs="仿宋"/>
                <w:sz w:val="28"/>
                <w:szCs w:val="28"/>
                <w:lang w:eastAsia="zh-CN"/>
              </w:rPr>
              <w:t>，</w:t>
            </w:r>
            <w:r>
              <w:rPr>
                <w:rFonts w:hint="eastAsia" w:ascii="仿宋" w:hAnsi="仿宋" w:eastAsia="仿宋" w:cs="仿宋"/>
                <w:sz w:val="28"/>
                <w:szCs w:val="28"/>
              </w:rPr>
              <w:t>额定功率：≥1,800W</w:t>
            </w:r>
            <w:r>
              <w:rPr>
                <w:rFonts w:hint="eastAsia" w:ascii="仿宋" w:hAnsi="仿宋" w:eastAsia="仿宋" w:cs="仿宋"/>
                <w:sz w:val="28"/>
                <w:szCs w:val="28"/>
                <w:lang w:eastAsia="zh-CN"/>
              </w:rPr>
              <w:t>，</w:t>
            </w:r>
            <w:r>
              <w:rPr>
                <w:rFonts w:hint="eastAsia" w:ascii="仿宋" w:hAnsi="仿宋" w:eastAsia="仿宋" w:cs="仿宋"/>
                <w:sz w:val="28"/>
                <w:szCs w:val="28"/>
              </w:rPr>
              <w:t>电池容量：≥40Ah</w:t>
            </w:r>
            <w:r>
              <w:rPr>
                <w:rFonts w:hint="eastAsia" w:ascii="仿宋" w:hAnsi="仿宋" w:eastAsia="仿宋" w:cs="仿宋"/>
                <w:sz w:val="28"/>
                <w:szCs w:val="28"/>
                <w:lang w:eastAsia="zh-CN"/>
              </w:rPr>
              <w:t>，</w:t>
            </w:r>
            <w:r>
              <w:rPr>
                <w:rFonts w:hint="eastAsia" w:ascii="仿宋" w:hAnsi="仿宋" w:eastAsia="仿宋" w:cs="仿宋"/>
                <w:sz w:val="28"/>
                <w:szCs w:val="28"/>
              </w:rPr>
              <w:t>电池材料:磷酸铁锂</w:t>
            </w:r>
          </w:p>
          <w:p w14:paraId="5D5785DF">
            <w:pPr>
              <w:bidi w:val="0"/>
              <w:rPr>
                <w:rFonts w:hint="eastAsia" w:ascii="仿宋" w:hAnsi="仿宋" w:eastAsia="仿宋" w:cs="仿宋"/>
                <w:sz w:val="28"/>
                <w:szCs w:val="28"/>
              </w:rPr>
            </w:pPr>
            <w:r>
              <w:rPr>
                <w:rFonts w:hint="eastAsia" w:ascii="仿宋" w:hAnsi="仿宋" w:eastAsia="仿宋" w:cs="仿宋"/>
                <w:sz w:val="28"/>
                <w:szCs w:val="28"/>
              </w:rPr>
              <w:t>2.车辆驱动电机</w:t>
            </w:r>
          </w:p>
          <w:p w14:paraId="344CB802">
            <w:pPr>
              <w:bidi w:val="0"/>
              <w:rPr>
                <w:rFonts w:hint="eastAsia" w:ascii="仿宋" w:hAnsi="仿宋" w:eastAsia="仿宋" w:cs="仿宋"/>
                <w:sz w:val="28"/>
                <w:szCs w:val="28"/>
              </w:rPr>
            </w:pPr>
            <w:r>
              <w:rPr>
                <w:rFonts w:hint="eastAsia" w:ascii="仿宋" w:hAnsi="仿宋" w:eastAsia="仿宋" w:cs="仿宋"/>
                <w:sz w:val="28"/>
                <w:szCs w:val="28"/>
              </w:rPr>
              <w:t>电机类型：交流异步电机</w:t>
            </w:r>
            <w:r>
              <w:rPr>
                <w:rFonts w:hint="eastAsia" w:ascii="仿宋" w:hAnsi="仿宋" w:eastAsia="仿宋" w:cs="仿宋"/>
                <w:sz w:val="28"/>
                <w:szCs w:val="28"/>
                <w:lang w:eastAsia="zh-CN"/>
              </w:rPr>
              <w:t>，</w:t>
            </w:r>
            <w:r>
              <w:rPr>
                <w:rFonts w:hint="eastAsia" w:ascii="仿宋" w:hAnsi="仿宋" w:eastAsia="仿宋" w:cs="仿宋"/>
                <w:sz w:val="28"/>
                <w:szCs w:val="28"/>
              </w:rPr>
              <w:t>额定电压：42V</w:t>
            </w:r>
            <w:r>
              <w:rPr>
                <w:rFonts w:hint="eastAsia" w:ascii="仿宋" w:hAnsi="仿宋" w:eastAsia="仿宋" w:cs="仿宋"/>
                <w:sz w:val="28"/>
                <w:szCs w:val="28"/>
                <w:lang w:eastAsia="zh-CN"/>
              </w:rPr>
              <w:t>，</w:t>
            </w:r>
            <w:r>
              <w:rPr>
                <w:rFonts w:hint="eastAsia" w:ascii="仿宋" w:hAnsi="仿宋" w:eastAsia="仿宋" w:cs="仿宋"/>
                <w:sz w:val="28"/>
                <w:szCs w:val="28"/>
              </w:rPr>
              <w:t>额定电流：43A</w:t>
            </w:r>
            <w:r>
              <w:rPr>
                <w:rFonts w:hint="eastAsia" w:ascii="仿宋" w:hAnsi="仿宋" w:eastAsia="仿宋" w:cs="仿宋"/>
                <w:sz w:val="28"/>
                <w:szCs w:val="28"/>
                <w:lang w:eastAsia="zh-CN"/>
              </w:rPr>
              <w:t>，</w:t>
            </w:r>
            <w:r>
              <w:rPr>
                <w:rFonts w:hint="eastAsia" w:ascii="仿宋" w:hAnsi="仿宋" w:eastAsia="仿宋" w:cs="仿宋"/>
                <w:sz w:val="28"/>
                <w:szCs w:val="28"/>
              </w:rPr>
              <w:t>额定功率：2.2KW</w:t>
            </w:r>
            <w:r>
              <w:rPr>
                <w:rFonts w:hint="eastAsia" w:ascii="仿宋" w:hAnsi="仿宋" w:eastAsia="仿宋" w:cs="仿宋"/>
                <w:sz w:val="28"/>
                <w:szCs w:val="28"/>
                <w:lang w:eastAsia="zh-CN"/>
              </w:rPr>
              <w:t>，</w:t>
            </w:r>
            <w:r>
              <w:rPr>
                <w:rFonts w:hint="eastAsia" w:ascii="仿宋" w:hAnsi="仿宋" w:eastAsia="仿宋" w:cs="仿宋"/>
                <w:sz w:val="28"/>
                <w:szCs w:val="28"/>
              </w:rPr>
              <w:t>额定转矩：7N.M</w:t>
            </w:r>
            <w:r>
              <w:rPr>
                <w:rFonts w:hint="eastAsia" w:ascii="仿宋" w:hAnsi="仿宋" w:eastAsia="仿宋" w:cs="仿宋"/>
                <w:sz w:val="28"/>
                <w:szCs w:val="28"/>
                <w:lang w:eastAsia="zh-CN"/>
              </w:rPr>
              <w:t>，</w:t>
            </w:r>
            <w:r>
              <w:rPr>
                <w:rFonts w:hint="eastAsia" w:ascii="仿宋" w:hAnsi="仿宋" w:eastAsia="仿宋" w:cs="仿宋"/>
                <w:sz w:val="28"/>
                <w:szCs w:val="28"/>
              </w:rPr>
              <w:t>额定转速：3000r/min</w:t>
            </w:r>
            <w:r>
              <w:rPr>
                <w:rFonts w:hint="eastAsia" w:ascii="仿宋" w:hAnsi="仿宋" w:eastAsia="仿宋" w:cs="仿宋"/>
                <w:sz w:val="28"/>
                <w:szCs w:val="28"/>
                <w:lang w:eastAsia="zh-CN"/>
              </w:rPr>
              <w:t>，</w:t>
            </w:r>
            <w:r>
              <w:rPr>
                <w:rFonts w:hint="eastAsia" w:ascii="仿宋" w:hAnsi="仿宋" w:eastAsia="仿宋" w:cs="仿宋"/>
                <w:sz w:val="28"/>
                <w:szCs w:val="28"/>
              </w:rPr>
              <w:t>绝缘等级：F级</w:t>
            </w:r>
            <w:r>
              <w:rPr>
                <w:rFonts w:hint="eastAsia" w:ascii="仿宋" w:hAnsi="仿宋" w:eastAsia="仿宋" w:cs="仿宋"/>
                <w:sz w:val="28"/>
                <w:szCs w:val="28"/>
                <w:lang w:eastAsia="zh-CN"/>
              </w:rPr>
              <w:t>，</w:t>
            </w:r>
            <w:r>
              <w:rPr>
                <w:rFonts w:hint="eastAsia" w:ascii="仿宋" w:hAnsi="仿宋" w:eastAsia="仿宋" w:cs="仿宋"/>
                <w:sz w:val="28"/>
                <w:szCs w:val="28"/>
              </w:rPr>
              <w:t>冷却方式：自然冷却</w:t>
            </w:r>
          </w:p>
          <w:p w14:paraId="3FB05E3E">
            <w:pPr>
              <w:bidi w:val="0"/>
              <w:rPr>
                <w:rFonts w:hint="eastAsia" w:ascii="仿宋" w:hAnsi="仿宋" w:eastAsia="仿宋" w:cs="仿宋"/>
                <w:sz w:val="28"/>
                <w:szCs w:val="28"/>
              </w:rPr>
            </w:pPr>
            <w:r>
              <w:rPr>
                <w:rFonts w:hint="eastAsia" w:ascii="仿宋" w:hAnsi="仿宋" w:eastAsia="仿宋" w:cs="仿宋"/>
                <w:sz w:val="28"/>
                <w:szCs w:val="28"/>
              </w:rPr>
              <w:t>3.车辆电机控制器</w:t>
            </w:r>
          </w:p>
          <w:p w14:paraId="604FC8D0">
            <w:pPr>
              <w:bidi w:val="0"/>
              <w:rPr>
                <w:rFonts w:hint="eastAsia" w:ascii="仿宋" w:hAnsi="仿宋" w:eastAsia="仿宋" w:cs="仿宋"/>
                <w:sz w:val="28"/>
                <w:szCs w:val="28"/>
              </w:rPr>
            </w:pPr>
            <w:r>
              <w:rPr>
                <w:rFonts w:hint="eastAsia" w:ascii="仿宋" w:hAnsi="仿宋" w:eastAsia="仿宋" w:cs="仿宋"/>
                <w:sz w:val="28"/>
                <w:szCs w:val="28"/>
              </w:rPr>
              <w:t>输入电压范围DC：40V~90V</w:t>
            </w:r>
            <w:r>
              <w:rPr>
                <w:rFonts w:hint="eastAsia" w:ascii="仿宋" w:hAnsi="仿宋" w:eastAsia="仿宋" w:cs="仿宋"/>
                <w:sz w:val="28"/>
                <w:szCs w:val="28"/>
                <w:lang w:eastAsia="zh-CN"/>
              </w:rPr>
              <w:t>，</w:t>
            </w:r>
            <w:r>
              <w:rPr>
                <w:rFonts w:hint="eastAsia" w:ascii="仿宋" w:hAnsi="仿宋" w:eastAsia="仿宋" w:cs="仿宋"/>
                <w:sz w:val="28"/>
                <w:szCs w:val="28"/>
              </w:rPr>
              <w:t>最大输出电流AC：275A</w:t>
            </w:r>
            <w:r>
              <w:rPr>
                <w:rFonts w:hint="eastAsia" w:ascii="仿宋" w:hAnsi="仿宋" w:eastAsia="仿宋" w:cs="仿宋"/>
                <w:sz w:val="28"/>
                <w:szCs w:val="28"/>
                <w:lang w:eastAsia="zh-CN"/>
              </w:rPr>
              <w:t>，</w:t>
            </w:r>
            <w:r>
              <w:rPr>
                <w:rFonts w:hint="eastAsia" w:ascii="仿宋" w:hAnsi="仿宋" w:eastAsia="仿宋" w:cs="仿宋"/>
                <w:sz w:val="28"/>
                <w:szCs w:val="28"/>
              </w:rPr>
              <w:t>额定输出电流AC：85A</w:t>
            </w:r>
            <w:r>
              <w:rPr>
                <w:rFonts w:hint="eastAsia" w:ascii="仿宋" w:hAnsi="仿宋" w:eastAsia="仿宋" w:cs="仿宋"/>
                <w:sz w:val="28"/>
                <w:szCs w:val="28"/>
                <w:lang w:eastAsia="zh-CN"/>
              </w:rPr>
              <w:t>，</w:t>
            </w:r>
            <w:r>
              <w:rPr>
                <w:rFonts w:hint="eastAsia" w:ascii="仿宋" w:hAnsi="仿宋" w:eastAsia="仿宋" w:cs="仿宋"/>
                <w:sz w:val="28"/>
                <w:szCs w:val="28"/>
              </w:rPr>
              <w:t>控制器启动电压DC：35V</w:t>
            </w:r>
            <w:r>
              <w:rPr>
                <w:rFonts w:hint="eastAsia" w:ascii="仿宋" w:hAnsi="仿宋" w:eastAsia="仿宋" w:cs="仿宋"/>
                <w:sz w:val="28"/>
                <w:szCs w:val="28"/>
                <w:lang w:eastAsia="zh-CN"/>
              </w:rPr>
              <w:t>，</w:t>
            </w:r>
            <w:r>
              <w:rPr>
                <w:rFonts w:hint="eastAsia" w:ascii="仿宋" w:hAnsi="仿宋" w:eastAsia="仿宋" w:cs="仿宋"/>
                <w:sz w:val="28"/>
                <w:szCs w:val="28"/>
              </w:rPr>
              <w:t>通讯方式：CAN</w:t>
            </w:r>
            <w:r>
              <w:rPr>
                <w:rFonts w:hint="eastAsia" w:ascii="仿宋" w:hAnsi="仿宋" w:eastAsia="仿宋" w:cs="仿宋"/>
                <w:sz w:val="28"/>
                <w:szCs w:val="28"/>
                <w:lang w:eastAsia="zh-CN"/>
              </w:rPr>
              <w:t>，</w:t>
            </w:r>
            <w:r>
              <w:rPr>
                <w:rFonts w:hint="eastAsia" w:ascii="仿宋" w:hAnsi="仿宋" w:eastAsia="仿宋" w:cs="仿宋"/>
                <w:sz w:val="28"/>
                <w:szCs w:val="28"/>
              </w:rPr>
              <w:t>工作温度：-40~85</w:t>
            </w:r>
            <w:r>
              <w:rPr>
                <w:rFonts w:hint="eastAsia" w:ascii="仿宋" w:hAnsi="仿宋" w:eastAsia="仿宋" w:cs="仿宋"/>
                <w:sz w:val="28"/>
                <w:szCs w:val="28"/>
                <w:lang w:eastAsia="zh-CN"/>
              </w:rPr>
              <w:t>℃，</w:t>
            </w:r>
            <w:r>
              <w:rPr>
                <w:rFonts w:hint="eastAsia" w:ascii="仿宋" w:hAnsi="仿宋" w:eastAsia="仿宋" w:cs="仿宋"/>
                <w:sz w:val="28"/>
                <w:szCs w:val="28"/>
              </w:rPr>
              <w:t>防护等级：IP66</w:t>
            </w:r>
          </w:p>
          <w:p w14:paraId="0E0D565E">
            <w:pPr>
              <w:bidi w:val="0"/>
              <w:rPr>
                <w:rFonts w:hint="eastAsia" w:ascii="仿宋" w:hAnsi="仿宋" w:eastAsia="仿宋" w:cs="仿宋"/>
                <w:sz w:val="28"/>
                <w:szCs w:val="28"/>
              </w:rPr>
            </w:pPr>
            <w:r>
              <w:rPr>
                <w:rFonts w:hint="eastAsia" w:ascii="仿宋" w:hAnsi="仿宋" w:eastAsia="仿宋" w:cs="仿宋"/>
                <w:sz w:val="28"/>
                <w:szCs w:val="28"/>
              </w:rPr>
              <w:t>4.车辆制动</w:t>
            </w:r>
          </w:p>
          <w:p w14:paraId="4D025208">
            <w:pPr>
              <w:bidi w:val="0"/>
              <w:rPr>
                <w:rFonts w:hint="eastAsia" w:ascii="仿宋" w:hAnsi="仿宋" w:eastAsia="仿宋" w:cs="仿宋"/>
                <w:sz w:val="28"/>
                <w:szCs w:val="28"/>
              </w:rPr>
            </w:pPr>
            <w:r>
              <w:rPr>
                <w:rFonts w:hint="eastAsia" w:ascii="仿宋" w:hAnsi="仿宋" w:eastAsia="仿宋" w:cs="仿宋"/>
                <w:sz w:val="28"/>
                <w:szCs w:val="28"/>
              </w:rPr>
              <w:t>电机额定功率：120W</w:t>
            </w:r>
            <w:r>
              <w:rPr>
                <w:rFonts w:hint="eastAsia" w:ascii="仿宋" w:hAnsi="仿宋" w:eastAsia="仿宋" w:cs="仿宋"/>
                <w:sz w:val="28"/>
                <w:szCs w:val="28"/>
                <w:lang w:eastAsia="zh-CN"/>
              </w:rPr>
              <w:t>，</w:t>
            </w:r>
            <w:r>
              <w:rPr>
                <w:rFonts w:hint="eastAsia" w:ascii="仿宋" w:hAnsi="仿宋" w:eastAsia="仿宋" w:cs="仿宋"/>
                <w:sz w:val="28"/>
                <w:szCs w:val="28"/>
              </w:rPr>
              <w:t>电机额定转速：2900rpm</w:t>
            </w:r>
            <w:r>
              <w:rPr>
                <w:rFonts w:hint="eastAsia" w:ascii="仿宋" w:hAnsi="仿宋" w:eastAsia="仿宋" w:cs="仿宋"/>
                <w:sz w:val="28"/>
                <w:szCs w:val="28"/>
                <w:lang w:eastAsia="zh-CN"/>
              </w:rPr>
              <w:t>，</w:t>
            </w:r>
            <w:r>
              <w:rPr>
                <w:rFonts w:hint="eastAsia" w:ascii="仿宋" w:hAnsi="仿宋" w:eastAsia="仿宋" w:cs="仿宋"/>
                <w:sz w:val="28"/>
                <w:szCs w:val="28"/>
              </w:rPr>
              <w:t>电机额定扭矩：0.4Nm</w:t>
            </w:r>
            <w:r>
              <w:rPr>
                <w:rFonts w:hint="eastAsia" w:ascii="仿宋" w:hAnsi="仿宋" w:eastAsia="仿宋" w:cs="仿宋"/>
                <w:sz w:val="28"/>
                <w:szCs w:val="28"/>
                <w:lang w:eastAsia="zh-CN"/>
              </w:rPr>
              <w:t>，</w:t>
            </w:r>
            <w:r>
              <w:rPr>
                <w:rFonts w:hint="eastAsia" w:ascii="仿宋" w:hAnsi="仿宋" w:eastAsia="仿宋" w:cs="仿宋"/>
                <w:sz w:val="28"/>
                <w:szCs w:val="28"/>
              </w:rPr>
              <w:t>电机额定电流：20A</w:t>
            </w:r>
            <w:r>
              <w:rPr>
                <w:rFonts w:hint="eastAsia" w:ascii="仿宋" w:hAnsi="仿宋" w:eastAsia="仿宋" w:cs="仿宋"/>
                <w:sz w:val="28"/>
                <w:szCs w:val="28"/>
                <w:lang w:eastAsia="zh-CN"/>
              </w:rPr>
              <w:t>，</w:t>
            </w:r>
            <w:r>
              <w:rPr>
                <w:rFonts w:hint="eastAsia" w:ascii="仿宋" w:hAnsi="仿宋" w:eastAsia="仿宋" w:cs="仿宋"/>
                <w:sz w:val="28"/>
                <w:szCs w:val="28"/>
              </w:rPr>
              <w:t>传感器额定工作电压：5V</w:t>
            </w:r>
            <w:r>
              <w:rPr>
                <w:rFonts w:hint="eastAsia" w:ascii="仿宋" w:hAnsi="仿宋" w:eastAsia="仿宋" w:cs="仿宋"/>
                <w:sz w:val="28"/>
                <w:szCs w:val="28"/>
                <w:lang w:eastAsia="zh-CN"/>
              </w:rPr>
              <w:t>，</w:t>
            </w:r>
            <w:r>
              <w:rPr>
                <w:rFonts w:hint="eastAsia" w:ascii="仿宋" w:hAnsi="仿宋" w:eastAsia="仿宋" w:cs="仿宋"/>
                <w:sz w:val="28"/>
                <w:szCs w:val="28"/>
              </w:rPr>
              <w:t>ECU工作电压：9-15V</w:t>
            </w:r>
            <w:r>
              <w:rPr>
                <w:rFonts w:hint="eastAsia" w:ascii="仿宋" w:hAnsi="仿宋" w:eastAsia="仿宋" w:cs="仿宋"/>
                <w:sz w:val="28"/>
                <w:szCs w:val="28"/>
                <w:lang w:eastAsia="zh-CN"/>
              </w:rPr>
              <w:t>，</w:t>
            </w:r>
            <w:r>
              <w:rPr>
                <w:rFonts w:hint="eastAsia" w:ascii="仿宋" w:hAnsi="仿宋" w:eastAsia="仿宋" w:cs="仿宋"/>
                <w:sz w:val="28"/>
                <w:szCs w:val="28"/>
              </w:rPr>
              <w:t>最大排油量：≥10.97ml</w:t>
            </w:r>
            <w:r>
              <w:rPr>
                <w:rFonts w:hint="eastAsia" w:ascii="仿宋" w:hAnsi="仿宋" w:eastAsia="仿宋" w:cs="仿宋"/>
                <w:sz w:val="28"/>
                <w:szCs w:val="28"/>
                <w:lang w:eastAsia="zh-CN"/>
              </w:rPr>
              <w:t>，</w:t>
            </w:r>
            <w:r>
              <w:rPr>
                <w:rFonts w:hint="eastAsia" w:ascii="仿宋" w:hAnsi="仿宋" w:eastAsia="仿宋" w:cs="仿宋"/>
                <w:sz w:val="28"/>
                <w:szCs w:val="28"/>
              </w:rPr>
              <w:t>机械尺寸：≥299mm*235mm*178mm</w:t>
            </w:r>
            <w:r>
              <w:rPr>
                <w:rFonts w:hint="eastAsia" w:ascii="仿宋" w:hAnsi="仿宋" w:eastAsia="仿宋" w:cs="仿宋"/>
                <w:sz w:val="28"/>
                <w:szCs w:val="28"/>
                <w:lang w:eastAsia="zh-CN"/>
              </w:rPr>
              <w:t>，</w:t>
            </w:r>
            <w:r>
              <w:rPr>
                <w:rFonts w:hint="eastAsia" w:ascii="仿宋" w:hAnsi="仿宋" w:eastAsia="仿宋" w:cs="仿宋"/>
                <w:sz w:val="28"/>
                <w:szCs w:val="28"/>
              </w:rPr>
              <w:t>ECU尺寸：≥111mm*92.75mm*52.5mm</w:t>
            </w:r>
          </w:p>
          <w:p w14:paraId="008F9E57">
            <w:pPr>
              <w:bidi w:val="0"/>
              <w:rPr>
                <w:rFonts w:hint="eastAsia" w:ascii="仿宋" w:hAnsi="仿宋" w:eastAsia="仿宋" w:cs="仿宋"/>
                <w:sz w:val="28"/>
                <w:szCs w:val="28"/>
              </w:rPr>
            </w:pPr>
            <w:r>
              <w:rPr>
                <w:rFonts w:hint="eastAsia" w:ascii="仿宋" w:hAnsi="仿宋" w:eastAsia="仿宋" w:cs="仿宋"/>
                <w:sz w:val="28"/>
                <w:szCs w:val="28"/>
              </w:rPr>
              <w:t>5.车辆转向</w:t>
            </w:r>
          </w:p>
          <w:p w14:paraId="6714EAD1">
            <w:pPr>
              <w:bidi w:val="0"/>
              <w:rPr>
                <w:rFonts w:hint="eastAsia" w:ascii="仿宋" w:hAnsi="仿宋" w:eastAsia="仿宋" w:cs="仿宋"/>
                <w:sz w:val="28"/>
                <w:szCs w:val="28"/>
              </w:rPr>
            </w:pPr>
            <w:r>
              <w:rPr>
                <w:rFonts w:hint="eastAsia" w:ascii="仿宋" w:hAnsi="仿宋" w:eastAsia="仿宋" w:cs="仿宋"/>
                <w:sz w:val="28"/>
                <w:szCs w:val="28"/>
              </w:rPr>
              <w:t>SES 机械机构重量：5-7Kg</w:t>
            </w:r>
            <w:r>
              <w:rPr>
                <w:rFonts w:hint="eastAsia" w:ascii="仿宋" w:hAnsi="仿宋" w:eastAsia="仿宋" w:cs="仿宋"/>
                <w:sz w:val="28"/>
                <w:szCs w:val="28"/>
                <w:lang w:eastAsia="zh-CN"/>
              </w:rPr>
              <w:t>，</w:t>
            </w:r>
            <w:r>
              <w:rPr>
                <w:rFonts w:hint="eastAsia" w:ascii="仿宋" w:hAnsi="仿宋" w:eastAsia="仿宋" w:cs="仿宋"/>
                <w:sz w:val="28"/>
                <w:szCs w:val="28"/>
              </w:rPr>
              <w:t>ECU重量：≥0.4Kg</w:t>
            </w:r>
            <w:r>
              <w:rPr>
                <w:rFonts w:hint="eastAsia" w:ascii="仿宋" w:hAnsi="仿宋" w:eastAsia="仿宋" w:cs="仿宋"/>
                <w:sz w:val="28"/>
                <w:szCs w:val="28"/>
                <w:lang w:eastAsia="zh-CN"/>
              </w:rPr>
              <w:t>，</w:t>
            </w:r>
            <w:r>
              <w:rPr>
                <w:rFonts w:hint="eastAsia" w:ascii="仿宋" w:hAnsi="仿宋" w:eastAsia="仿宋" w:cs="仿宋"/>
                <w:sz w:val="28"/>
                <w:szCs w:val="28"/>
              </w:rPr>
              <w:t>电机额定功率</w:t>
            </w:r>
            <w:r>
              <w:rPr>
                <w:rFonts w:hint="eastAsia" w:ascii="仿宋" w:hAnsi="仿宋" w:eastAsia="仿宋" w:cs="仿宋"/>
                <w:sz w:val="28"/>
                <w:szCs w:val="28"/>
                <w:lang w:eastAsia="zh-CN"/>
              </w:rPr>
              <w:t>：</w:t>
            </w:r>
            <w:r>
              <w:rPr>
                <w:rFonts w:hint="eastAsia" w:ascii="仿宋" w:hAnsi="仿宋" w:eastAsia="仿宋" w:cs="仿宋"/>
                <w:sz w:val="28"/>
                <w:szCs w:val="28"/>
              </w:rPr>
              <w:t>360W</w:t>
            </w:r>
            <w:r>
              <w:rPr>
                <w:rFonts w:hint="eastAsia" w:ascii="仿宋" w:hAnsi="仿宋" w:eastAsia="仿宋" w:cs="仿宋"/>
                <w:sz w:val="28"/>
                <w:szCs w:val="28"/>
                <w:lang w:eastAsia="zh-CN"/>
              </w:rPr>
              <w:t>，</w:t>
            </w:r>
            <w:r>
              <w:rPr>
                <w:rFonts w:hint="eastAsia" w:ascii="仿宋" w:hAnsi="仿宋" w:eastAsia="仿宋" w:cs="仿宋"/>
                <w:sz w:val="28"/>
                <w:szCs w:val="28"/>
              </w:rPr>
              <w:t>电机额定转速：1480rpm</w:t>
            </w:r>
            <w:r>
              <w:rPr>
                <w:rFonts w:hint="eastAsia" w:ascii="仿宋" w:hAnsi="仿宋" w:eastAsia="仿宋" w:cs="仿宋"/>
                <w:sz w:val="28"/>
                <w:szCs w:val="28"/>
                <w:lang w:eastAsia="zh-CN"/>
              </w:rPr>
              <w:t>，</w:t>
            </w:r>
            <w:r>
              <w:rPr>
                <w:rFonts w:hint="eastAsia" w:ascii="仿宋" w:hAnsi="仿宋" w:eastAsia="仿宋" w:cs="仿宋"/>
                <w:sz w:val="28"/>
                <w:szCs w:val="28"/>
              </w:rPr>
              <w:t>电机额定扭矩：2.36Nm</w:t>
            </w:r>
            <w:r>
              <w:rPr>
                <w:rFonts w:hint="eastAsia" w:ascii="仿宋" w:hAnsi="仿宋" w:eastAsia="仿宋" w:cs="仿宋"/>
                <w:sz w:val="28"/>
                <w:szCs w:val="28"/>
                <w:lang w:eastAsia="zh-CN"/>
              </w:rPr>
              <w:t>，</w:t>
            </w:r>
            <w:r>
              <w:rPr>
                <w:rFonts w:hint="eastAsia" w:ascii="仿宋" w:hAnsi="仿宋" w:eastAsia="仿宋" w:cs="仿宋"/>
                <w:sz w:val="28"/>
                <w:szCs w:val="28"/>
              </w:rPr>
              <w:t>电机额定电流：52A</w:t>
            </w:r>
            <w:r>
              <w:rPr>
                <w:rFonts w:hint="eastAsia" w:ascii="仿宋" w:hAnsi="仿宋" w:eastAsia="仿宋" w:cs="仿宋"/>
                <w:sz w:val="28"/>
                <w:szCs w:val="28"/>
                <w:lang w:eastAsia="zh-CN"/>
              </w:rPr>
              <w:t>，</w:t>
            </w:r>
            <w:r>
              <w:rPr>
                <w:rFonts w:hint="eastAsia" w:ascii="仿宋" w:hAnsi="仿宋" w:eastAsia="仿宋" w:cs="仿宋"/>
                <w:sz w:val="28"/>
                <w:szCs w:val="28"/>
              </w:rPr>
              <w:t>额定工作电压：12V</w:t>
            </w:r>
            <w:r>
              <w:rPr>
                <w:rFonts w:hint="eastAsia" w:ascii="仿宋" w:hAnsi="仿宋" w:eastAsia="仿宋" w:cs="仿宋"/>
                <w:sz w:val="28"/>
                <w:szCs w:val="28"/>
                <w:lang w:eastAsia="zh-CN"/>
              </w:rPr>
              <w:t>，</w:t>
            </w:r>
            <w:r>
              <w:rPr>
                <w:rFonts w:hint="eastAsia" w:ascii="仿宋" w:hAnsi="仿宋" w:eastAsia="仿宋" w:cs="仿宋"/>
                <w:sz w:val="28"/>
                <w:szCs w:val="28"/>
              </w:rPr>
              <w:t>传感器额定工作电压：5V</w:t>
            </w:r>
            <w:r>
              <w:rPr>
                <w:rFonts w:hint="eastAsia" w:ascii="仿宋" w:hAnsi="仿宋" w:eastAsia="仿宋" w:cs="仿宋"/>
                <w:sz w:val="28"/>
                <w:szCs w:val="28"/>
                <w:lang w:eastAsia="zh-CN"/>
              </w:rPr>
              <w:t>，</w:t>
            </w:r>
            <w:r>
              <w:rPr>
                <w:rFonts w:hint="eastAsia" w:ascii="仿宋" w:hAnsi="仿宋" w:eastAsia="仿宋" w:cs="仿宋"/>
                <w:sz w:val="28"/>
                <w:szCs w:val="28"/>
              </w:rPr>
              <w:t>ECU工作电压：9-15V</w:t>
            </w:r>
            <w:r>
              <w:rPr>
                <w:rFonts w:hint="eastAsia" w:ascii="仿宋" w:hAnsi="仿宋" w:eastAsia="仿宋" w:cs="仿宋"/>
                <w:sz w:val="28"/>
                <w:szCs w:val="28"/>
                <w:lang w:eastAsia="zh-CN"/>
              </w:rPr>
              <w:t>，</w:t>
            </w:r>
            <w:r>
              <w:rPr>
                <w:rFonts w:hint="eastAsia" w:ascii="仿宋" w:hAnsi="仿宋" w:eastAsia="仿宋" w:cs="仿宋"/>
                <w:sz w:val="28"/>
                <w:szCs w:val="28"/>
              </w:rPr>
              <w:t>建议调试电压：13.5V</w:t>
            </w:r>
            <w:r>
              <w:rPr>
                <w:rFonts w:hint="eastAsia" w:ascii="仿宋" w:hAnsi="仿宋" w:eastAsia="仿宋" w:cs="仿宋"/>
                <w:sz w:val="28"/>
                <w:szCs w:val="28"/>
                <w:lang w:eastAsia="zh-CN"/>
              </w:rPr>
              <w:t>，</w:t>
            </w:r>
            <w:r>
              <w:rPr>
                <w:rFonts w:hint="eastAsia" w:ascii="仿宋" w:hAnsi="仿宋" w:eastAsia="仿宋" w:cs="仿宋"/>
                <w:sz w:val="28"/>
                <w:szCs w:val="28"/>
              </w:rPr>
              <w:t>拉杆总成外球心距A：400-1240mm</w:t>
            </w:r>
            <w:r>
              <w:rPr>
                <w:rFonts w:hint="eastAsia" w:ascii="仿宋" w:hAnsi="仿宋" w:eastAsia="仿宋" w:cs="仿宋"/>
                <w:sz w:val="28"/>
                <w:szCs w:val="28"/>
                <w:lang w:eastAsia="zh-CN"/>
              </w:rPr>
              <w:t>，</w:t>
            </w:r>
            <w:r>
              <w:rPr>
                <w:rFonts w:hint="eastAsia" w:ascii="仿宋" w:hAnsi="仿宋" w:eastAsia="仿宋" w:cs="仿宋"/>
                <w:sz w:val="28"/>
                <w:szCs w:val="28"/>
              </w:rPr>
              <w:t>拉杆总成内球心距B：270-296mm</w:t>
            </w:r>
          </w:p>
          <w:p w14:paraId="23A6F9B1">
            <w:pPr>
              <w:bidi w:val="0"/>
              <w:rPr>
                <w:rFonts w:hint="eastAsia" w:ascii="仿宋" w:hAnsi="仿宋" w:eastAsia="仿宋" w:cs="仿宋"/>
                <w:sz w:val="28"/>
                <w:szCs w:val="28"/>
              </w:rPr>
            </w:pPr>
            <w:r>
              <w:rPr>
                <w:rFonts w:hint="eastAsia" w:ascii="仿宋" w:hAnsi="仿宋" w:eastAsia="仿宋" w:cs="仿宋"/>
                <w:sz w:val="28"/>
                <w:szCs w:val="28"/>
              </w:rPr>
              <w:t>齿条行程C：52-65mm</w:t>
            </w:r>
            <w:r>
              <w:rPr>
                <w:rFonts w:hint="eastAsia" w:ascii="仿宋" w:hAnsi="仿宋" w:eastAsia="仿宋" w:cs="仿宋"/>
                <w:sz w:val="28"/>
                <w:szCs w:val="28"/>
                <w:lang w:eastAsia="zh-CN"/>
              </w:rPr>
              <w:t>，</w:t>
            </w:r>
            <w:r>
              <w:rPr>
                <w:rFonts w:hint="eastAsia" w:ascii="仿宋" w:hAnsi="仿宋" w:eastAsia="仿宋" w:cs="仿宋"/>
                <w:sz w:val="28"/>
                <w:szCs w:val="28"/>
              </w:rPr>
              <w:t>方向盘端最大转向角度：428-530°</w:t>
            </w:r>
            <w:r>
              <w:rPr>
                <w:rFonts w:hint="eastAsia" w:ascii="仿宋" w:hAnsi="仿宋" w:eastAsia="仿宋" w:cs="仿宋"/>
                <w:sz w:val="28"/>
                <w:szCs w:val="28"/>
                <w:lang w:eastAsia="zh-CN"/>
              </w:rPr>
              <w:t>，</w:t>
            </w:r>
            <w:r>
              <w:rPr>
                <w:rFonts w:hint="eastAsia" w:ascii="仿宋" w:hAnsi="仿宋" w:eastAsia="仿宋" w:cs="仿宋"/>
                <w:sz w:val="28"/>
                <w:szCs w:val="28"/>
              </w:rPr>
              <w:t>最大齿条力：≥5000N</w:t>
            </w:r>
            <w:r>
              <w:rPr>
                <w:rFonts w:hint="eastAsia" w:ascii="仿宋" w:hAnsi="仿宋" w:eastAsia="仿宋" w:cs="仿宋"/>
                <w:sz w:val="28"/>
                <w:szCs w:val="28"/>
                <w:lang w:eastAsia="zh-CN"/>
              </w:rPr>
              <w:t>，</w:t>
            </w:r>
            <w:r>
              <w:rPr>
                <w:rFonts w:hint="eastAsia" w:ascii="仿宋" w:hAnsi="仿宋" w:eastAsia="仿宋" w:cs="仿宋"/>
                <w:sz w:val="28"/>
                <w:szCs w:val="28"/>
              </w:rPr>
              <w:t>转向精度：±1°</w:t>
            </w:r>
          </w:p>
          <w:p w14:paraId="538DAC10">
            <w:pPr>
              <w:bidi w:val="0"/>
              <w:rPr>
                <w:rFonts w:hint="eastAsia" w:ascii="仿宋" w:hAnsi="仿宋" w:eastAsia="仿宋" w:cs="仿宋"/>
                <w:sz w:val="28"/>
                <w:szCs w:val="28"/>
              </w:rPr>
            </w:pPr>
            <w:r>
              <w:rPr>
                <w:rFonts w:hint="eastAsia" w:ascii="仿宋" w:hAnsi="仿宋" w:eastAsia="仿宋" w:cs="仿宋"/>
                <w:sz w:val="28"/>
                <w:szCs w:val="28"/>
              </w:rPr>
              <w:t>6.车规级底盘控制VCU：配套通讯协议文档；通讯方式：CAN通讯。</w:t>
            </w:r>
          </w:p>
          <w:p w14:paraId="5EF45B66">
            <w:pPr>
              <w:bidi w:val="0"/>
              <w:rPr>
                <w:rFonts w:hint="eastAsia" w:ascii="仿宋" w:hAnsi="仿宋" w:eastAsia="仿宋" w:cs="仿宋"/>
                <w:sz w:val="28"/>
                <w:szCs w:val="28"/>
              </w:rPr>
            </w:pPr>
            <w:r>
              <w:rPr>
                <w:rFonts w:hint="eastAsia" w:ascii="仿宋" w:hAnsi="仿宋" w:eastAsia="仿宋" w:cs="仿宋"/>
                <w:sz w:val="28"/>
                <w:szCs w:val="28"/>
              </w:rPr>
              <w:t>7.IMU/GPS组合导航定位系统</w:t>
            </w:r>
          </w:p>
          <w:p w14:paraId="0D762DE3">
            <w:pPr>
              <w:bidi w:val="0"/>
              <w:rPr>
                <w:rFonts w:hint="eastAsia" w:ascii="仿宋" w:hAnsi="仿宋" w:eastAsia="仿宋" w:cs="仿宋"/>
                <w:sz w:val="28"/>
                <w:szCs w:val="28"/>
              </w:rPr>
            </w:pPr>
            <w:r>
              <w:rPr>
                <w:rFonts w:hint="eastAsia" w:ascii="仿宋" w:hAnsi="仿宋" w:eastAsia="仿宋" w:cs="仿宋"/>
                <w:sz w:val="28"/>
                <w:szCs w:val="28"/>
              </w:rPr>
              <w:t>（1）系统精度</w:t>
            </w:r>
          </w:p>
          <w:p w14:paraId="6A02AD71">
            <w:pPr>
              <w:bidi w:val="0"/>
              <w:rPr>
                <w:rFonts w:hint="eastAsia" w:ascii="仿宋" w:hAnsi="仿宋" w:eastAsia="仿宋" w:cs="仿宋"/>
                <w:sz w:val="28"/>
                <w:szCs w:val="28"/>
              </w:rPr>
            </w:pPr>
            <w:r>
              <w:rPr>
                <w:rFonts w:hint="eastAsia" w:ascii="仿宋" w:hAnsi="仿宋" w:eastAsia="仿宋" w:cs="仿宋"/>
                <w:sz w:val="28"/>
                <w:szCs w:val="28"/>
              </w:rPr>
              <w:t>姿态精度：≤0.1（基线长度≥2m）；定位精度：单点L1/l2≤1.2M，DGPS≤0.4M，RTK≤1cm+1ppm；数据更新率：≥100Hz。</w:t>
            </w:r>
          </w:p>
          <w:p w14:paraId="6C72D3AD">
            <w:pPr>
              <w:bidi w:val="0"/>
              <w:rPr>
                <w:rFonts w:hint="eastAsia" w:ascii="仿宋" w:hAnsi="仿宋" w:eastAsia="仿宋" w:cs="仿宋"/>
                <w:sz w:val="28"/>
                <w:szCs w:val="28"/>
              </w:rPr>
            </w:pPr>
            <w:r>
              <w:rPr>
                <w:rFonts w:hint="eastAsia" w:ascii="仿宋" w:hAnsi="仿宋" w:eastAsia="仿宋" w:cs="仿宋"/>
                <w:sz w:val="28"/>
                <w:szCs w:val="28"/>
              </w:rPr>
              <w:t>初始化时间：1min以内。</w:t>
            </w:r>
          </w:p>
          <w:p w14:paraId="304C9600">
            <w:pPr>
              <w:bidi w:val="0"/>
              <w:rPr>
                <w:rFonts w:hint="eastAsia" w:ascii="仿宋" w:hAnsi="仿宋" w:eastAsia="仿宋" w:cs="仿宋"/>
                <w:sz w:val="28"/>
                <w:szCs w:val="28"/>
              </w:rPr>
            </w:pPr>
            <w:r>
              <w:rPr>
                <w:rFonts w:hint="eastAsia" w:ascii="仿宋" w:hAnsi="仿宋" w:eastAsia="仿宋" w:cs="仿宋"/>
                <w:sz w:val="28"/>
                <w:szCs w:val="28"/>
              </w:rPr>
              <w:t>（2）IMU性能指标</w:t>
            </w:r>
          </w:p>
          <w:p w14:paraId="67F912DA">
            <w:pPr>
              <w:bidi w:val="0"/>
              <w:rPr>
                <w:rFonts w:hint="eastAsia" w:ascii="仿宋" w:hAnsi="仿宋" w:eastAsia="仿宋" w:cs="仿宋"/>
                <w:sz w:val="28"/>
                <w:szCs w:val="28"/>
              </w:rPr>
            </w:pPr>
            <w:r>
              <w:rPr>
                <w:rFonts w:hint="eastAsia" w:ascii="仿宋" w:hAnsi="仿宋" w:eastAsia="仿宋" w:cs="仿宋"/>
                <w:sz w:val="28"/>
                <w:szCs w:val="28"/>
              </w:rPr>
              <w:t>陀螺类型：MEMS；脱落量程：±400°/s；陀螺零偏稳定性：6°/h；加速度计量程：±8g；加速度计零偏稳定性：</w:t>
            </w:r>
            <w:r>
              <w:rPr>
                <w:rFonts w:hint="eastAsia" w:ascii="仿宋" w:hAnsi="仿宋" w:eastAsia="仿宋" w:cs="仿宋"/>
                <w:sz w:val="28"/>
                <w:szCs w:val="28"/>
                <w:lang w:val="en-US" w:eastAsia="zh-CN"/>
              </w:rPr>
              <w:t>≤</w:t>
            </w:r>
            <w:r>
              <w:rPr>
                <w:rFonts w:hint="eastAsia" w:ascii="仿宋" w:hAnsi="仿宋" w:eastAsia="仿宋" w:cs="仿宋"/>
                <w:sz w:val="28"/>
                <w:szCs w:val="28"/>
              </w:rPr>
              <w:t>0.02mg。</w:t>
            </w:r>
          </w:p>
          <w:p w14:paraId="5B24DF25">
            <w:pPr>
              <w:bidi w:val="0"/>
              <w:rPr>
                <w:rFonts w:hint="eastAsia" w:ascii="仿宋" w:hAnsi="仿宋" w:eastAsia="仿宋" w:cs="仿宋"/>
                <w:sz w:val="28"/>
                <w:szCs w:val="28"/>
              </w:rPr>
            </w:pPr>
            <w:r>
              <w:rPr>
                <w:rFonts w:hint="eastAsia" w:ascii="仿宋" w:hAnsi="仿宋" w:eastAsia="仿宋" w:cs="仿宋"/>
                <w:sz w:val="28"/>
                <w:szCs w:val="28"/>
              </w:rPr>
              <w:t>（3）通讯接口</w:t>
            </w:r>
          </w:p>
          <w:p w14:paraId="6D7118B2">
            <w:pPr>
              <w:bidi w:val="0"/>
              <w:rPr>
                <w:rFonts w:hint="eastAsia" w:ascii="仿宋" w:hAnsi="仿宋" w:eastAsia="仿宋" w:cs="仿宋"/>
                <w:sz w:val="28"/>
                <w:szCs w:val="28"/>
              </w:rPr>
            </w:pPr>
            <w:r>
              <w:rPr>
                <w:rFonts w:hint="eastAsia" w:ascii="仿宋" w:hAnsi="仿宋" w:eastAsia="仿宋" w:cs="仿宋"/>
                <w:sz w:val="28"/>
                <w:szCs w:val="28"/>
              </w:rPr>
              <w:t>外部接口：3×RS232、1×RJ45、1×CAN、1×Micro USB接口，2×GNSS 天线接口、1×4G 天线接口、1×电源接口。</w:t>
            </w:r>
          </w:p>
          <w:p w14:paraId="24B50913">
            <w:pPr>
              <w:bidi w:val="0"/>
              <w:rPr>
                <w:rFonts w:hint="eastAsia" w:ascii="仿宋" w:hAnsi="仿宋" w:eastAsia="仿宋" w:cs="仿宋"/>
                <w:sz w:val="28"/>
                <w:szCs w:val="28"/>
              </w:rPr>
            </w:pPr>
            <w:r>
              <w:rPr>
                <w:rFonts w:hint="eastAsia" w:ascii="仿宋" w:hAnsi="仿宋" w:eastAsia="仿宋" w:cs="仿宋"/>
                <w:sz w:val="28"/>
                <w:szCs w:val="28"/>
              </w:rPr>
              <w:t>（4）环境指标</w:t>
            </w:r>
          </w:p>
          <w:p w14:paraId="76580731">
            <w:pPr>
              <w:bidi w:val="0"/>
              <w:rPr>
                <w:rFonts w:hint="eastAsia" w:ascii="仿宋" w:hAnsi="仿宋" w:eastAsia="仿宋" w:cs="仿宋"/>
                <w:sz w:val="28"/>
                <w:szCs w:val="28"/>
              </w:rPr>
            </w:pPr>
            <w:r>
              <w:rPr>
                <w:rFonts w:hint="eastAsia" w:ascii="仿宋" w:hAnsi="仿宋" w:eastAsia="仿宋" w:cs="仿宋"/>
                <w:sz w:val="28"/>
                <w:szCs w:val="28"/>
              </w:rPr>
              <w:t>工作温度：-40摄氏度~+70摄氏度；存储温度：-40摄氏度~+85摄氏度；湿度：</w:t>
            </w:r>
            <w:r>
              <w:rPr>
                <w:rFonts w:hint="eastAsia" w:ascii="仿宋" w:hAnsi="仿宋" w:eastAsia="仿宋" w:cs="仿宋"/>
                <w:sz w:val="28"/>
                <w:szCs w:val="28"/>
                <w:lang w:val="en-US" w:eastAsia="zh-CN"/>
              </w:rPr>
              <w:t>≥</w:t>
            </w:r>
            <w:r>
              <w:rPr>
                <w:rFonts w:hint="eastAsia" w:ascii="仿宋" w:hAnsi="仿宋" w:eastAsia="仿宋" w:cs="仿宋"/>
                <w:sz w:val="28"/>
                <w:szCs w:val="28"/>
              </w:rPr>
              <w:t>95%无冷凝；防静电：ISO10605，接触±8kv 空气±15kv；防护等级：IP67</w:t>
            </w:r>
          </w:p>
          <w:p w14:paraId="6126A1AC">
            <w:pPr>
              <w:bidi w:val="0"/>
              <w:rPr>
                <w:rFonts w:hint="eastAsia" w:ascii="仿宋" w:hAnsi="仿宋" w:eastAsia="仿宋" w:cs="仿宋"/>
                <w:sz w:val="28"/>
                <w:szCs w:val="28"/>
              </w:rPr>
            </w:pPr>
            <w:r>
              <w:rPr>
                <w:rFonts w:hint="eastAsia" w:ascii="仿宋" w:hAnsi="仿宋" w:eastAsia="仿宋" w:cs="仿宋"/>
                <w:sz w:val="28"/>
                <w:szCs w:val="28"/>
              </w:rPr>
              <w:t>（5）物理尺寸及电器特性</w:t>
            </w:r>
          </w:p>
          <w:p w14:paraId="05A556E2">
            <w:pPr>
              <w:bidi w:val="0"/>
              <w:rPr>
                <w:rFonts w:hint="eastAsia" w:ascii="仿宋" w:hAnsi="仿宋" w:eastAsia="仿宋" w:cs="仿宋"/>
                <w:sz w:val="28"/>
                <w:szCs w:val="28"/>
              </w:rPr>
            </w:pPr>
            <w:r>
              <w:rPr>
                <w:rFonts w:hint="eastAsia" w:ascii="仿宋" w:hAnsi="仿宋" w:eastAsia="仿宋" w:cs="仿宋"/>
                <w:sz w:val="28"/>
                <w:szCs w:val="28"/>
              </w:rPr>
              <w:t>电压：9～32V DC（标准适配12V DC）；功耗：＜5W（典型值）；物理尺寸（长×宽×高）：≥162×120×53mm。</w:t>
            </w:r>
          </w:p>
          <w:p w14:paraId="699A103A">
            <w:pPr>
              <w:bidi w:val="0"/>
              <w:rPr>
                <w:rFonts w:hint="eastAsia" w:ascii="仿宋" w:hAnsi="仿宋" w:eastAsia="仿宋" w:cs="仿宋"/>
                <w:sz w:val="28"/>
                <w:szCs w:val="28"/>
              </w:rPr>
            </w:pPr>
            <w:r>
              <w:rPr>
                <w:rFonts w:hint="eastAsia" w:ascii="仿宋" w:hAnsi="仿宋" w:eastAsia="仿宋" w:cs="仿宋"/>
                <w:sz w:val="28"/>
                <w:szCs w:val="28"/>
              </w:rPr>
              <w:t>8.16线激光雷达</w:t>
            </w:r>
          </w:p>
          <w:p w14:paraId="082D60B2">
            <w:pPr>
              <w:bidi w:val="0"/>
              <w:rPr>
                <w:rFonts w:hint="eastAsia" w:ascii="仿宋" w:hAnsi="仿宋" w:eastAsia="仿宋" w:cs="仿宋"/>
                <w:sz w:val="28"/>
                <w:szCs w:val="28"/>
              </w:rPr>
            </w:pPr>
            <w:r>
              <w:rPr>
                <w:rFonts w:hint="eastAsia" w:ascii="仿宋" w:hAnsi="仿宋" w:eastAsia="仿宋" w:cs="仿宋"/>
                <w:sz w:val="28"/>
                <w:szCs w:val="28"/>
              </w:rPr>
              <w:t>扫描通道：16路；测距方式：飞行时间测距法（TOF）；激光波长：</w:t>
            </w:r>
            <w:r>
              <w:rPr>
                <w:rFonts w:hint="eastAsia" w:ascii="仿宋" w:hAnsi="仿宋" w:eastAsia="仿宋" w:cs="仿宋"/>
                <w:sz w:val="28"/>
                <w:szCs w:val="28"/>
                <w:lang w:val="en-US" w:eastAsia="zh-CN"/>
              </w:rPr>
              <w:t>≥</w:t>
            </w:r>
            <w:r>
              <w:rPr>
                <w:rFonts w:hint="eastAsia" w:ascii="仿宋" w:hAnsi="仿宋" w:eastAsia="仿宋" w:cs="仿宋"/>
                <w:sz w:val="28"/>
                <w:szCs w:val="28"/>
              </w:rPr>
              <w:t>905nm；激光等级：Class I（人眼安全）；有效距离：0.2m至70m；测距精度：±3cm；扫描频率：</w:t>
            </w:r>
            <w:r>
              <w:rPr>
                <w:rFonts w:hint="eastAsia" w:ascii="仿宋" w:hAnsi="仿宋" w:eastAsia="仿宋" w:cs="仿宋"/>
                <w:sz w:val="28"/>
                <w:szCs w:val="28"/>
                <w:lang w:val="en-US" w:eastAsia="zh-CN"/>
              </w:rPr>
              <w:t>≥</w:t>
            </w:r>
            <w:r>
              <w:rPr>
                <w:rFonts w:hint="eastAsia" w:ascii="仿宋" w:hAnsi="仿宋" w:eastAsia="仿宋" w:cs="仿宋"/>
                <w:sz w:val="28"/>
                <w:szCs w:val="28"/>
              </w:rPr>
              <w:t>10Hz；供电电压：</w:t>
            </w:r>
            <w:r>
              <w:rPr>
                <w:rFonts w:hint="eastAsia" w:ascii="仿宋" w:hAnsi="仿宋" w:eastAsia="仿宋" w:cs="仿宋"/>
                <w:sz w:val="28"/>
                <w:szCs w:val="28"/>
                <w:lang w:val="en-US" w:eastAsia="zh-CN"/>
              </w:rPr>
              <w:t>≥</w:t>
            </w:r>
            <w:r>
              <w:rPr>
                <w:rFonts w:hint="eastAsia" w:ascii="仿宋" w:hAnsi="仿宋" w:eastAsia="仿宋" w:cs="仿宋"/>
                <w:sz w:val="28"/>
                <w:szCs w:val="28"/>
              </w:rPr>
              <w:t>12V；通信接口：网口；扫描范围：</w:t>
            </w:r>
            <w:r>
              <w:rPr>
                <w:rFonts w:hint="eastAsia" w:ascii="仿宋" w:hAnsi="仿宋" w:eastAsia="仿宋" w:cs="仿宋"/>
                <w:sz w:val="28"/>
                <w:szCs w:val="28"/>
                <w:lang w:val="en-US" w:eastAsia="zh-CN"/>
              </w:rPr>
              <w:t>≥</w:t>
            </w:r>
            <w:r>
              <w:rPr>
                <w:rFonts w:hint="eastAsia" w:ascii="仿宋" w:hAnsi="仿宋" w:eastAsia="仿宋" w:cs="仿宋"/>
                <w:sz w:val="28"/>
                <w:szCs w:val="28"/>
              </w:rPr>
              <w:t>360°。</w:t>
            </w:r>
          </w:p>
          <w:p w14:paraId="3B4B0396">
            <w:pPr>
              <w:bidi w:val="0"/>
              <w:rPr>
                <w:rFonts w:hint="eastAsia" w:ascii="仿宋" w:hAnsi="仿宋" w:eastAsia="仿宋" w:cs="仿宋"/>
                <w:sz w:val="28"/>
                <w:szCs w:val="28"/>
              </w:rPr>
            </w:pPr>
            <w:r>
              <w:rPr>
                <w:rFonts w:hint="eastAsia" w:ascii="仿宋" w:hAnsi="仿宋" w:eastAsia="仿宋" w:cs="仿宋"/>
                <w:sz w:val="28"/>
                <w:szCs w:val="28"/>
              </w:rPr>
              <w:t>9.实感深度摄像头</w:t>
            </w:r>
          </w:p>
          <w:p w14:paraId="10C55510">
            <w:pPr>
              <w:bidi w:val="0"/>
              <w:rPr>
                <w:rFonts w:hint="eastAsia" w:ascii="仿宋" w:hAnsi="仿宋" w:eastAsia="仿宋" w:cs="仿宋"/>
                <w:sz w:val="28"/>
                <w:szCs w:val="28"/>
              </w:rPr>
            </w:pPr>
            <w:r>
              <w:rPr>
                <w:rFonts w:hint="eastAsia" w:ascii="仿宋" w:hAnsi="仿宋" w:eastAsia="仿宋" w:cs="仿宋"/>
                <w:sz w:val="28"/>
                <w:szCs w:val="28"/>
              </w:rPr>
              <w:t>使用环境：室内/室外；深度快门类型：全局快门；推荐范围：0.6-6 米；深度视场 (FOV)：≥87° × 58°；深度输出分辨率：≥1280 x 720；深度帧率：≥90 帧/秒；</w:t>
            </w:r>
          </w:p>
          <w:p w14:paraId="11F35C78">
            <w:pPr>
              <w:bidi w:val="0"/>
              <w:rPr>
                <w:rFonts w:hint="eastAsia" w:ascii="仿宋" w:hAnsi="仿宋" w:eastAsia="仿宋" w:cs="仿宋"/>
                <w:sz w:val="28"/>
                <w:szCs w:val="28"/>
              </w:rPr>
            </w:pPr>
            <w:r>
              <w:rPr>
                <w:rFonts w:hint="eastAsia" w:ascii="仿宋" w:hAnsi="仿宋" w:eastAsia="仿宋" w:cs="仿宋"/>
                <w:sz w:val="28"/>
                <w:szCs w:val="28"/>
              </w:rPr>
              <w:t>RGB帧分辨率：≥1280 × 800；RGB 帧速率：≥30 帧/秒；RGB 传感器技术：全局快门；RGB 传感器 FOV (H × V)：≥90° × 65°。</w:t>
            </w:r>
          </w:p>
          <w:p w14:paraId="6F48203D">
            <w:pPr>
              <w:bidi w:val="0"/>
              <w:rPr>
                <w:rFonts w:hint="eastAsia" w:ascii="仿宋" w:hAnsi="仿宋" w:eastAsia="仿宋" w:cs="仿宋"/>
                <w:sz w:val="28"/>
                <w:szCs w:val="28"/>
              </w:rPr>
            </w:pPr>
            <w:r>
              <w:rPr>
                <w:rFonts w:hint="eastAsia" w:ascii="仿宋" w:hAnsi="仿宋" w:eastAsia="仿宋" w:cs="仿宋"/>
                <w:sz w:val="28"/>
                <w:szCs w:val="28"/>
              </w:rPr>
              <w:t>10.超声波雷达</w:t>
            </w:r>
          </w:p>
          <w:p w14:paraId="5281A2DB">
            <w:pPr>
              <w:bidi w:val="0"/>
              <w:rPr>
                <w:rFonts w:hint="eastAsia" w:ascii="仿宋" w:hAnsi="仿宋" w:eastAsia="仿宋" w:cs="仿宋"/>
                <w:sz w:val="28"/>
                <w:szCs w:val="28"/>
              </w:rPr>
            </w:pPr>
            <w:r>
              <w:rPr>
                <w:rFonts w:hint="eastAsia" w:ascii="仿宋" w:hAnsi="仿宋" w:eastAsia="仿宋" w:cs="仿宋"/>
                <w:sz w:val="28"/>
                <w:szCs w:val="28"/>
              </w:rPr>
              <w:t>测距范围：25cm-450cm；工作电压：9-36V；数据更新速率：≥300ms；输出方式：UART串口；盲区距离：≥25cm。</w:t>
            </w:r>
          </w:p>
          <w:p w14:paraId="79B30CA8">
            <w:pPr>
              <w:bidi w:val="0"/>
              <w:rPr>
                <w:rFonts w:hint="eastAsia" w:ascii="仿宋" w:hAnsi="仿宋" w:eastAsia="仿宋" w:cs="仿宋"/>
                <w:sz w:val="28"/>
                <w:szCs w:val="28"/>
              </w:rPr>
            </w:pPr>
            <w:r>
              <w:rPr>
                <w:rFonts w:hint="eastAsia" w:ascii="仿宋" w:hAnsi="仿宋" w:eastAsia="仿宋" w:cs="仿宋"/>
                <w:sz w:val="28"/>
                <w:szCs w:val="28"/>
              </w:rPr>
              <w:t>11.工控机</w:t>
            </w:r>
          </w:p>
          <w:p w14:paraId="0703E265">
            <w:pPr>
              <w:bidi w:val="0"/>
              <w:rPr>
                <w:rFonts w:hint="eastAsia" w:ascii="仿宋" w:hAnsi="仿宋" w:eastAsia="仿宋" w:cs="仿宋"/>
                <w:sz w:val="28"/>
                <w:szCs w:val="28"/>
              </w:rPr>
            </w:pPr>
            <w:r>
              <w:rPr>
                <w:rFonts w:hint="eastAsia" w:ascii="仿宋" w:hAnsi="仿宋" w:eastAsia="仿宋" w:cs="仿宋"/>
                <w:sz w:val="28"/>
                <w:szCs w:val="28"/>
              </w:rPr>
              <w:t>Xavier agx高性能工控机；运行内存：≥16G；存储器：≥128GB；</w:t>
            </w:r>
          </w:p>
          <w:p w14:paraId="268DC200">
            <w:pPr>
              <w:bidi w:val="0"/>
              <w:rPr>
                <w:rFonts w:hint="eastAsia" w:ascii="仿宋" w:hAnsi="仿宋" w:eastAsia="仿宋" w:cs="仿宋"/>
                <w:sz w:val="28"/>
                <w:szCs w:val="28"/>
              </w:rPr>
            </w:pPr>
            <w:r>
              <w:rPr>
                <w:rFonts w:hint="eastAsia" w:ascii="仿宋" w:hAnsi="仿宋" w:eastAsia="仿宋" w:cs="仿宋"/>
                <w:sz w:val="28"/>
                <w:szCs w:val="28"/>
              </w:rPr>
              <w:t>网络：千兆以太网+USB网卡WiFi。</w:t>
            </w:r>
          </w:p>
          <w:p w14:paraId="71772119">
            <w:pPr>
              <w:bidi w:val="0"/>
              <w:rPr>
                <w:rFonts w:hint="eastAsia" w:ascii="仿宋" w:hAnsi="仿宋" w:eastAsia="仿宋" w:cs="仿宋"/>
                <w:sz w:val="28"/>
                <w:szCs w:val="28"/>
              </w:rPr>
            </w:pPr>
            <w:r>
              <w:rPr>
                <w:rFonts w:hint="eastAsia" w:ascii="仿宋" w:hAnsi="仿宋" w:eastAsia="仿宋" w:cs="仿宋"/>
                <w:sz w:val="28"/>
                <w:szCs w:val="28"/>
              </w:rPr>
              <w:t>四.系统软件</w:t>
            </w:r>
          </w:p>
          <w:p w14:paraId="4A46AF34">
            <w:pPr>
              <w:bidi w:val="0"/>
              <w:rPr>
                <w:rFonts w:hint="eastAsia" w:ascii="仿宋" w:hAnsi="仿宋" w:eastAsia="仿宋" w:cs="仿宋"/>
                <w:sz w:val="28"/>
                <w:szCs w:val="28"/>
              </w:rPr>
            </w:pPr>
            <w:r>
              <w:rPr>
                <w:rFonts w:hint="eastAsia" w:ascii="仿宋" w:hAnsi="仿宋" w:eastAsia="仿宋" w:cs="仿宋"/>
                <w:sz w:val="28"/>
                <w:szCs w:val="28"/>
              </w:rPr>
              <w:t>1.ubuntu系统和ROS系统；</w:t>
            </w:r>
          </w:p>
          <w:p w14:paraId="3E4D2C43">
            <w:pPr>
              <w:bidi w:val="0"/>
              <w:rPr>
                <w:rFonts w:hint="eastAsia" w:ascii="仿宋" w:hAnsi="仿宋" w:eastAsia="仿宋" w:cs="仿宋"/>
                <w:sz w:val="28"/>
                <w:szCs w:val="28"/>
              </w:rPr>
            </w:pPr>
            <w:r>
              <w:rPr>
                <w:rFonts w:hint="eastAsia" w:ascii="仿宋" w:hAnsi="仿宋" w:eastAsia="仿宋" w:cs="仿宋"/>
                <w:sz w:val="28"/>
                <w:szCs w:val="28"/>
              </w:rPr>
              <w:t>2.车道级自动驾驶导航功能包，包括导航所需要的点云地图创建、点云地图定位、GPS+点云地图融合定位、激光雷达3D物体识别、基于视觉深度学习技术完成静态物体、激光雷达和视觉数据融合的物体识别与跟踪等多个算法功能包。</w:t>
            </w:r>
          </w:p>
          <w:p w14:paraId="750A3423">
            <w:pPr>
              <w:bidi w:val="0"/>
              <w:rPr>
                <w:rFonts w:hint="eastAsia" w:ascii="仿宋" w:hAnsi="仿宋" w:eastAsia="仿宋" w:cs="仿宋"/>
                <w:sz w:val="28"/>
                <w:szCs w:val="28"/>
              </w:rPr>
            </w:pPr>
            <w:r>
              <w:rPr>
                <w:rFonts w:hint="eastAsia" w:ascii="仿宋" w:hAnsi="仿宋" w:eastAsia="仿宋" w:cs="仿宋"/>
                <w:sz w:val="28"/>
                <w:szCs w:val="28"/>
              </w:rPr>
              <w:t>3.线控实训软件</w:t>
            </w:r>
          </w:p>
          <w:p w14:paraId="69402A86">
            <w:pPr>
              <w:bidi w:val="0"/>
              <w:rPr>
                <w:rFonts w:hint="eastAsia" w:ascii="仿宋" w:hAnsi="仿宋" w:eastAsia="仿宋" w:cs="仿宋"/>
                <w:sz w:val="28"/>
                <w:szCs w:val="28"/>
              </w:rPr>
            </w:pPr>
            <w:r>
              <w:rPr>
                <w:rFonts w:hint="eastAsia" w:ascii="仿宋" w:hAnsi="仿宋" w:eastAsia="仿宋" w:cs="仿宋"/>
                <w:sz w:val="28"/>
                <w:szCs w:val="28"/>
              </w:rPr>
              <w:t>实训软件需显示底盘的运行状态。包括底盘工作模式、电机转速、电池电量、电池电压、电池电流、电池温度、转角速度。</w:t>
            </w:r>
          </w:p>
          <w:p w14:paraId="2130681E">
            <w:pPr>
              <w:bidi w:val="0"/>
              <w:rPr>
                <w:rFonts w:hint="eastAsia" w:ascii="仿宋" w:hAnsi="仿宋" w:eastAsia="仿宋" w:cs="仿宋"/>
                <w:sz w:val="28"/>
                <w:szCs w:val="28"/>
              </w:rPr>
            </w:pPr>
            <w:r>
              <w:rPr>
                <w:rFonts w:hint="eastAsia" w:ascii="仿宋" w:hAnsi="仿宋" w:eastAsia="仿宋" w:cs="仿宋"/>
                <w:sz w:val="28"/>
                <w:szCs w:val="28"/>
              </w:rPr>
              <w:t>3.1线控油门</w:t>
            </w:r>
          </w:p>
          <w:p w14:paraId="10CB811F">
            <w:pPr>
              <w:bidi w:val="0"/>
              <w:rPr>
                <w:rFonts w:hint="eastAsia" w:ascii="仿宋" w:hAnsi="仿宋" w:eastAsia="仿宋" w:cs="仿宋"/>
                <w:sz w:val="28"/>
                <w:szCs w:val="28"/>
              </w:rPr>
            </w:pPr>
            <w:r>
              <w:rPr>
                <w:rFonts w:hint="eastAsia" w:ascii="仿宋" w:hAnsi="仿宋" w:eastAsia="仿宋" w:cs="仿宋"/>
                <w:sz w:val="28"/>
                <w:szCs w:val="28"/>
              </w:rPr>
              <w:t>（1）能够以油门百分比状态可视化界面进行控制，实现纵向驱动功能的线控控制，并提供相应的CAN控制接口油门开度（单位：%）。（提供该功能截图</w:t>
            </w:r>
            <w:r>
              <w:rPr>
                <w:rFonts w:hint="eastAsia" w:ascii="仿宋" w:hAnsi="仿宋" w:eastAsia="仿宋" w:cs="仿宋"/>
                <w:sz w:val="28"/>
                <w:szCs w:val="28"/>
                <w:lang w:val="en-US" w:eastAsia="zh-CN"/>
              </w:rPr>
              <w:t>,截图上需要体现“油门百分比状态可视化界面”，“油门开度（单位：%）”数值</w:t>
            </w:r>
            <w:r>
              <w:rPr>
                <w:rFonts w:hint="eastAsia" w:ascii="仿宋" w:hAnsi="仿宋" w:eastAsia="仿宋" w:cs="仿宋"/>
                <w:sz w:val="28"/>
                <w:szCs w:val="28"/>
              </w:rPr>
              <w:t>）</w:t>
            </w:r>
          </w:p>
          <w:p w14:paraId="65F20636">
            <w:pPr>
              <w:bidi w:val="0"/>
              <w:rPr>
                <w:rFonts w:hint="eastAsia" w:ascii="仿宋" w:hAnsi="仿宋" w:eastAsia="仿宋" w:cs="仿宋"/>
                <w:sz w:val="28"/>
                <w:szCs w:val="28"/>
              </w:rPr>
            </w:pPr>
            <w:r>
              <w:rPr>
                <w:rFonts w:hint="eastAsia" w:ascii="仿宋" w:hAnsi="仿宋" w:eastAsia="仿宋" w:cs="仿宋"/>
                <w:sz w:val="28"/>
                <w:szCs w:val="28"/>
              </w:rPr>
              <w:t>（2)反馈线控油门状态、油门踏板位置实际值、油门踏板位置指令值。</w:t>
            </w:r>
          </w:p>
          <w:p w14:paraId="4AE70C24">
            <w:pPr>
              <w:bidi w:val="0"/>
              <w:rPr>
                <w:rFonts w:hint="eastAsia" w:ascii="仿宋" w:hAnsi="仿宋" w:eastAsia="仿宋" w:cs="仿宋"/>
                <w:sz w:val="28"/>
                <w:szCs w:val="28"/>
              </w:rPr>
            </w:pPr>
            <w:r>
              <w:rPr>
                <w:rFonts w:hint="eastAsia" w:ascii="仿宋" w:hAnsi="仿宋" w:eastAsia="仿宋" w:cs="仿宋"/>
                <w:sz w:val="28"/>
                <w:szCs w:val="28"/>
              </w:rPr>
              <w:t>3.2线控刹车</w:t>
            </w:r>
          </w:p>
          <w:p w14:paraId="6E3EF5E6">
            <w:pPr>
              <w:bidi w:val="0"/>
              <w:rPr>
                <w:rFonts w:hint="eastAsia" w:ascii="仿宋" w:hAnsi="仿宋" w:eastAsia="仿宋" w:cs="仿宋"/>
                <w:sz w:val="28"/>
                <w:szCs w:val="28"/>
              </w:rPr>
            </w:pPr>
            <w:r>
              <w:rPr>
                <w:rFonts w:hint="eastAsia" w:ascii="仿宋" w:hAnsi="仿宋" w:eastAsia="仿宋" w:cs="仿宋"/>
                <w:sz w:val="28"/>
                <w:szCs w:val="28"/>
              </w:rPr>
              <w:t>（1) 能够以制动力百分比状态可视化界面进行控制，实现纵向行车制动功能的线控控制，并提供相应CAN控制接口制动压力（单位：%）。（提供该功能截图</w:t>
            </w:r>
            <w:r>
              <w:rPr>
                <w:rFonts w:hint="eastAsia" w:ascii="仿宋" w:hAnsi="仿宋" w:eastAsia="仿宋" w:cs="仿宋"/>
                <w:sz w:val="28"/>
                <w:szCs w:val="28"/>
                <w:lang w:val="en-US" w:eastAsia="zh-CN"/>
              </w:rPr>
              <w:t>,截图上需要体现“制动力百分比状态可视化界面”，“制动压力（单位：%）”数值</w:t>
            </w:r>
            <w:r>
              <w:rPr>
                <w:rFonts w:hint="eastAsia" w:ascii="仿宋" w:hAnsi="仿宋" w:eastAsia="仿宋" w:cs="仿宋"/>
                <w:sz w:val="28"/>
                <w:szCs w:val="28"/>
              </w:rPr>
              <w:t>）</w:t>
            </w:r>
          </w:p>
          <w:p w14:paraId="6CFDE466">
            <w:pPr>
              <w:bidi w:val="0"/>
              <w:rPr>
                <w:rFonts w:hint="eastAsia" w:ascii="仿宋" w:hAnsi="仿宋" w:eastAsia="仿宋" w:cs="仿宋"/>
                <w:sz w:val="28"/>
                <w:szCs w:val="28"/>
              </w:rPr>
            </w:pPr>
            <w:r>
              <w:rPr>
                <w:rFonts w:hint="eastAsia" w:ascii="仿宋" w:hAnsi="仿宋" w:eastAsia="仿宋" w:cs="仿宋"/>
                <w:sz w:val="28"/>
                <w:szCs w:val="28"/>
              </w:rPr>
              <w:t>3.3线控转向</w:t>
            </w:r>
          </w:p>
          <w:p w14:paraId="22A1B10F">
            <w:pPr>
              <w:bidi w:val="0"/>
              <w:rPr>
                <w:rFonts w:hint="eastAsia" w:ascii="仿宋" w:hAnsi="仿宋" w:eastAsia="仿宋" w:cs="仿宋"/>
                <w:sz w:val="28"/>
                <w:szCs w:val="28"/>
              </w:rPr>
            </w:pPr>
            <w:r>
              <w:rPr>
                <w:rFonts w:hint="eastAsia" w:ascii="仿宋" w:hAnsi="仿宋" w:eastAsia="仿宋" w:cs="仿宋"/>
                <w:sz w:val="28"/>
                <w:szCs w:val="28"/>
              </w:rPr>
              <w:t>（1）能够以线控转向角度百分比状态可视化界面进行控制，可以进行转向角度数值正负360°软件调节（并且可以在360°内任意角度限制进行设置）。实现转向功能的线控控制，并提供相应的线控CAN控制接口方向盘转角（单位：deg）。（提供该功能截图</w:t>
            </w:r>
            <w:r>
              <w:rPr>
                <w:rFonts w:hint="eastAsia" w:ascii="仿宋" w:hAnsi="仿宋" w:eastAsia="仿宋" w:cs="仿宋"/>
                <w:sz w:val="28"/>
                <w:szCs w:val="28"/>
                <w:lang w:val="en-US" w:eastAsia="zh-CN"/>
              </w:rPr>
              <w:t>,截图上需要体现“线控转向角度百分比状态可视化界面”，“转向角度数值”调节设置界面，“方向盘转角（单位：deg）”数值</w:t>
            </w:r>
            <w:r>
              <w:rPr>
                <w:rFonts w:hint="eastAsia" w:ascii="仿宋" w:hAnsi="仿宋" w:eastAsia="仿宋" w:cs="仿宋"/>
                <w:sz w:val="28"/>
                <w:szCs w:val="28"/>
              </w:rPr>
              <w:t>）</w:t>
            </w:r>
          </w:p>
          <w:p w14:paraId="00B9F37D">
            <w:pPr>
              <w:bidi w:val="0"/>
              <w:rPr>
                <w:rFonts w:hint="eastAsia" w:ascii="仿宋" w:hAnsi="仿宋" w:eastAsia="仿宋" w:cs="仿宋"/>
                <w:sz w:val="28"/>
                <w:szCs w:val="28"/>
              </w:rPr>
            </w:pPr>
            <w:r>
              <w:rPr>
                <w:rFonts w:hint="eastAsia" w:ascii="仿宋" w:hAnsi="仿宋" w:eastAsia="仿宋" w:cs="仿宋"/>
                <w:sz w:val="28"/>
                <w:szCs w:val="28"/>
              </w:rPr>
              <w:t>（2</w:t>
            </w:r>
            <w:r>
              <w:rPr>
                <w:rFonts w:hint="eastAsia" w:ascii="仿宋" w:hAnsi="仿宋" w:eastAsia="仿宋" w:cs="仿宋"/>
                <w:sz w:val="28"/>
                <w:szCs w:val="28"/>
                <w:lang w:eastAsia="zh-CN"/>
              </w:rPr>
              <w:t>）</w:t>
            </w:r>
            <w:r>
              <w:rPr>
                <w:rFonts w:hint="eastAsia" w:ascii="仿宋" w:hAnsi="仿宋" w:eastAsia="仿宋" w:cs="仿宋"/>
                <w:sz w:val="28"/>
                <w:szCs w:val="28"/>
              </w:rPr>
              <w:t>反馈线控转向状态、方向盘转角实际值、方向盘转角指令值。</w:t>
            </w:r>
          </w:p>
          <w:p w14:paraId="285989A9">
            <w:pPr>
              <w:bidi w:val="0"/>
              <w:rPr>
                <w:rFonts w:hint="eastAsia" w:ascii="仿宋" w:hAnsi="仿宋" w:eastAsia="仿宋" w:cs="仿宋"/>
                <w:sz w:val="28"/>
                <w:szCs w:val="28"/>
              </w:rPr>
            </w:pPr>
            <w:r>
              <w:rPr>
                <w:rFonts w:hint="eastAsia" w:ascii="仿宋" w:hAnsi="仿宋" w:eastAsia="仿宋" w:cs="仿宋"/>
                <w:sz w:val="28"/>
                <w:szCs w:val="28"/>
              </w:rPr>
              <w:t>3.4线控档位</w:t>
            </w:r>
          </w:p>
          <w:p w14:paraId="49CBCCFC">
            <w:pPr>
              <w:bidi w:val="0"/>
              <w:rPr>
                <w:rFonts w:hint="eastAsia" w:ascii="仿宋" w:hAnsi="仿宋" w:eastAsia="仿宋" w:cs="仿宋"/>
                <w:sz w:val="28"/>
                <w:szCs w:val="28"/>
              </w:rPr>
            </w:pPr>
            <w:r>
              <w:rPr>
                <w:rFonts w:hint="eastAsia" w:ascii="仿宋" w:hAnsi="仿宋" w:eastAsia="仿宋" w:cs="仿宋"/>
                <w:sz w:val="28"/>
                <w:szCs w:val="28"/>
              </w:rPr>
              <w:t>（1</w:t>
            </w:r>
            <w:r>
              <w:rPr>
                <w:rFonts w:hint="eastAsia" w:ascii="仿宋" w:hAnsi="仿宋" w:eastAsia="仿宋" w:cs="仿宋"/>
                <w:sz w:val="28"/>
                <w:szCs w:val="28"/>
                <w:lang w:val="en-US" w:eastAsia="zh-CN"/>
              </w:rPr>
              <w:t>）</w:t>
            </w:r>
            <w:r>
              <w:rPr>
                <w:rFonts w:hint="eastAsia" w:ascii="仿宋" w:hAnsi="仿宋" w:eastAsia="仿宋" w:cs="仿宋"/>
                <w:sz w:val="28"/>
                <w:szCs w:val="28"/>
              </w:rPr>
              <w:t>实现档位切换的线控功能，即在车辆静止状态下,先线控进行制动，然后可以通过CAN接口使档位在R、N、D间切换。（提供该功能截图</w:t>
            </w:r>
            <w:r>
              <w:rPr>
                <w:rFonts w:hint="eastAsia" w:ascii="仿宋" w:hAnsi="仿宋" w:eastAsia="仿宋" w:cs="仿宋"/>
                <w:sz w:val="28"/>
                <w:szCs w:val="28"/>
                <w:lang w:val="en-US" w:eastAsia="zh-CN"/>
              </w:rPr>
              <w:t>,截图上需要体现“档位R、N、D”、线控状态显示</w:t>
            </w:r>
            <w:r>
              <w:rPr>
                <w:rFonts w:hint="eastAsia" w:ascii="仿宋" w:hAnsi="仿宋" w:eastAsia="仿宋" w:cs="仿宋"/>
                <w:sz w:val="28"/>
                <w:szCs w:val="28"/>
              </w:rPr>
              <w:t>）</w:t>
            </w:r>
          </w:p>
          <w:p w14:paraId="77E1D90B">
            <w:pPr>
              <w:bidi w:val="0"/>
              <w:rPr>
                <w:rFonts w:hint="eastAsia" w:ascii="仿宋" w:hAnsi="仿宋" w:eastAsia="仿宋" w:cs="仿宋"/>
                <w:sz w:val="28"/>
                <w:szCs w:val="28"/>
              </w:rPr>
            </w:pPr>
            <w:r>
              <w:rPr>
                <w:rFonts w:hint="eastAsia" w:ascii="仿宋" w:hAnsi="仿宋" w:eastAsia="仿宋" w:cs="仿宋"/>
                <w:sz w:val="28"/>
                <w:szCs w:val="28"/>
              </w:rPr>
              <w:t>（</w:t>
            </w:r>
            <w:r>
              <w:rPr>
                <w:rFonts w:hint="eastAsia" w:ascii="仿宋" w:hAnsi="仿宋" w:eastAsia="仿宋" w:cs="仿宋"/>
                <w:sz w:val="28"/>
                <w:szCs w:val="28"/>
                <w:lang w:val="en-US" w:eastAsia="zh-CN"/>
              </w:rPr>
              <w:t>2</w:t>
            </w:r>
            <w:r>
              <w:rPr>
                <w:rFonts w:hint="eastAsia" w:ascii="仿宋" w:hAnsi="仿宋" w:eastAsia="仿宋" w:cs="仿宋"/>
                <w:sz w:val="28"/>
                <w:szCs w:val="28"/>
                <w:lang w:eastAsia="zh-CN"/>
              </w:rPr>
              <w:t>）</w:t>
            </w:r>
            <w:r>
              <w:rPr>
                <w:rFonts w:hint="eastAsia" w:ascii="仿宋" w:hAnsi="仿宋" w:eastAsia="仿宋" w:cs="仿宋"/>
                <w:sz w:val="28"/>
                <w:szCs w:val="28"/>
              </w:rPr>
              <w:t>反馈线控档位状态、档位位置实际值、档杆位置指令值。</w:t>
            </w:r>
          </w:p>
          <w:p w14:paraId="249ACECD">
            <w:pPr>
              <w:bidi w:val="0"/>
              <w:rPr>
                <w:rFonts w:hint="eastAsia" w:ascii="仿宋" w:hAnsi="仿宋" w:eastAsia="仿宋" w:cs="仿宋"/>
                <w:sz w:val="28"/>
                <w:szCs w:val="28"/>
              </w:rPr>
            </w:pPr>
            <w:r>
              <w:rPr>
                <w:rFonts w:hint="eastAsia" w:ascii="仿宋" w:hAnsi="仿宋" w:eastAsia="仿宋" w:cs="仿宋"/>
                <w:sz w:val="28"/>
                <w:szCs w:val="28"/>
              </w:rPr>
              <w:t>3.5线控声光</w:t>
            </w:r>
          </w:p>
          <w:p w14:paraId="4BCE68AA">
            <w:pPr>
              <w:bidi w:val="0"/>
              <w:rPr>
                <w:rFonts w:hint="eastAsia" w:ascii="仿宋" w:hAnsi="仿宋" w:eastAsia="仿宋" w:cs="仿宋"/>
                <w:sz w:val="28"/>
                <w:szCs w:val="28"/>
              </w:rPr>
            </w:pPr>
            <w:r>
              <w:rPr>
                <w:rFonts w:hint="eastAsia" w:ascii="仿宋" w:hAnsi="仿宋" w:eastAsia="仿宋" w:cs="仿宋"/>
                <w:sz w:val="28"/>
                <w:szCs w:val="28"/>
              </w:rPr>
              <w:t>实现左右转向灯、远近光灯、双闪灯的开关控制，并提供相应的CAN控制接口。</w:t>
            </w:r>
          </w:p>
          <w:p w14:paraId="11FCD4EC">
            <w:pPr>
              <w:bidi w:val="0"/>
              <w:rPr>
                <w:rFonts w:hint="eastAsia" w:ascii="仿宋" w:hAnsi="仿宋" w:eastAsia="仿宋" w:cs="仿宋"/>
                <w:sz w:val="28"/>
                <w:szCs w:val="28"/>
              </w:rPr>
            </w:pPr>
            <w:r>
              <w:rPr>
                <w:rFonts w:hint="eastAsia" w:ascii="仿宋" w:hAnsi="仿宋" w:eastAsia="仿宋" w:cs="仿宋"/>
                <w:sz w:val="28"/>
                <w:szCs w:val="28"/>
              </w:rPr>
              <w:t>3.6综合设置</w:t>
            </w:r>
          </w:p>
          <w:p w14:paraId="5B3C0A0A">
            <w:pPr>
              <w:bidi w:val="0"/>
              <w:rPr>
                <w:rFonts w:hint="eastAsia" w:ascii="仿宋" w:hAnsi="仿宋" w:eastAsia="仿宋" w:cs="仿宋"/>
                <w:sz w:val="28"/>
                <w:szCs w:val="28"/>
              </w:rPr>
            </w:pPr>
            <w:r>
              <w:rPr>
                <w:rFonts w:hint="eastAsia" w:ascii="仿宋" w:hAnsi="仿宋" w:eastAsia="仿宋" w:cs="仿宋"/>
                <w:sz w:val="28"/>
                <w:szCs w:val="28"/>
              </w:rPr>
              <w:t>（1）正常默认为手动模式控制（遥控器控制），车辆完全由驾驶员控制。点击线控使能菜单进行设置后，底盘工作模式显示自动驾驶模式。自动驾驶模式下，车辆各线控子系统中全部由智能驾驶上位机控制。通过整车线控使能标志位控制整车在手动模式和自动模式之间切换。</w:t>
            </w:r>
          </w:p>
          <w:p w14:paraId="36C37CDF">
            <w:pPr>
              <w:bidi w:val="0"/>
              <w:rPr>
                <w:rFonts w:hint="eastAsia" w:ascii="仿宋" w:hAnsi="仿宋" w:eastAsia="仿宋" w:cs="仿宋"/>
                <w:sz w:val="28"/>
                <w:szCs w:val="28"/>
              </w:rPr>
            </w:pPr>
            <w:r>
              <w:rPr>
                <w:rFonts w:hint="eastAsia" w:ascii="仿宋" w:hAnsi="仿宋" w:eastAsia="仿宋" w:cs="仿宋"/>
                <w:sz w:val="28"/>
                <w:szCs w:val="28"/>
              </w:rPr>
              <w:t>（2）点击开启RVIZ可视化菜单，完成载入高清点云地图、启动车载传感器、启动车辆定位、设置车辆起始点、设置车辆目标点，人机交互友好进行各种在参数设定后，再点击开启自动驾驶菜单后，可以进入自动驾驶模式，降低使用门槛，避免反复敲命令行，减少误操作。方便初学者使用学习。</w:t>
            </w:r>
          </w:p>
          <w:p w14:paraId="74A7CA7F">
            <w:pPr>
              <w:bidi w:val="0"/>
              <w:rPr>
                <w:rFonts w:hint="eastAsia" w:ascii="仿宋" w:hAnsi="仿宋" w:eastAsia="仿宋" w:cs="仿宋"/>
                <w:sz w:val="28"/>
                <w:szCs w:val="28"/>
              </w:rPr>
            </w:pPr>
            <w:r>
              <w:rPr>
                <w:rFonts w:hint="eastAsia" w:ascii="仿宋" w:hAnsi="仿宋" w:eastAsia="仿宋" w:cs="仿宋"/>
                <w:sz w:val="28"/>
                <w:szCs w:val="28"/>
              </w:rPr>
              <w:t>（3）进入线控系统调试菜单页面，可以自定义发送油门、刹车、转向、档位灯光等CAN指令，</w:t>
            </w:r>
          </w:p>
          <w:p w14:paraId="4097DB3B">
            <w:pPr>
              <w:bidi w:val="0"/>
              <w:rPr>
                <w:rFonts w:hint="eastAsia" w:ascii="仿宋" w:hAnsi="仿宋" w:eastAsia="仿宋" w:cs="仿宋"/>
                <w:sz w:val="28"/>
                <w:szCs w:val="28"/>
              </w:rPr>
            </w:pPr>
            <w:r>
              <w:rPr>
                <w:rFonts w:hint="eastAsia" w:ascii="仿宋" w:hAnsi="仿宋" w:eastAsia="仿宋" w:cs="仿宋"/>
                <w:sz w:val="28"/>
                <w:szCs w:val="28"/>
              </w:rPr>
              <w:t>（4）进入综合传感器菜单页面，可以显示超声波及毫米波探测距离的实时解析数据，可以打开激光雷达及摄像头教学软件。</w:t>
            </w:r>
          </w:p>
          <w:p w14:paraId="20B0880C">
            <w:pPr>
              <w:bidi w:val="0"/>
              <w:rPr>
                <w:rFonts w:hint="eastAsia" w:ascii="仿宋" w:hAnsi="仿宋" w:eastAsia="仿宋" w:cs="仿宋"/>
                <w:sz w:val="28"/>
                <w:szCs w:val="28"/>
              </w:rPr>
            </w:pPr>
            <w:r>
              <w:rPr>
                <w:rFonts w:hint="eastAsia" w:ascii="仿宋" w:hAnsi="仿宋" w:eastAsia="仿宋" w:cs="仿宋"/>
                <w:sz w:val="28"/>
                <w:szCs w:val="28"/>
              </w:rPr>
              <w:t>五、可开展教学实训内容</w:t>
            </w:r>
          </w:p>
          <w:p w14:paraId="0C7BBBD6">
            <w:pPr>
              <w:bidi w:val="0"/>
              <w:rPr>
                <w:rFonts w:hint="eastAsia" w:ascii="仿宋" w:hAnsi="仿宋" w:eastAsia="仿宋" w:cs="仿宋"/>
                <w:sz w:val="28"/>
                <w:szCs w:val="28"/>
              </w:rPr>
            </w:pPr>
            <w:r>
              <w:rPr>
                <w:rFonts w:hint="eastAsia" w:ascii="仿宋" w:hAnsi="仿宋" w:eastAsia="仿宋" w:cs="仿宋"/>
                <w:sz w:val="28"/>
                <w:szCs w:val="28"/>
              </w:rPr>
              <w:t>1.自动驾驶车辆紧急停障调试；</w:t>
            </w:r>
          </w:p>
          <w:p w14:paraId="10BAC7AB">
            <w:pPr>
              <w:bidi w:val="0"/>
              <w:rPr>
                <w:rFonts w:hint="eastAsia" w:ascii="仿宋" w:hAnsi="仿宋" w:eastAsia="仿宋" w:cs="仿宋"/>
                <w:sz w:val="28"/>
                <w:szCs w:val="28"/>
              </w:rPr>
            </w:pPr>
            <w:r>
              <w:rPr>
                <w:rFonts w:hint="eastAsia" w:ascii="仿宋" w:hAnsi="仿宋" w:eastAsia="仿宋" w:cs="仿宋"/>
                <w:sz w:val="28"/>
                <w:szCs w:val="28"/>
              </w:rPr>
              <w:t>2.自动驾驶车辆运动控制调试；</w:t>
            </w:r>
          </w:p>
          <w:p w14:paraId="283F36F3">
            <w:pPr>
              <w:bidi w:val="0"/>
              <w:rPr>
                <w:rFonts w:hint="eastAsia" w:ascii="仿宋" w:hAnsi="仿宋" w:eastAsia="仿宋" w:cs="仿宋"/>
                <w:sz w:val="28"/>
                <w:szCs w:val="28"/>
              </w:rPr>
            </w:pPr>
            <w:r>
              <w:rPr>
                <w:rFonts w:hint="eastAsia" w:ascii="仿宋" w:hAnsi="仿宋" w:eastAsia="仿宋" w:cs="仿宋"/>
                <w:sz w:val="28"/>
                <w:szCs w:val="28"/>
              </w:rPr>
              <w:t>3.自动驾驶车辆基本认知与安全操作</w:t>
            </w:r>
          </w:p>
          <w:p w14:paraId="742C37FD">
            <w:pPr>
              <w:bidi w:val="0"/>
              <w:rPr>
                <w:rFonts w:hint="eastAsia" w:ascii="仿宋" w:hAnsi="仿宋" w:eastAsia="仿宋" w:cs="仿宋"/>
                <w:sz w:val="28"/>
                <w:szCs w:val="28"/>
              </w:rPr>
            </w:pPr>
            <w:r>
              <w:rPr>
                <w:rFonts w:hint="eastAsia" w:ascii="仿宋" w:hAnsi="仿宋" w:eastAsia="仿宋" w:cs="仿宋"/>
                <w:sz w:val="28"/>
                <w:szCs w:val="28"/>
              </w:rPr>
              <w:t>4.自动驾驶车辆计算模块和感知传感器安装、线束连接；</w:t>
            </w:r>
          </w:p>
          <w:p w14:paraId="67CBAA43">
            <w:pPr>
              <w:bidi w:val="0"/>
              <w:rPr>
                <w:rFonts w:hint="eastAsia" w:ascii="仿宋" w:hAnsi="仿宋" w:eastAsia="仿宋" w:cs="仿宋"/>
                <w:sz w:val="28"/>
                <w:szCs w:val="28"/>
              </w:rPr>
            </w:pPr>
            <w:r>
              <w:rPr>
                <w:rFonts w:hint="eastAsia" w:ascii="仿宋" w:hAnsi="仿宋" w:eastAsia="仿宋" w:cs="仿宋"/>
                <w:sz w:val="28"/>
                <w:szCs w:val="28"/>
              </w:rPr>
              <w:t>5.自动驾驶车辆综合感知传感器（摄像头、组合惯导、激光雷达等）测量与标定</w:t>
            </w:r>
          </w:p>
          <w:p w14:paraId="612CC59C">
            <w:pPr>
              <w:bidi w:val="0"/>
              <w:rPr>
                <w:rFonts w:hint="eastAsia" w:ascii="仿宋" w:hAnsi="仿宋" w:eastAsia="仿宋" w:cs="仿宋"/>
                <w:sz w:val="28"/>
                <w:szCs w:val="28"/>
              </w:rPr>
            </w:pPr>
            <w:r>
              <w:rPr>
                <w:rFonts w:hint="eastAsia" w:ascii="仿宋" w:hAnsi="仿宋" w:eastAsia="仿宋" w:cs="仿宋"/>
                <w:sz w:val="28"/>
                <w:szCs w:val="28"/>
              </w:rPr>
              <w:t>6.自动驾驶车辆综合感知传感器数据获取、可视化与功能调试；</w:t>
            </w:r>
          </w:p>
          <w:p w14:paraId="7456C7FD">
            <w:pPr>
              <w:bidi w:val="0"/>
              <w:rPr>
                <w:rFonts w:hint="eastAsia" w:ascii="仿宋" w:hAnsi="仿宋" w:eastAsia="仿宋" w:cs="仿宋"/>
                <w:sz w:val="28"/>
                <w:szCs w:val="28"/>
              </w:rPr>
            </w:pPr>
            <w:r>
              <w:rPr>
                <w:rFonts w:hint="eastAsia" w:ascii="仿宋" w:hAnsi="仿宋" w:eastAsia="仿宋" w:cs="仿宋"/>
                <w:sz w:val="28"/>
                <w:szCs w:val="28"/>
              </w:rPr>
              <w:t>7</w:t>
            </w:r>
            <w:r>
              <w:rPr>
                <w:rFonts w:hint="eastAsia" w:ascii="仿宋" w:hAnsi="仿宋" w:eastAsia="仿宋" w:cs="仿宋"/>
                <w:sz w:val="28"/>
                <w:szCs w:val="28"/>
                <w:lang w:val="en-US" w:eastAsia="zh-CN"/>
              </w:rPr>
              <w:t>.</w:t>
            </w:r>
            <w:r>
              <w:rPr>
                <w:rFonts w:hint="eastAsia" w:ascii="仿宋" w:hAnsi="仿宋" w:eastAsia="仿宋" w:cs="仿宋"/>
                <w:sz w:val="28"/>
                <w:szCs w:val="28"/>
              </w:rPr>
              <w:t>自动驾驶车辆交通信号灯识别；</w:t>
            </w:r>
          </w:p>
          <w:p w14:paraId="5280B687">
            <w:pPr>
              <w:bidi w:val="0"/>
              <w:rPr>
                <w:rFonts w:hint="eastAsia" w:ascii="仿宋" w:hAnsi="仿宋" w:eastAsia="仿宋" w:cs="仿宋"/>
                <w:sz w:val="28"/>
                <w:szCs w:val="28"/>
              </w:rPr>
            </w:pPr>
            <w:r>
              <w:rPr>
                <w:rFonts w:hint="eastAsia" w:ascii="仿宋" w:hAnsi="仿宋" w:eastAsia="仿宋" w:cs="仿宋"/>
                <w:sz w:val="28"/>
                <w:szCs w:val="28"/>
              </w:rPr>
              <w:t>8.交通道路环境数据采集与高精地图测试；</w:t>
            </w:r>
          </w:p>
          <w:p w14:paraId="44DCB077">
            <w:pPr>
              <w:bidi w:val="0"/>
              <w:rPr>
                <w:rFonts w:hint="eastAsia" w:ascii="仿宋" w:hAnsi="仿宋" w:eastAsia="仿宋" w:cs="仿宋"/>
                <w:sz w:val="28"/>
                <w:szCs w:val="28"/>
              </w:rPr>
            </w:pPr>
            <w:r>
              <w:rPr>
                <w:rFonts w:hint="eastAsia" w:ascii="仿宋" w:hAnsi="仿宋" w:eastAsia="仿宋" w:cs="仿宋"/>
                <w:sz w:val="28"/>
                <w:szCs w:val="28"/>
              </w:rPr>
              <w:t>9.交通道路环境数据采集与深度学习模型训练；</w:t>
            </w:r>
          </w:p>
          <w:p w14:paraId="3B69098A">
            <w:pPr>
              <w:bidi w:val="0"/>
              <w:rPr>
                <w:rFonts w:hint="eastAsia" w:ascii="仿宋" w:hAnsi="仿宋" w:eastAsia="仿宋" w:cs="仿宋"/>
                <w:sz w:val="28"/>
                <w:szCs w:val="28"/>
              </w:rPr>
            </w:pPr>
            <w:r>
              <w:rPr>
                <w:rFonts w:hint="eastAsia" w:ascii="仿宋" w:hAnsi="仿宋" w:eastAsia="仿宋" w:cs="仿宋"/>
                <w:sz w:val="28"/>
                <w:szCs w:val="28"/>
              </w:rPr>
              <w:t>10.激光雷达与视觉传感器联合标定与数据融合；</w:t>
            </w:r>
          </w:p>
          <w:p w14:paraId="66668D79">
            <w:pPr>
              <w:bidi w:val="0"/>
              <w:rPr>
                <w:rFonts w:hint="eastAsia" w:ascii="仿宋" w:hAnsi="仿宋" w:eastAsia="仿宋" w:cs="仿宋"/>
                <w:sz w:val="28"/>
                <w:szCs w:val="28"/>
              </w:rPr>
            </w:pPr>
            <w:r>
              <w:rPr>
                <w:rFonts w:hint="eastAsia" w:ascii="仿宋" w:hAnsi="仿宋" w:eastAsia="仿宋" w:cs="仿宋"/>
                <w:sz w:val="28"/>
                <w:szCs w:val="28"/>
              </w:rPr>
              <w:t>11.激光雷达3D目标检测调试；</w:t>
            </w:r>
          </w:p>
          <w:p w14:paraId="543D90C3">
            <w:pPr>
              <w:bidi w:val="0"/>
              <w:rPr>
                <w:rFonts w:hint="eastAsia" w:ascii="仿宋" w:hAnsi="仿宋" w:eastAsia="仿宋" w:cs="仿宋"/>
                <w:sz w:val="28"/>
                <w:szCs w:val="28"/>
              </w:rPr>
            </w:pPr>
            <w:r>
              <w:rPr>
                <w:rFonts w:hint="eastAsia" w:ascii="仿宋" w:hAnsi="仿宋" w:eastAsia="仿宋" w:cs="仿宋"/>
                <w:sz w:val="28"/>
                <w:szCs w:val="28"/>
              </w:rPr>
              <w:t>12.视觉传感器目标检测调试；</w:t>
            </w:r>
          </w:p>
          <w:p w14:paraId="2B88532D">
            <w:pPr>
              <w:bidi w:val="0"/>
              <w:rPr>
                <w:rFonts w:hint="eastAsia" w:ascii="仿宋" w:hAnsi="仿宋" w:eastAsia="仿宋" w:cs="仿宋"/>
                <w:sz w:val="28"/>
                <w:szCs w:val="28"/>
              </w:rPr>
            </w:pPr>
            <w:r>
              <w:rPr>
                <w:rFonts w:hint="eastAsia" w:ascii="仿宋" w:hAnsi="仿宋" w:eastAsia="仿宋" w:cs="仿宋"/>
                <w:sz w:val="28"/>
                <w:szCs w:val="28"/>
              </w:rPr>
              <w:t>13.激光雷达与视觉融合目标检测调试；</w:t>
            </w:r>
          </w:p>
          <w:p w14:paraId="1B3357BF">
            <w:pPr>
              <w:bidi w:val="0"/>
              <w:rPr>
                <w:rFonts w:hint="eastAsia" w:ascii="仿宋" w:hAnsi="仿宋" w:eastAsia="仿宋" w:cs="仿宋"/>
                <w:sz w:val="28"/>
                <w:szCs w:val="28"/>
              </w:rPr>
            </w:pPr>
            <w:r>
              <w:rPr>
                <w:rFonts w:hint="eastAsia" w:ascii="仿宋" w:hAnsi="仿宋" w:eastAsia="仿宋" w:cs="仿宋"/>
                <w:sz w:val="28"/>
                <w:szCs w:val="28"/>
              </w:rPr>
              <w:t>14.自动驾驶车辆导航路径点录制；</w:t>
            </w:r>
          </w:p>
          <w:p w14:paraId="799FDEF0">
            <w:pPr>
              <w:bidi w:val="0"/>
              <w:rPr>
                <w:rFonts w:hint="eastAsia" w:ascii="仿宋" w:hAnsi="仿宋" w:eastAsia="仿宋" w:cs="仿宋"/>
                <w:sz w:val="28"/>
                <w:szCs w:val="28"/>
              </w:rPr>
            </w:pPr>
            <w:r>
              <w:rPr>
                <w:rFonts w:hint="eastAsia" w:ascii="仿宋" w:hAnsi="仿宋" w:eastAsia="仿宋" w:cs="仿宋"/>
                <w:sz w:val="28"/>
                <w:szCs w:val="28"/>
              </w:rPr>
              <w:t>15.自动驾驶车辆循迹调试；</w:t>
            </w:r>
          </w:p>
          <w:p w14:paraId="29FABA66">
            <w:pPr>
              <w:bidi w:val="0"/>
              <w:rPr>
                <w:rFonts w:hint="eastAsia" w:ascii="仿宋" w:hAnsi="仿宋" w:eastAsia="仿宋" w:cs="仿宋"/>
                <w:sz w:val="28"/>
                <w:szCs w:val="28"/>
              </w:rPr>
            </w:pPr>
            <w:r>
              <w:rPr>
                <w:rFonts w:hint="eastAsia" w:ascii="仿宋" w:hAnsi="仿宋" w:eastAsia="仿宋" w:cs="仿宋"/>
                <w:sz w:val="28"/>
                <w:szCs w:val="28"/>
              </w:rPr>
              <w:t>16.自动驾驶线控底盘CAN通信与执行控制调试；</w:t>
            </w:r>
          </w:p>
          <w:p w14:paraId="789CC54A">
            <w:pPr>
              <w:bidi w:val="0"/>
              <w:rPr>
                <w:rFonts w:hint="eastAsia" w:ascii="仿宋" w:hAnsi="仿宋" w:eastAsia="仿宋" w:cs="仿宋"/>
                <w:sz w:val="28"/>
                <w:szCs w:val="28"/>
              </w:rPr>
            </w:pPr>
            <w:r>
              <w:rPr>
                <w:rFonts w:hint="eastAsia" w:ascii="仿宋" w:hAnsi="仿宋" w:eastAsia="仿宋" w:cs="仿宋"/>
                <w:sz w:val="28"/>
                <w:szCs w:val="28"/>
              </w:rPr>
              <w:t>17.自动驾驶车辆全局路径规划调试；</w:t>
            </w:r>
          </w:p>
          <w:p w14:paraId="3BEC480D">
            <w:pPr>
              <w:bidi w:val="0"/>
              <w:rPr>
                <w:rFonts w:hint="eastAsia" w:ascii="仿宋" w:hAnsi="仿宋" w:eastAsia="仿宋" w:cs="仿宋"/>
                <w:sz w:val="28"/>
                <w:szCs w:val="28"/>
              </w:rPr>
            </w:pPr>
            <w:r>
              <w:rPr>
                <w:rFonts w:hint="eastAsia" w:ascii="仿宋" w:hAnsi="仿宋" w:eastAsia="仿宋" w:cs="仿宋"/>
                <w:sz w:val="28"/>
                <w:szCs w:val="28"/>
              </w:rPr>
              <w:t>18.自动驾驶车辆局部避障路径规划调试。</w:t>
            </w:r>
          </w:p>
          <w:p w14:paraId="6C484E93">
            <w:pPr>
              <w:bidi w:val="0"/>
              <w:rPr>
                <w:rFonts w:hint="eastAsia" w:ascii="仿宋" w:hAnsi="仿宋" w:eastAsia="仿宋" w:cs="仿宋"/>
                <w:sz w:val="28"/>
                <w:szCs w:val="28"/>
              </w:rPr>
            </w:pPr>
            <w:r>
              <w:rPr>
                <w:rFonts w:hint="eastAsia" w:ascii="仿宋" w:hAnsi="仿宋" w:eastAsia="仿宋" w:cs="仿宋"/>
                <w:sz w:val="28"/>
                <w:szCs w:val="28"/>
              </w:rPr>
              <w:t>六、配套工具</w:t>
            </w:r>
          </w:p>
          <w:p w14:paraId="606EE47E">
            <w:pPr>
              <w:bidi w:val="0"/>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一</w:t>
            </w:r>
            <w:r>
              <w:rPr>
                <w:rFonts w:hint="eastAsia" w:ascii="仿宋" w:hAnsi="仿宋" w:eastAsia="仿宋" w:cs="仿宋"/>
                <w:sz w:val="28"/>
                <w:szCs w:val="28"/>
                <w:lang w:eastAsia="zh-CN"/>
              </w:rPr>
              <w:t>）</w:t>
            </w:r>
            <w:r>
              <w:rPr>
                <w:rFonts w:hint="eastAsia" w:ascii="仿宋" w:hAnsi="仿宋" w:eastAsia="仿宋" w:cs="仿宋"/>
                <w:sz w:val="28"/>
                <w:szCs w:val="28"/>
              </w:rPr>
              <w:t>测量仪器包</w:t>
            </w:r>
          </w:p>
          <w:p w14:paraId="7913947D">
            <w:pPr>
              <w:bidi w:val="0"/>
              <w:rPr>
                <w:rFonts w:hint="eastAsia" w:ascii="仿宋" w:hAnsi="仿宋" w:eastAsia="仿宋" w:cs="仿宋"/>
                <w:sz w:val="28"/>
                <w:szCs w:val="28"/>
              </w:rPr>
            </w:pPr>
            <w:r>
              <w:rPr>
                <w:rFonts w:hint="eastAsia" w:ascii="仿宋" w:hAnsi="仿宋" w:eastAsia="仿宋" w:cs="仿宋"/>
                <w:sz w:val="28"/>
                <w:szCs w:val="28"/>
              </w:rPr>
              <w:t>1.激光测距仪</w:t>
            </w:r>
          </w:p>
          <w:p w14:paraId="320E82D9">
            <w:pPr>
              <w:bidi w:val="0"/>
              <w:rPr>
                <w:rFonts w:hint="eastAsia" w:ascii="仿宋" w:hAnsi="仿宋" w:eastAsia="仿宋" w:cs="仿宋"/>
                <w:sz w:val="28"/>
                <w:szCs w:val="28"/>
              </w:rPr>
            </w:pPr>
            <w:r>
              <w:rPr>
                <w:rFonts w:hint="eastAsia" w:ascii="仿宋" w:hAnsi="仿宋" w:eastAsia="仿宋" w:cs="仿宋"/>
                <w:sz w:val="28"/>
                <w:szCs w:val="28"/>
              </w:rPr>
              <w:t>屏幕尺寸：</w:t>
            </w:r>
            <w:r>
              <w:rPr>
                <w:rFonts w:hint="eastAsia" w:ascii="仿宋" w:hAnsi="仿宋" w:eastAsia="仿宋" w:cs="仿宋"/>
                <w:sz w:val="28"/>
                <w:szCs w:val="28"/>
                <w:lang w:val="en-US" w:eastAsia="zh-CN"/>
              </w:rPr>
              <w:t>≥</w:t>
            </w:r>
            <w:r>
              <w:rPr>
                <w:rFonts w:hint="eastAsia" w:ascii="仿宋" w:hAnsi="仿宋" w:eastAsia="仿宋" w:cs="仿宋"/>
                <w:sz w:val="28"/>
                <w:szCs w:val="28"/>
              </w:rPr>
              <w:t>2.0英寸</w:t>
            </w:r>
            <w:r>
              <w:rPr>
                <w:rFonts w:hint="eastAsia" w:ascii="仿宋" w:hAnsi="仿宋" w:eastAsia="仿宋" w:cs="仿宋"/>
                <w:sz w:val="28"/>
                <w:szCs w:val="28"/>
                <w:lang w:eastAsia="zh-CN"/>
              </w:rPr>
              <w:t>，</w:t>
            </w:r>
            <w:r>
              <w:rPr>
                <w:rFonts w:hint="eastAsia" w:ascii="仿宋" w:hAnsi="仿宋" w:eastAsia="仿宋" w:cs="仿宋"/>
                <w:sz w:val="28"/>
                <w:szCs w:val="28"/>
              </w:rPr>
              <w:t>量程：</w:t>
            </w:r>
            <w:r>
              <w:rPr>
                <w:rFonts w:hint="eastAsia" w:ascii="仿宋" w:hAnsi="仿宋" w:eastAsia="仿宋" w:cs="仿宋"/>
                <w:sz w:val="28"/>
                <w:szCs w:val="28"/>
                <w:lang w:val="en-US" w:eastAsia="zh-CN"/>
              </w:rPr>
              <w:t>≥</w:t>
            </w:r>
            <w:r>
              <w:rPr>
                <w:rFonts w:hint="eastAsia" w:ascii="仿宋" w:hAnsi="仿宋" w:eastAsia="仿宋" w:cs="仿宋"/>
                <w:sz w:val="28"/>
                <w:szCs w:val="28"/>
              </w:rPr>
              <w:t>50米</w:t>
            </w:r>
            <w:r>
              <w:rPr>
                <w:rFonts w:hint="eastAsia" w:ascii="仿宋" w:hAnsi="仿宋" w:eastAsia="仿宋" w:cs="仿宋"/>
                <w:sz w:val="28"/>
                <w:szCs w:val="28"/>
                <w:lang w:eastAsia="zh-CN"/>
              </w:rPr>
              <w:t>，</w:t>
            </w:r>
            <w:r>
              <w:rPr>
                <w:rFonts w:hint="eastAsia" w:ascii="仿宋" w:hAnsi="仿宋" w:eastAsia="仿宋" w:cs="仿宋"/>
                <w:sz w:val="28"/>
                <w:szCs w:val="28"/>
              </w:rPr>
              <w:t>最小显示：0.001m</w:t>
            </w:r>
            <w:r>
              <w:rPr>
                <w:rFonts w:hint="eastAsia" w:ascii="仿宋" w:hAnsi="仿宋" w:eastAsia="仿宋" w:cs="仿宋"/>
                <w:sz w:val="28"/>
                <w:szCs w:val="28"/>
                <w:lang w:eastAsia="zh-CN"/>
              </w:rPr>
              <w:t>，</w:t>
            </w:r>
            <w:r>
              <w:rPr>
                <w:rFonts w:hint="eastAsia" w:ascii="仿宋" w:hAnsi="仿宋" w:eastAsia="仿宋" w:cs="仿宋"/>
                <w:sz w:val="28"/>
                <w:szCs w:val="28"/>
              </w:rPr>
              <w:t>测量基准:前/后</w:t>
            </w:r>
            <w:r>
              <w:rPr>
                <w:rFonts w:hint="eastAsia" w:ascii="仿宋" w:hAnsi="仿宋" w:eastAsia="仿宋" w:cs="仿宋"/>
                <w:sz w:val="28"/>
                <w:szCs w:val="28"/>
                <w:lang w:eastAsia="zh-CN"/>
              </w:rPr>
              <w:t>，</w:t>
            </w:r>
            <w:r>
              <w:rPr>
                <w:rFonts w:hint="eastAsia" w:ascii="仿宋" w:hAnsi="仿宋" w:eastAsia="仿宋" w:cs="仿宋"/>
                <w:sz w:val="28"/>
                <w:szCs w:val="28"/>
              </w:rPr>
              <w:t>测量精度：±2mm</w:t>
            </w:r>
            <w:r>
              <w:rPr>
                <w:rFonts w:hint="eastAsia" w:ascii="仿宋" w:hAnsi="仿宋" w:eastAsia="仿宋" w:cs="仿宋"/>
                <w:sz w:val="28"/>
                <w:szCs w:val="28"/>
                <w:lang w:eastAsia="zh-CN"/>
              </w:rPr>
              <w:t>，</w:t>
            </w:r>
            <w:r>
              <w:rPr>
                <w:rFonts w:hint="eastAsia" w:ascii="仿宋" w:hAnsi="仿宋" w:eastAsia="仿宋" w:cs="仿宋"/>
                <w:sz w:val="28"/>
                <w:szCs w:val="28"/>
              </w:rPr>
              <w:t>数据存储：</w:t>
            </w:r>
            <w:r>
              <w:rPr>
                <w:rFonts w:hint="eastAsia" w:ascii="仿宋" w:hAnsi="仿宋" w:eastAsia="仿宋" w:cs="仿宋"/>
                <w:sz w:val="28"/>
                <w:szCs w:val="28"/>
                <w:lang w:val="en-US" w:eastAsia="zh-CN"/>
              </w:rPr>
              <w:t>≥</w:t>
            </w:r>
            <w:r>
              <w:rPr>
                <w:rFonts w:hint="eastAsia" w:ascii="仿宋" w:hAnsi="仿宋" w:eastAsia="仿宋" w:cs="仿宋"/>
                <w:sz w:val="28"/>
                <w:szCs w:val="28"/>
              </w:rPr>
              <w:t>20组</w:t>
            </w:r>
            <w:r>
              <w:rPr>
                <w:rFonts w:hint="eastAsia" w:ascii="仿宋" w:hAnsi="仿宋" w:eastAsia="仿宋" w:cs="仿宋"/>
                <w:sz w:val="28"/>
                <w:szCs w:val="28"/>
                <w:lang w:eastAsia="zh-CN"/>
              </w:rPr>
              <w:t>，</w:t>
            </w:r>
            <w:r>
              <w:rPr>
                <w:rFonts w:hint="eastAsia" w:ascii="仿宋" w:hAnsi="仿宋" w:eastAsia="仿宋" w:cs="仿宋"/>
                <w:sz w:val="28"/>
                <w:szCs w:val="28"/>
              </w:rPr>
              <w:t>自动关机：</w:t>
            </w:r>
            <w:r>
              <w:rPr>
                <w:rFonts w:hint="eastAsia" w:ascii="仿宋" w:hAnsi="仿宋" w:eastAsia="仿宋" w:cs="仿宋"/>
                <w:sz w:val="28"/>
                <w:szCs w:val="28"/>
                <w:lang w:val="en-US" w:eastAsia="zh-CN"/>
              </w:rPr>
              <w:t>≥</w:t>
            </w:r>
            <w:r>
              <w:rPr>
                <w:rFonts w:hint="eastAsia" w:ascii="仿宋" w:hAnsi="仿宋" w:eastAsia="仿宋" w:cs="仿宋"/>
                <w:sz w:val="28"/>
                <w:szCs w:val="28"/>
              </w:rPr>
              <w:t>180秒</w:t>
            </w:r>
            <w:r>
              <w:rPr>
                <w:rFonts w:hint="eastAsia" w:ascii="仿宋" w:hAnsi="仿宋" w:eastAsia="仿宋" w:cs="仿宋"/>
                <w:sz w:val="28"/>
                <w:szCs w:val="28"/>
                <w:lang w:eastAsia="zh-CN"/>
              </w:rPr>
              <w:t>，</w:t>
            </w:r>
            <w:r>
              <w:rPr>
                <w:rFonts w:hint="eastAsia" w:ascii="仿宋" w:hAnsi="仿宋" w:eastAsia="仿宋" w:cs="仿宋"/>
                <w:sz w:val="28"/>
                <w:szCs w:val="28"/>
              </w:rPr>
              <w:t>电子显示：支持</w:t>
            </w:r>
          </w:p>
          <w:p w14:paraId="611AE8C9">
            <w:pPr>
              <w:bidi w:val="0"/>
              <w:rPr>
                <w:rFonts w:hint="eastAsia" w:ascii="仿宋" w:hAnsi="仿宋" w:eastAsia="仿宋" w:cs="仿宋"/>
                <w:sz w:val="28"/>
                <w:szCs w:val="28"/>
              </w:rPr>
            </w:pPr>
            <w:r>
              <w:rPr>
                <w:rFonts w:hint="eastAsia" w:ascii="仿宋" w:hAnsi="仿宋" w:eastAsia="仿宋" w:cs="仿宋"/>
                <w:sz w:val="28"/>
                <w:szCs w:val="28"/>
              </w:rPr>
              <w:t>2.水平仪</w:t>
            </w:r>
          </w:p>
          <w:p w14:paraId="5D387C98">
            <w:pPr>
              <w:bidi w:val="0"/>
              <w:rPr>
                <w:rFonts w:hint="eastAsia" w:ascii="仿宋" w:hAnsi="仿宋" w:eastAsia="仿宋" w:cs="仿宋"/>
                <w:sz w:val="28"/>
                <w:szCs w:val="28"/>
              </w:rPr>
            </w:pPr>
            <w:r>
              <w:rPr>
                <w:rFonts w:hint="eastAsia" w:ascii="仿宋" w:hAnsi="仿宋" w:eastAsia="仿宋" w:cs="仿宋"/>
                <w:sz w:val="28"/>
                <w:szCs w:val="28"/>
              </w:rPr>
              <w:t>测量范围：4×90°</w:t>
            </w:r>
            <w:r>
              <w:rPr>
                <w:rFonts w:hint="eastAsia" w:ascii="仿宋" w:hAnsi="仿宋" w:eastAsia="仿宋" w:cs="仿宋"/>
                <w:sz w:val="28"/>
                <w:szCs w:val="28"/>
                <w:lang w:eastAsia="zh-CN"/>
              </w:rPr>
              <w:t>，</w:t>
            </w:r>
            <w:r>
              <w:rPr>
                <w:rFonts w:hint="eastAsia" w:ascii="仿宋" w:hAnsi="仿宋" w:eastAsia="仿宋" w:cs="仿宋"/>
                <w:sz w:val="28"/>
                <w:szCs w:val="28"/>
              </w:rPr>
              <w:t>分辨率：</w:t>
            </w:r>
            <w:r>
              <w:rPr>
                <w:rFonts w:hint="eastAsia" w:ascii="仿宋" w:hAnsi="仿宋" w:eastAsia="仿宋" w:cs="仿宋"/>
                <w:sz w:val="28"/>
                <w:szCs w:val="28"/>
                <w:lang w:val="en-US" w:eastAsia="zh-CN"/>
              </w:rPr>
              <w:t>≥</w:t>
            </w:r>
            <w:r>
              <w:rPr>
                <w:rFonts w:hint="eastAsia" w:ascii="仿宋" w:hAnsi="仿宋" w:eastAsia="仿宋" w:cs="仿宋"/>
                <w:sz w:val="28"/>
                <w:szCs w:val="28"/>
              </w:rPr>
              <w:t>0.1°</w:t>
            </w:r>
            <w:r>
              <w:rPr>
                <w:rFonts w:hint="eastAsia" w:ascii="仿宋" w:hAnsi="仿宋" w:eastAsia="仿宋" w:cs="仿宋"/>
                <w:sz w:val="28"/>
                <w:szCs w:val="28"/>
                <w:lang w:eastAsia="zh-CN"/>
              </w:rPr>
              <w:t>，</w:t>
            </w:r>
            <w:r>
              <w:rPr>
                <w:rFonts w:hint="eastAsia" w:ascii="仿宋" w:hAnsi="仿宋" w:eastAsia="仿宋" w:cs="仿宋"/>
                <w:sz w:val="28"/>
                <w:szCs w:val="28"/>
              </w:rPr>
              <w:t>工作温度：0-40℃</w:t>
            </w:r>
            <w:r>
              <w:rPr>
                <w:rFonts w:hint="eastAsia" w:ascii="仿宋" w:hAnsi="仿宋" w:eastAsia="仿宋" w:cs="仿宋"/>
                <w:sz w:val="28"/>
                <w:szCs w:val="28"/>
                <w:lang w:eastAsia="zh-CN"/>
              </w:rPr>
              <w:t>，</w:t>
            </w:r>
            <w:r>
              <w:rPr>
                <w:rFonts w:hint="eastAsia" w:ascii="仿宋" w:hAnsi="仿宋" w:eastAsia="仿宋" w:cs="仿宋"/>
                <w:sz w:val="28"/>
                <w:szCs w:val="28"/>
              </w:rPr>
              <w:t>相对湿度40%-80%</w:t>
            </w:r>
            <w:r>
              <w:rPr>
                <w:rFonts w:hint="eastAsia" w:ascii="仿宋" w:hAnsi="仿宋" w:eastAsia="仿宋" w:cs="仿宋"/>
                <w:sz w:val="28"/>
                <w:szCs w:val="28"/>
                <w:lang w:eastAsia="zh-CN"/>
              </w:rPr>
              <w:t>，</w:t>
            </w:r>
            <w:r>
              <w:rPr>
                <w:rFonts w:hint="eastAsia" w:ascii="仿宋" w:hAnsi="仿宋" w:eastAsia="仿宋" w:cs="仿宋"/>
                <w:sz w:val="28"/>
                <w:szCs w:val="28"/>
              </w:rPr>
              <w:t>基准面：水平面</w:t>
            </w:r>
          </w:p>
          <w:p w14:paraId="117766D9">
            <w:pPr>
              <w:bidi w:val="0"/>
              <w:rPr>
                <w:rFonts w:hint="eastAsia" w:ascii="仿宋" w:hAnsi="仿宋" w:eastAsia="仿宋" w:cs="仿宋"/>
                <w:sz w:val="28"/>
                <w:szCs w:val="28"/>
              </w:rPr>
            </w:pPr>
            <w:r>
              <w:rPr>
                <w:rFonts w:hint="eastAsia" w:ascii="仿宋" w:hAnsi="仿宋" w:eastAsia="仿宋" w:cs="仿宋"/>
                <w:sz w:val="28"/>
                <w:szCs w:val="28"/>
              </w:rPr>
              <w:t>3.卷尺</w:t>
            </w:r>
          </w:p>
          <w:p w14:paraId="4B38E8E0">
            <w:pPr>
              <w:bidi w:val="0"/>
              <w:rPr>
                <w:rFonts w:hint="eastAsia" w:ascii="仿宋" w:hAnsi="仿宋" w:eastAsia="仿宋" w:cs="仿宋"/>
                <w:sz w:val="28"/>
                <w:szCs w:val="28"/>
              </w:rPr>
            </w:pPr>
            <w:r>
              <w:rPr>
                <w:rFonts w:hint="eastAsia" w:ascii="仿宋" w:hAnsi="仿宋" w:eastAsia="仿宋" w:cs="仿宋"/>
                <w:sz w:val="28"/>
                <w:szCs w:val="28"/>
              </w:rPr>
              <w:t>尺带：</w:t>
            </w:r>
            <w:r>
              <w:rPr>
                <w:rFonts w:hint="eastAsia" w:ascii="仿宋" w:hAnsi="仿宋" w:eastAsia="仿宋" w:cs="仿宋"/>
                <w:sz w:val="28"/>
                <w:szCs w:val="28"/>
                <w:lang w:val="en-US" w:eastAsia="zh-CN"/>
              </w:rPr>
              <w:t>≥</w:t>
            </w:r>
            <w:r>
              <w:rPr>
                <w:rFonts w:hint="eastAsia" w:ascii="仿宋" w:hAnsi="仿宋" w:eastAsia="仿宋" w:cs="仿宋"/>
                <w:sz w:val="28"/>
                <w:szCs w:val="28"/>
              </w:rPr>
              <w:t>2M</w:t>
            </w:r>
            <w:r>
              <w:rPr>
                <w:rFonts w:hint="eastAsia" w:ascii="仿宋" w:hAnsi="仿宋" w:eastAsia="仿宋" w:cs="仿宋"/>
                <w:sz w:val="28"/>
                <w:szCs w:val="28"/>
                <w:lang w:eastAsia="zh-CN"/>
              </w:rPr>
              <w:t>，</w:t>
            </w:r>
            <w:r>
              <w:rPr>
                <w:rFonts w:hint="eastAsia" w:ascii="仿宋" w:hAnsi="仿宋" w:eastAsia="仿宋" w:cs="仿宋"/>
                <w:sz w:val="28"/>
                <w:szCs w:val="28"/>
              </w:rPr>
              <w:t>尺带宽度：</w:t>
            </w:r>
            <w:r>
              <w:rPr>
                <w:rFonts w:hint="eastAsia" w:ascii="仿宋" w:hAnsi="仿宋" w:eastAsia="仿宋" w:cs="仿宋"/>
                <w:sz w:val="28"/>
                <w:szCs w:val="28"/>
                <w:lang w:val="en-US" w:eastAsia="zh-CN"/>
              </w:rPr>
              <w:t>≥</w:t>
            </w:r>
            <w:r>
              <w:rPr>
                <w:rFonts w:hint="eastAsia" w:ascii="仿宋" w:hAnsi="仿宋" w:eastAsia="仿宋" w:cs="仿宋"/>
                <w:sz w:val="28"/>
                <w:szCs w:val="28"/>
              </w:rPr>
              <w:t>13mm</w:t>
            </w:r>
          </w:p>
          <w:p w14:paraId="56160022">
            <w:pPr>
              <w:bidi w:val="0"/>
              <w:rPr>
                <w:rFonts w:hint="eastAsia" w:ascii="仿宋" w:hAnsi="仿宋" w:eastAsia="仿宋" w:cs="仿宋"/>
                <w:sz w:val="28"/>
                <w:szCs w:val="28"/>
              </w:rPr>
            </w:pPr>
            <w:r>
              <w:rPr>
                <w:rFonts w:hint="eastAsia" w:ascii="仿宋" w:hAnsi="仿宋" w:eastAsia="仿宋" w:cs="仿宋"/>
                <w:sz w:val="28"/>
                <w:szCs w:val="28"/>
              </w:rPr>
              <w:t>4.量角器</w:t>
            </w:r>
          </w:p>
          <w:p w14:paraId="79DC8951">
            <w:pPr>
              <w:bidi w:val="0"/>
              <w:rPr>
                <w:rFonts w:hint="eastAsia" w:ascii="仿宋" w:hAnsi="仿宋" w:eastAsia="仿宋" w:cs="仿宋"/>
                <w:sz w:val="28"/>
                <w:szCs w:val="28"/>
              </w:rPr>
            </w:pPr>
            <w:r>
              <w:rPr>
                <w:rFonts w:hint="eastAsia" w:ascii="仿宋" w:hAnsi="仿宋" w:eastAsia="仿宋" w:cs="仿宋"/>
                <w:sz w:val="28"/>
                <w:szCs w:val="28"/>
              </w:rPr>
              <w:t>尺身材质：不锈钢</w:t>
            </w:r>
            <w:r>
              <w:rPr>
                <w:rFonts w:hint="eastAsia" w:ascii="仿宋" w:hAnsi="仿宋" w:eastAsia="仿宋" w:cs="仿宋"/>
                <w:sz w:val="28"/>
                <w:szCs w:val="28"/>
                <w:lang w:eastAsia="zh-CN"/>
              </w:rPr>
              <w:t>，</w:t>
            </w:r>
            <w:r>
              <w:rPr>
                <w:rFonts w:hint="eastAsia" w:ascii="仿宋" w:hAnsi="仿宋" w:eastAsia="仿宋" w:cs="仿宋"/>
                <w:sz w:val="28"/>
                <w:szCs w:val="28"/>
              </w:rPr>
              <w:t>刻度工艺：腐蚀刻度</w:t>
            </w:r>
            <w:r>
              <w:rPr>
                <w:rFonts w:hint="eastAsia" w:ascii="仿宋" w:hAnsi="仿宋" w:eastAsia="仿宋" w:cs="仿宋"/>
                <w:sz w:val="28"/>
                <w:szCs w:val="28"/>
                <w:lang w:eastAsia="zh-CN"/>
              </w:rPr>
              <w:t>，</w:t>
            </w:r>
            <w:r>
              <w:rPr>
                <w:rFonts w:hint="eastAsia" w:ascii="仿宋" w:hAnsi="仿宋" w:eastAsia="仿宋" w:cs="仿宋"/>
                <w:sz w:val="28"/>
                <w:szCs w:val="28"/>
              </w:rPr>
              <w:t>产品量程：</w:t>
            </w:r>
            <w:r>
              <w:rPr>
                <w:rFonts w:hint="eastAsia" w:ascii="仿宋" w:hAnsi="仿宋" w:eastAsia="仿宋" w:cs="仿宋"/>
                <w:sz w:val="28"/>
                <w:szCs w:val="28"/>
                <w:lang w:val="en-US" w:eastAsia="zh-CN"/>
              </w:rPr>
              <w:t>≥</w:t>
            </w:r>
            <w:r>
              <w:rPr>
                <w:rFonts w:hint="eastAsia" w:ascii="仿宋" w:hAnsi="仿宋" w:eastAsia="仿宋" w:cs="仿宋"/>
                <w:sz w:val="28"/>
                <w:szCs w:val="28"/>
              </w:rPr>
              <w:t>360°</w:t>
            </w:r>
            <w:r>
              <w:rPr>
                <w:rFonts w:hint="eastAsia" w:ascii="仿宋" w:hAnsi="仿宋" w:eastAsia="仿宋" w:cs="仿宋"/>
                <w:sz w:val="28"/>
                <w:szCs w:val="28"/>
                <w:lang w:eastAsia="zh-CN"/>
              </w:rPr>
              <w:t>，</w:t>
            </w:r>
            <w:r>
              <w:rPr>
                <w:rFonts w:hint="eastAsia" w:ascii="仿宋" w:hAnsi="仿宋" w:eastAsia="仿宋" w:cs="仿宋"/>
                <w:sz w:val="28"/>
                <w:szCs w:val="28"/>
              </w:rPr>
              <w:t>分辨率：</w:t>
            </w:r>
            <w:r>
              <w:rPr>
                <w:rFonts w:hint="eastAsia" w:ascii="仿宋" w:hAnsi="仿宋" w:eastAsia="仿宋" w:cs="仿宋"/>
                <w:sz w:val="28"/>
                <w:szCs w:val="28"/>
                <w:lang w:val="en-US" w:eastAsia="zh-CN"/>
              </w:rPr>
              <w:t>≥0.05°/3角秒</w:t>
            </w:r>
          </w:p>
          <w:p w14:paraId="3D6265C1">
            <w:pPr>
              <w:bidi w:val="0"/>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二</w:t>
            </w:r>
            <w:r>
              <w:rPr>
                <w:rFonts w:hint="eastAsia" w:ascii="仿宋" w:hAnsi="仿宋" w:eastAsia="仿宋" w:cs="仿宋"/>
                <w:sz w:val="28"/>
                <w:szCs w:val="28"/>
                <w:lang w:eastAsia="zh-CN"/>
              </w:rPr>
              <w:t>）</w:t>
            </w:r>
            <w:r>
              <w:rPr>
                <w:rFonts w:hint="eastAsia" w:ascii="仿宋" w:hAnsi="仿宋" w:eastAsia="仿宋" w:cs="仿宋"/>
                <w:sz w:val="28"/>
                <w:szCs w:val="28"/>
              </w:rPr>
              <w:t>工具包</w:t>
            </w:r>
          </w:p>
          <w:p w14:paraId="09F8910D">
            <w:pPr>
              <w:bidi w:val="0"/>
              <w:rPr>
                <w:rFonts w:hint="eastAsia" w:ascii="仿宋" w:hAnsi="仿宋" w:eastAsia="仿宋" w:cs="仿宋"/>
                <w:sz w:val="28"/>
                <w:szCs w:val="28"/>
              </w:rPr>
            </w:pPr>
            <w:r>
              <w:rPr>
                <w:rFonts w:hint="eastAsia" w:ascii="仿宋" w:hAnsi="仿宋" w:eastAsia="仿宋" w:cs="仿宋"/>
                <w:sz w:val="28"/>
                <w:szCs w:val="28"/>
              </w:rPr>
              <w:t>1.剪刀</w:t>
            </w:r>
          </w:p>
          <w:p w14:paraId="290DD9B2">
            <w:pPr>
              <w:bidi w:val="0"/>
              <w:rPr>
                <w:rFonts w:hint="eastAsia" w:ascii="仿宋" w:hAnsi="仿宋" w:eastAsia="仿宋" w:cs="仿宋"/>
                <w:sz w:val="28"/>
                <w:szCs w:val="28"/>
              </w:rPr>
            </w:pPr>
            <w:r>
              <w:rPr>
                <w:rFonts w:hint="eastAsia" w:ascii="仿宋" w:hAnsi="仿宋" w:eastAsia="仿宋" w:cs="仿宋"/>
                <w:sz w:val="28"/>
                <w:szCs w:val="28"/>
              </w:rPr>
              <w:t>刀刃长度：</w:t>
            </w:r>
            <w:r>
              <w:rPr>
                <w:rFonts w:hint="eastAsia" w:ascii="仿宋" w:hAnsi="仿宋" w:eastAsia="仿宋" w:cs="仿宋"/>
                <w:sz w:val="28"/>
                <w:szCs w:val="28"/>
                <w:lang w:val="en-US" w:eastAsia="zh-CN"/>
              </w:rPr>
              <w:t>≥</w:t>
            </w:r>
            <w:r>
              <w:rPr>
                <w:rFonts w:hint="eastAsia" w:ascii="仿宋" w:hAnsi="仿宋" w:eastAsia="仿宋" w:cs="仿宋"/>
                <w:sz w:val="28"/>
                <w:szCs w:val="28"/>
              </w:rPr>
              <w:t>42mm</w:t>
            </w:r>
            <w:r>
              <w:rPr>
                <w:rFonts w:hint="eastAsia" w:ascii="仿宋" w:hAnsi="仿宋" w:eastAsia="仿宋" w:cs="仿宋"/>
                <w:sz w:val="28"/>
                <w:szCs w:val="28"/>
                <w:lang w:eastAsia="zh-CN"/>
              </w:rPr>
              <w:t>，</w:t>
            </w:r>
            <w:r>
              <w:rPr>
                <w:rFonts w:hint="eastAsia" w:ascii="仿宋" w:hAnsi="仿宋" w:eastAsia="仿宋" w:cs="仿宋"/>
                <w:sz w:val="28"/>
                <w:szCs w:val="28"/>
              </w:rPr>
              <w:t>全长：</w:t>
            </w:r>
            <w:r>
              <w:rPr>
                <w:rFonts w:hint="eastAsia" w:ascii="仿宋" w:hAnsi="仿宋" w:eastAsia="仿宋" w:cs="仿宋"/>
                <w:sz w:val="28"/>
                <w:szCs w:val="28"/>
                <w:lang w:val="en-US" w:eastAsia="zh-CN"/>
              </w:rPr>
              <w:t>≥</w:t>
            </w:r>
            <w:r>
              <w:rPr>
                <w:rFonts w:hint="eastAsia" w:ascii="仿宋" w:hAnsi="仿宋" w:eastAsia="仿宋" w:cs="仿宋"/>
                <w:sz w:val="28"/>
                <w:szCs w:val="28"/>
              </w:rPr>
              <w:t>138mm</w:t>
            </w:r>
          </w:p>
          <w:p w14:paraId="59D75ACB">
            <w:pPr>
              <w:bidi w:val="0"/>
              <w:rPr>
                <w:rFonts w:hint="eastAsia" w:ascii="仿宋" w:hAnsi="仿宋" w:eastAsia="仿宋" w:cs="仿宋"/>
                <w:sz w:val="28"/>
                <w:szCs w:val="28"/>
              </w:rPr>
            </w:pPr>
            <w:r>
              <w:rPr>
                <w:rFonts w:hint="eastAsia" w:ascii="仿宋" w:hAnsi="仿宋" w:eastAsia="仿宋" w:cs="仿宋"/>
                <w:sz w:val="28"/>
                <w:szCs w:val="28"/>
              </w:rPr>
              <w:t>2.内六角</w:t>
            </w:r>
          </w:p>
          <w:p w14:paraId="786ED3A5">
            <w:pPr>
              <w:bidi w:val="0"/>
              <w:rPr>
                <w:rFonts w:hint="eastAsia" w:ascii="仿宋" w:hAnsi="仿宋" w:eastAsia="仿宋" w:cs="仿宋"/>
                <w:sz w:val="28"/>
                <w:szCs w:val="28"/>
              </w:rPr>
            </w:pPr>
            <w:r>
              <w:rPr>
                <w:rFonts w:hint="eastAsia" w:ascii="仿宋" w:hAnsi="仿宋" w:eastAsia="仿宋" w:cs="仿宋"/>
                <w:sz w:val="28"/>
                <w:szCs w:val="28"/>
              </w:rPr>
              <w:t>规格：1.5/2/2.5/3/4/5/6</w:t>
            </w:r>
          </w:p>
          <w:p w14:paraId="33DDA57B">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七、配套课程资源</w:t>
            </w:r>
          </w:p>
          <w:p w14:paraId="77FD94C6">
            <w:pPr>
              <w:bidi w:val="0"/>
              <w:rPr>
                <w:rFonts w:hint="eastAsia" w:ascii="仿宋" w:hAnsi="仿宋" w:eastAsia="仿宋" w:cs="仿宋"/>
                <w:sz w:val="28"/>
                <w:szCs w:val="28"/>
              </w:rPr>
            </w:pPr>
            <w:r>
              <w:rPr>
                <w:rFonts w:hint="eastAsia" w:ascii="仿宋" w:hAnsi="仿宋" w:eastAsia="仿宋" w:cs="仿宋"/>
                <w:sz w:val="28"/>
                <w:szCs w:val="28"/>
              </w:rPr>
              <w:t>（一）汽车专业课程教学资源库软件平台</w:t>
            </w:r>
          </w:p>
          <w:p w14:paraId="70BEE30B">
            <w:pPr>
              <w:bidi w:val="0"/>
              <w:rPr>
                <w:rFonts w:hint="eastAsia" w:ascii="仿宋" w:hAnsi="仿宋" w:eastAsia="仿宋" w:cs="仿宋"/>
                <w:sz w:val="28"/>
                <w:szCs w:val="28"/>
              </w:rPr>
            </w:pPr>
            <w:r>
              <w:rPr>
                <w:rFonts w:hint="eastAsia" w:ascii="仿宋" w:hAnsi="仿宋" w:eastAsia="仿宋" w:cs="仿宋"/>
                <w:sz w:val="28"/>
                <w:szCs w:val="28"/>
              </w:rPr>
              <w:t>1.平台功能描述</w:t>
            </w:r>
          </w:p>
          <w:p w14:paraId="30106156">
            <w:pPr>
              <w:bidi w:val="0"/>
              <w:rPr>
                <w:rFonts w:hint="eastAsia" w:ascii="仿宋" w:hAnsi="仿宋" w:eastAsia="仿宋" w:cs="仿宋"/>
                <w:sz w:val="28"/>
                <w:szCs w:val="28"/>
              </w:rPr>
            </w:pPr>
            <w:r>
              <w:rPr>
                <w:rFonts w:hint="eastAsia" w:ascii="仿宋" w:hAnsi="仿宋" w:eastAsia="仿宋" w:cs="仿宋"/>
                <w:sz w:val="28"/>
                <w:szCs w:val="28"/>
              </w:rPr>
              <w:t>平台为B/S架构，以资源共建共享为目的，以创建精品资源和进行网络教学为核心，面向海量资源处理，集资源分布式存储、资源管理、知识管理为一体的资源管理平台，具有教、学、练、考、评、管六位一体功能。平台实现资源的快速上传、显示并运用到教学中。</w:t>
            </w:r>
          </w:p>
          <w:p w14:paraId="73C5F40E">
            <w:pPr>
              <w:bidi w:val="0"/>
              <w:rPr>
                <w:rFonts w:hint="eastAsia" w:ascii="仿宋" w:hAnsi="仿宋" w:eastAsia="仿宋" w:cs="仿宋"/>
                <w:sz w:val="28"/>
                <w:szCs w:val="28"/>
              </w:rPr>
            </w:pPr>
            <w:r>
              <w:rPr>
                <w:rFonts w:hint="eastAsia" w:ascii="仿宋" w:hAnsi="仿宋" w:eastAsia="仿宋" w:cs="仿宋"/>
                <w:sz w:val="28"/>
                <w:szCs w:val="28"/>
              </w:rPr>
              <w:t>2.教学资源库平台具备的功能</w:t>
            </w:r>
          </w:p>
          <w:p w14:paraId="52F5212C">
            <w:pPr>
              <w:bidi w:val="0"/>
              <w:rPr>
                <w:rFonts w:hint="eastAsia" w:ascii="仿宋" w:hAnsi="仿宋" w:eastAsia="仿宋" w:cs="仿宋"/>
                <w:sz w:val="28"/>
                <w:szCs w:val="28"/>
              </w:rPr>
            </w:pPr>
            <w:r>
              <w:rPr>
                <w:rFonts w:hint="eastAsia" w:ascii="仿宋" w:hAnsi="仿宋" w:eastAsia="仿宋" w:cs="仿宋"/>
                <w:sz w:val="28"/>
                <w:szCs w:val="28"/>
              </w:rPr>
              <w:t>集教、学、练、考、评、管六位一体的数字化教学资源库网络版软件。具备以下功能：</w:t>
            </w:r>
          </w:p>
          <w:p w14:paraId="459DF1E4">
            <w:pPr>
              <w:bidi w:val="0"/>
              <w:rPr>
                <w:rFonts w:hint="eastAsia" w:ascii="仿宋" w:hAnsi="仿宋" w:eastAsia="仿宋" w:cs="仿宋"/>
                <w:sz w:val="28"/>
                <w:szCs w:val="28"/>
              </w:rPr>
            </w:pPr>
            <w:r>
              <w:rPr>
                <w:rFonts w:hint="eastAsia" w:ascii="仿宋" w:hAnsi="仿宋" w:eastAsia="仿宋" w:cs="仿宋"/>
                <w:sz w:val="28"/>
                <w:szCs w:val="28"/>
              </w:rPr>
              <w:t>2.1采用模块化的架构设计；不限注册用户数、教学资源数；</w:t>
            </w:r>
          </w:p>
          <w:p w14:paraId="4F8623AD">
            <w:pPr>
              <w:bidi w:val="0"/>
              <w:rPr>
                <w:rFonts w:hint="eastAsia" w:ascii="仿宋" w:hAnsi="仿宋" w:eastAsia="仿宋" w:cs="仿宋"/>
                <w:sz w:val="28"/>
                <w:szCs w:val="28"/>
              </w:rPr>
            </w:pPr>
            <w:r>
              <w:rPr>
                <w:rFonts w:hint="eastAsia" w:ascii="仿宋" w:hAnsi="仿宋" w:eastAsia="仿宋" w:cs="仿宋"/>
                <w:sz w:val="28"/>
                <w:szCs w:val="28"/>
              </w:rPr>
              <w:t>2.2支持SSL传输协议，提供细粒度访问控制，提供角色管理；</w:t>
            </w:r>
          </w:p>
          <w:p w14:paraId="7077DF2F">
            <w:pPr>
              <w:bidi w:val="0"/>
              <w:rPr>
                <w:rFonts w:hint="eastAsia" w:ascii="仿宋" w:hAnsi="仿宋" w:eastAsia="仿宋" w:cs="仿宋"/>
                <w:sz w:val="28"/>
                <w:szCs w:val="28"/>
              </w:rPr>
            </w:pPr>
            <w:r>
              <w:rPr>
                <w:rFonts w:hint="eastAsia" w:ascii="仿宋" w:hAnsi="仿宋" w:eastAsia="仿宋" w:cs="仿宋"/>
                <w:sz w:val="28"/>
                <w:szCs w:val="28"/>
              </w:rPr>
              <w:t>2.3平台支持分布式部署：系统支持多种部署模式，Web服务器和数据库服务器可以分开部署；</w:t>
            </w:r>
          </w:p>
          <w:p w14:paraId="2A3B4C27">
            <w:pPr>
              <w:bidi w:val="0"/>
              <w:rPr>
                <w:rFonts w:hint="eastAsia" w:ascii="仿宋" w:hAnsi="仿宋" w:eastAsia="仿宋" w:cs="仿宋"/>
                <w:sz w:val="28"/>
                <w:szCs w:val="28"/>
              </w:rPr>
            </w:pPr>
            <w:r>
              <w:rPr>
                <w:rFonts w:hint="eastAsia" w:ascii="仿宋" w:hAnsi="仿宋" w:eastAsia="仿宋" w:cs="仿宋"/>
                <w:sz w:val="28"/>
                <w:szCs w:val="28"/>
              </w:rPr>
              <w:t>2.4平台支持智能化，支持flv、swf、PDF等格式资源，自动将资源入库；</w:t>
            </w:r>
          </w:p>
          <w:p w14:paraId="24DA3998">
            <w:pPr>
              <w:bidi w:val="0"/>
              <w:rPr>
                <w:rFonts w:hint="eastAsia" w:ascii="仿宋" w:hAnsi="仿宋" w:eastAsia="仿宋" w:cs="仿宋"/>
                <w:sz w:val="28"/>
                <w:szCs w:val="28"/>
              </w:rPr>
            </w:pPr>
            <w:r>
              <w:rPr>
                <w:rFonts w:hint="eastAsia" w:ascii="仿宋" w:hAnsi="仿宋" w:eastAsia="仿宋" w:cs="仿宋"/>
                <w:sz w:val="28"/>
                <w:szCs w:val="28"/>
              </w:rPr>
              <w:t>2.5提供视频播放器集成，以增强流媒体访问的性能；</w:t>
            </w:r>
          </w:p>
          <w:p w14:paraId="6AAB98EE">
            <w:pPr>
              <w:bidi w:val="0"/>
              <w:rPr>
                <w:rFonts w:hint="eastAsia" w:ascii="仿宋" w:hAnsi="仿宋" w:eastAsia="仿宋" w:cs="仿宋"/>
                <w:sz w:val="28"/>
                <w:szCs w:val="28"/>
              </w:rPr>
            </w:pPr>
            <w:r>
              <w:rPr>
                <w:rFonts w:hint="eastAsia" w:ascii="仿宋" w:hAnsi="仿宋" w:eastAsia="仿宋" w:cs="仿宋"/>
                <w:sz w:val="28"/>
                <w:szCs w:val="28"/>
              </w:rPr>
              <w:t>2.6课程资源按照项目任务模式部署，每个项目任务基本包含对应有资源素材包，资源素材按照以上不同的素材资源包进行归类管理；</w:t>
            </w:r>
          </w:p>
          <w:p w14:paraId="0CA27B27">
            <w:pPr>
              <w:bidi w:val="0"/>
              <w:rPr>
                <w:rFonts w:hint="eastAsia" w:ascii="仿宋" w:hAnsi="仿宋" w:eastAsia="仿宋" w:cs="仿宋"/>
                <w:sz w:val="28"/>
                <w:szCs w:val="28"/>
              </w:rPr>
            </w:pPr>
            <w:r>
              <w:rPr>
                <w:rFonts w:hint="eastAsia" w:ascii="仿宋" w:hAnsi="仿宋" w:eastAsia="仿宋" w:cs="仿宋"/>
                <w:sz w:val="28"/>
                <w:szCs w:val="28"/>
              </w:rPr>
              <w:t>2.7资源的共建共享：课程使用者可以随时、随地通过局域或互联网络访问、上传存放和使用库中资源；</w:t>
            </w:r>
          </w:p>
          <w:p w14:paraId="7FEBA002">
            <w:pPr>
              <w:bidi w:val="0"/>
              <w:rPr>
                <w:rFonts w:hint="eastAsia" w:ascii="仿宋" w:hAnsi="仿宋" w:eastAsia="仿宋" w:cs="仿宋"/>
                <w:sz w:val="28"/>
                <w:szCs w:val="28"/>
              </w:rPr>
            </w:pPr>
            <w:r>
              <w:rPr>
                <w:rFonts w:hint="eastAsia" w:ascii="仿宋" w:hAnsi="仿宋" w:eastAsia="仿宋" w:cs="仿宋"/>
                <w:sz w:val="28"/>
                <w:szCs w:val="28"/>
              </w:rPr>
              <w:t>2.8 WEB集成：基于WEB的应用模式，使教学资源制作、管理，资源共享都能在局域网上进行；</w:t>
            </w:r>
          </w:p>
          <w:p w14:paraId="1B11C6F7">
            <w:pPr>
              <w:bidi w:val="0"/>
              <w:rPr>
                <w:rFonts w:hint="eastAsia" w:ascii="仿宋" w:hAnsi="仿宋" w:eastAsia="仿宋" w:cs="仿宋"/>
                <w:sz w:val="28"/>
                <w:szCs w:val="28"/>
              </w:rPr>
            </w:pPr>
            <w:r>
              <w:rPr>
                <w:rFonts w:hint="eastAsia" w:ascii="仿宋" w:hAnsi="仿宋" w:eastAsia="仿宋" w:cs="仿宋"/>
                <w:sz w:val="28"/>
                <w:szCs w:val="28"/>
              </w:rPr>
              <w:t>2.9自主学习：提供完善的讲授型网络课程库、多媒体课件库、素材库等，学习者可以自主完成专业课程的学习。</w:t>
            </w:r>
          </w:p>
          <w:p w14:paraId="1049D396">
            <w:pPr>
              <w:bidi w:val="0"/>
              <w:rPr>
                <w:rFonts w:hint="eastAsia" w:ascii="仿宋" w:hAnsi="仿宋" w:eastAsia="仿宋" w:cs="仿宋"/>
                <w:sz w:val="28"/>
                <w:szCs w:val="28"/>
              </w:rPr>
            </w:pPr>
            <w:r>
              <w:rPr>
                <w:rFonts w:hint="eastAsia" w:ascii="仿宋" w:hAnsi="仿宋" w:eastAsia="仿宋" w:cs="仿宋"/>
                <w:sz w:val="28"/>
                <w:szCs w:val="28"/>
              </w:rPr>
              <w:t>3.功能细述</w:t>
            </w:r>
          </w:p>
          <w:p w14:paraId="4B9DF599">
            <w:pPr>
              <w:bidi w:val="0"/>
              <w:rPr>
                <w:rFonts w:hint="eastAsia" w:ascii="仿宋" w:hAnsi="仿宋" w:eastAsia="仿宋" w:cs="仿宋"/>
                <w:sz w:val="28"/>
                <w:szCs w:val="28"/>
              </w:rPr>
            </w:pPr>
            <w:r>
              <w:rPr>
                <w:rFonts w:hint="eastAsia" w:ascii="仿宋" w:hAnsi="仿宋" w:eastAsia="仿宋" w:cs="仿宋"/>
                <w:sz w:val="28"/>
                <w:szCs w:val="28"/>
              </w:rPr>
              <w:t>3.1用户登录</w:t>
            </w:r>
          </w:p>
          <w:p w14:paraId="289558C6">
            <w:pPr>
              <w:bidi w:val="0"/>
              <w:rPr>
                <w:rFonts w:hint="eastAsia" w:ascii="仿宋" w:hAnsi="仿宋" w:eastAsia="仿宋" w:cs="仿宋"/>
                <w:sz w:val="28"/>
                <w:szCs w:val="28"/>
              </w:rPr>
            </w:pPr>
            <w:r>
              <w:rPr>
                <w:rFonts w:hint="eastAsia" w:ascii="仿宋" w:hAnsi="仿宋" w:eastAsia="仿宋" w:cs="仿宋"/>
                <w:sz w:val="28"/>
                <w:szCs w:val="28"/>
              </w:rPr>
              <w:t>3.1.1用户类型与管理：可以通过学生、教师、管理员角色登录系统；可以以管理员权限管理员添加、修改、删除用户信息；</w:t>
            </w:r>
          </w:p>
          <w:p w14:paraId="0034E84D">
            <w:pPr>
              <w:bidi w:val="0"/>
              <w:rPr>
                <w:rFonts w:hint="eastAsia" w:ascii="仿宋" w:hAnsi="仿宋" w:eastAsia="仿宋" w:cs="仿宋"/>
                <w:sz w:val="28"/>
                <w:szCs w:val="28"/>
              </w:rPr>
            </w:pPr>
            <w:r>
              <w:rPr>
                <w:rFonts w:hint="eastAsia" w:ascii="仿宋" w:hAnsi="仿宋" w:eastAsia="仿宋" w:cs="仿宋"/>
                <w:sz w:val="28"/>
                <w:szCs w:val="28"/>
              </w:rPr>
              <w:t>3.1.2用户权限-学生端：可以以学生权限进入教学模式；</w:t>
            </w:r>
          </w:p>
          <w:p w14:paraId="2C1C33D3">
            <w:pPr>
              <w:bidi w:val="0"/>
              <w:rPr>
                <w:rFonts w:hint="eastAsia" w:ascii="仿宋" w:hAnsi="仿宋" w:eastAsia="仿宋" w:cs="仿宋"/>
                <w:sz w:val="28"/>
                <w:szCs w:val="28"/>
              </w:rPr>
            </w:pPr>
            <w:r>
              <w:rPr>
                <w:rFonts w:hint="eastAsia" w:ascii="仿宋" w:hAnsi="仿宋" w:eastAsia="仿宋" w:cs="仿宋"/>
                <w:sz w:val="28"/>
                <w:szCs w:val="28"/>
              </w:rPr>
              <w:t>3.1.3用户权限-教师端：可以以教师权限进入教学模式、后台模式；可以以教师权限进 行课程简介添加、项目任务目录添加、教学资源上传、评价方案创建、试题库创建；</w:t>
            </w:r>
          </w:p>
          <w:p w14:paraId="15B63458">
            <w:pPr>
              <w:bidi w:val="0"/>
              <w:rPr>
                <w:rFonts w:hint="eastAsia" w:ascii="仿宋" w:hAnsi="仿宋" w:eastAsia="仿宋" w:cs="仿宋"/>
                <w:sz w:val="28"/>
                <w:szCs w:val="28"/>
              </w:rPr>
            </w:pPr>
            <w:r>
              <w:rPr>
                <w:rFonts w:hint="eastAsia" w:ascii="仿宋" w:hAnsi="仿宋" w:eastAsia="仿宋" w:cs="仿宋"/>
                <w:sz w:val="28"/>
                <w:szCs w:val="28"/>
              </w:rPr>
              <w:t>3.1.4用户权限 - 管理员端：可以以管理员权限进入教学模式、后台模式；可以以管理员权 限进行用户添加、用户信息编辑与删除、班级创建、班级信息 编辑与删除；</w:t>
            </w:r>
          </w:p>
          <w:p w14:paraId="7CA59A0A">
            <w:pPr>
              <w:bidi w:val="0"/>
              <w:rPr>
                <w:rFonts w:hint="eastAsia" w:ascii="仿宋" w:hAnsi="仿宋" w:eastAsia="仿宋" w:cs="仿宋"/>
                <w:sz w:val="28"/>
                <w:szCs w:val="28"/>
              </w:rPr>
            </w:pPr>
            <w:r>
              <w:rPr>
                <w:rFonts w:hint="eastAsia" w:ascii="仿宋" w:hAnsi="仿宋" w:eastAsia="仿宋" w:cs="仿宋"/>
                <w:sz w:val="28"/>
                <w:szCs w:val="28"/>
              </w:rPr>
              <w:t>3.2 课程教学管理</w:t>
            </w:r>
          </w:p>
          <w:p w14:paraId="3C1D6E13">
            <w:pPr>
              <w:bidi w:val="0"/>
              <w:rPr>
                <w:rFonts w:hint="eastAsia" w:ascii="仿宋" w:hAnsi="仿宋" w:eastAsia="仿宋" w:cs="仿宋"/>
                <w:sz w:val="28"/>
                <w:szCs w:val="28"/>
              </w:rPr>
            </w:pPr>
            <w:r>
              <w:rPr>
                <w:rFonts w:hint="eastAsia" w:ascii="仿宋" w:hAnsi="仿宋" w:eastAsia="仿宋" w:cs="仿宋"/>
                <w:sz w:val="28"/>
                <w:szCs w:val="28"/>
              </w:rPr>
              <w:t>3.2.1资源点播：可以在线点播文档、视频、动画类资源；</w:t>
            </w:r>
          </w:p>
          <w:p w14:paraId="5C430CED">
            <w:pPr>
              <w:bidi w:val="0"/>
              <w:rPr>
                <w:rFonts w:hint="eastAsia" w:ascii="仿宋" w:hAnsi="仿宋" w:eastAsia="仿宋" w:cs="仿宋"/>
                <w:sz w:val="28"/>
                <w:szCs w:val="28"/>
              </w:rPr>
            </w:pPr>
            <w:r>
              <w:rPr>
                <w:rFonts w:hint="eastAsia" w:ascii="仿宋" w:hAnsi="仿宋" w:eastAsia="仿宋" w:cs="仿宋"/>
                <w:sz w:val="28"/>
                <w:szCs w:val="28"/>
              </w:rPr>
              <w:t>3.2.2资源打印：可以打印文档类资源；</w:t>
            </w:r>
          </w:p>
          <w:p w14:paraId="12F8CCD3">
            <w:pPr>
              <w:bidi w:val="0"/>
              <w:rPr>
                <w:rFonts w:hint="eastAsia" w:ascii="仿宋" w:hAnsi="仿宋" w:eastAsia="仿宋" w:cs="仿宋"/>
                <w:sz w:val="28"/>
                <w:szCs w:val="28"/>
              </w:rPr>
            </w:pPr>
            <w:r>
              <w:rPr>
                <w:rFonts w:hint="eastAsia" w:ascii="仿宋" w:hAnsi="仿宋" w:eastAsia="仿宋" w:cs="仿宋"/>
                <w:sz w:val="28"/>
                <w:szCs w:val="28"/>
              </w:rPr>
              <w:t>3.2.3在线练习：可以以学生权限进行在线练习</w:t>
            </w:r>
          </w:p>
          <w:p w14:paraId="03299272">
            <w:pPr>
              <w:bidi w:val="0"/>
              <w:rPr>
                <w:rFonts w:hint="eastAsia" w:ascii="仿宋" w:hAnsi="仿宋" w:eastAsia="仿宋" w:cs="仿宋"/>
                <w:sz w:val="28"/>
                <w:szCs w:val="28"/>
              </w:rPr>
            </w:pPr>
            <w:r>
              <w:rPr>
                <w:rFonts w:hint="eastAsia" w:ascii="仿宋" w:hAnsi="仿宋" w:eastAsia="仿宋" w:cs="仿宋"/>
                <w:sz w:val="28"/>
                <w:szCs w:val="28"/>
              </w:rPr>
              <w:t>3.2.4在线考核：可以以学生权限进行在线考试；</w:t>
            </w:r>
          </w:p>
          <w:p w14:paraId="7F30A869">
            <w:pPr>
              <w:bidi w:val="0"/>
              <w:rPr>
                <w:rFonts w:hint="eastAsia" w:ascii="仿宋" w:hAnsi="仿宋" w:eastAsia="仿宋" w:cs="仿宋"/>
                <w:sz w:val="28"/>
                <w:szCs w:val="28"/>
              </w:rPr>
            </w:pPr>
            <w:r>
              <w:rPr>
                <w:rFonts w:hint="eastAsia" w:ascii="仿宋" w:hAnsi="仿宋" w:eastAsia="仿宋" w:cs="仿宋"/>
                <w:sz w:val="28"/>
                <w:szCs w:val="28"/>
              </w:rPr>
              <w:t>3.2.5在线评价：可以以学生权限对学习任务的学习质量、教学质量进行评价；</w:t>
            </w:r>
          </w:p>
          <w:p w14:paraId="0B7E78F1">
            <w:pPr>
              <w:bidi w:val="0"/>
              <w:rPr>
                <w:rFonts w:hint="eastAsia" w:ascii="仿宋" w:hAnsi="仿宋" w:eastAsia="仿宋" w:cs="仿宋"/>
                <w:sz w:val="28"/>
                <w:szCs w:val="28"/>
              </w:rPr>
            </w:pPr>
            <w:r>
              <w:rPr>
                <w:rFonts w:hint="eastAsia" w:ascii="仿宋" w:hAnsi="仿宋" w:eastAsia="仿宋" w:cs="仿宋"/>
                <w:sz w:val="28"/>
                <w:szCs w:val="28"/>
              </w:rPr>
              <w:t>3.3资源管理</w:t>
            </w:r>
          </w:p>
          <w:p w14:paraId="436E5E02">
            <w:pPr>
              <w:bidi w:val="0"/>
              <w:rPr>
                <w:rFonts w:hint="eastAsia" w:ascii="仿宋" w:hAnsi="仿宋" w:eastAsia="仿宋" w:cs="仿宋"/>
                <w:sz w:val="28"/>
                <w:szCs w:val="28"/>
              </w:rPr>
            </w:pPr>
            <w:r>
              <w:rPr>
                <w:rFonts w:hint="eastAsia" w:ascii="仿宋" w:hAnsi="仿宋" w:eastAsia="仿宋" w:cs="仿宋"/>
                <w:sz w:val="28"/>
                <w:szCs w:val="28"/>
              </w:rPr>
              <w:t>3.3.1创建课程项目任务：可以以教师、管理员权限创建课程项目任务；</w:t>
            </w:r>
          </w:p>
          <w:p w14:paraId="6914B8AE">
            <w:pPr>
              <w:bidi w:val="0"/>
              <w:rPr>
                <w:rFonts w:hint="eastAsia" w:ascii="仿宋" w:hAnsi="仿宋" w:eastAsia="仿宋" w:cs="仿宋"/>
                <w:sz w:val="28"/>
                <w:szCs w:val="28"/>
              </w:rPr>
            </w:pPr>
            <w:r>
              <w:rPr>
                <w:rFonts w:hint="eastAsia" w:ascii="仿宋" w:hAnsi="仿宋" w:eastAsia="仿宋" w:cs="仿宋"/>
                <w:sz w:val="28"/>
                <w:szCs w:val="28"/>
              </w:rPr>
              <w:t>3.3.2创建课程资源：可以以教师、管理员权限使用课程模块资源目录模板；可以创建课程模块子目录、课程资源；可以上传文本、动画、视频、三维仿格式资源；</w:t>
            </w:r>
          </w:p>
          <w:p w14:paraId="0A882985">
            <w:pPr>
              <w:bidi w:val="0"/>
              <w:rPr>
                <w:rFonts w:hint="eastAsia" w:ascii="仿宋" w:hAnsi="仿宋" w:eastAsia="仿宋" w:cs="仿宋"/>
                <w:sz w:val="28"/>
                <w:szCs w:val="28"/>
              </w:rPr>
            </w:pPr>
            <w:r>
              <w:rPr>
                <w:rFonts w:hint="eastAsia" w:ascii="仿宋" w:hAnsi="仿宋" w:eastAsia="仿宋" w:cs="仿宋"/>
                <w:sz w:val="28"/>
                <w:szCs w:val="28"/>
              </w:rPr>
              <w:t>3.3.3创建学习质量评价：可以以教师、管理员权限使用学习质量评价模板；可以创建学习质量评价；可以添加、修改用户评价信息，包括评价指标、自评分数、互评分数、师评分数、评价百分比；</w:t>
            </w:r>
          </w:p>
          <w:p w14:paraId="33BD41E9">
            <w:pPr>
              <w:bidi w:val="0"/>
              <w:rPr>
                <w:rFonts w:hint="eastAsia" w:ascii="仿宋" w:hAnsi="仿宋" w:eastAsia="仿宋" w:cs="仿宋"/>
                <w:sz w:val="28"/>
                <w:szCs w:val="28"/>
              </w:rPr>
            </w:pPr>
            <w:r>
              <w:rPr>
                <w:rFonts w:hint="eastAsia" w:ascii="仿宋" w:hAnsi="仿宋" w:eastAsia="仿宋" w:cs="仿宋"/>
                <w:sz w:val="28"/>
                <w:szCs w:val="28"/>
              </w:rPr>
              <w:t>3.3.4创建教学质量评价：可以以教师、管理员权限使用教学质量评价模板；可以创建、修改教学质量评价模板；可以修改各指标分数值</w:t>
            </w:r>
          </w:p>
          <w:p w14:paraId="560DFECC">
            <w:pPr>
              <w:bidi w:val="0"/>
              <w:rPr>
                <w:rFonts w:hint="eastAsia" w:ascii="仿宋" w:hAnsi="仿宋" w:eastAsia="仿宋" w:cs="仿宋"/>
                <w:sz w:val="28"/>
                <w:szCs w:val="28"/>
              </w:rPr>
            </w:pPr>
            <w:r>
              <w:rPr>
                <w:rFonts w:hint="eastAsia" w:ascii="仿宋" w:hAnsi="仿宋" w:eastAsia="仿宋" w:cs="仿宋"/>
                <w:sz w:val="28"/>
                <w:szCs w:val="28"/>
              </w:rPr>
              <w:t>3.3.5题库管理：可以以教师、管理员权限创建、编辑、删除试卷题库；可以设置单选、多选、判断题类型与分数；</w:t>
            </w:r>
          </w:p>
          <w:p w14:paraId="3E5C30B5">
            <w:pPr>
              <w:bidi w:val="0"/>
              <w:rPr>
                <w:rFonts w:hint="eastAsia" w:ascii="仿宋" w:hAnsi="仿宋" w:eastAsia="仿宋" w:cs="仿宋"/>
                <w:sz w:val="28"/>
                <w:szCs w:val="28"/>
              </w:rPr>
            </w:pPr>
            <w:r>
              <w:rPr>
                <w:rFonts w:hint="eastAsia" w:ascii="仿宋" w:hAnsi="仿宋" w:eastAsia="仿宋" w:cs="仿宋"/>
                <w:sz w:val="28"/>
                <w:szCs w:val="28"/>
              </w:rPr>
              <w:t>3.3.6课程资源管理：可以以教师、管理员权限添加、修改、删除、隐藏、显示课程资源；</w:t>
            </w:r>
          </w:p>
          <w:p w14:paraId="13A3D859">
            <w:pPr>
              <w:bidi w:val="0"/>
              <w:rPr>
                <w:rFonts w:hint="eastAsia" w:ascii="仿宋" w:hAnsi="仿宋" w:eastAsia="仿宋" w:cs="仿宋"/>
                <w:sz w:val="28"/>
                <w:szCs w:val="28"/>
              </w:rPr>
            </w:pPr>
            <w:r>
              <w:rPr>
                <w:rFonts w:hint="eastAsia" w:ascii="仿宋" w:hAnsi="仿宋" w:eastAsia="仿宋" w:cs="仿宋"/>
                <w:sz w:val="28"/>
                <w:szCs w:val="28"/>
              </w:rPr>
              <w:t>3.4教学管理</w:t>
            </w:r>
          </w:p>
          <w:p w14:paraId="5B6033F0">
            <w:pPr>
              <w:bidi w:val="0"/>
              <w:rPr>
                <w:rFonts w:hint="eastAsia" w:ascii="仿宋" w:hAnsi="仿宋" w:eastAsia="仿宋" w:cs="仿宋"/>
                <w:sz w:val="28"/>
                <w:szCs w:val="28"/>
              </w:rPr>
            </w:pPr>
            <w:r>
              <w:rPr>
                <w:rFonts w:hint="eastAsia" w:ascii="仿宋" w:hAnsi="仿宋" w:eastAsia="仿宋" w:cs="仿宋"/>
                <w:sz w:val="28"/>
                <w:szCs w:val="28"/>
              </w:rPr>
              <w:t>3.4.1登录日志管理 - 学生端：可以以学生权限查看登录日志；</w:t>
            </w:r>
          </w:p>
          <w:p w14:paraId="22B5B7BC">
            <w:pPr>
              <w:bidi w:val="0"/>
              <w:rPr>
                <w:rFonts w:hint="eastAsia" w:ascii="仿宋" w:hAnsi="仿宋" w:eastAsia="仿宋" w:cs="仿宋"/>
                <w:sz w:val="28"/>
                <w:szCs w:val="28"/>
              </w:rPr>
            </w:pPr>
            <w:r>
              <w:rPr>
                <w:rFonts w:hint="eastAsia" w:ascii="仿宋" w:hAnsi="仿宋" w:eastAsia="仿宋" w:cs="仿宋"/>
                <w:sz w:val="28"/>
                <w:szCs w:val="28"/>
              </w:rPr>
              <w:t>3.4.2登录日志管理 - 教师端：可以以教师权限查看登录日志；可以根据用户名、班级查询日志；可以删除日志；</w:t>
            </w:r>
          </w:p>
          <w:p w14:paraId="01EDE673">
            <w:pPr>
              <w:bidi w:val="0"/>
              <w:rPr>
                <w:rFonts w:hint="eastAsia" w:ascii="仿宋" w:hAnsi="仿宋" w:eastAsia="仿宋" w:cs="仿宋"/>
                <w:sz w:val="28"/>
                <w:szCs w:val="28"/>
              </w:rPr>
            </w:pPr>
            <w:r>
              <w:rPr>
                <w:rFonts w:hint="eastAsia" w:ascii="仿宋" w:hAnsi="仿宋" w:eastAsia="仿宋" w:cs="仿宋"/>
                <w:sz w:val="28"/>
                <w:szCs w:val="28"/>
              </w:rPr>
              <w:t>3.4.3登录日志管理 - 管理员端：可以以管理员权限查看登录日志；可以根据班级、老师、姓名、项目查询日志；可以删除日志；</w:t>
            </w:r>
          </w:p>
          <w:p w14:paraId="6429189F">
            <w:pPr>
              <w:bidi w:val="0"/>
              <w:rPr>
                <w:rFonts w:hint="eastAsia" w:ascii="仿宋" w:hAnsi="仿宋" w:eastAsia="仿宋" w:cs="仿宋"/>
                <w:sz w:val="28"/>
                <w:szCs w:val="28"/>
              </w:rPr>
            </w:pPr>
            <w:r>
              <w:rPr>
                <w:rFonts w:hint="eastAsia" w:ascii="仿宋" w:hAnsi="仿宋" w:eastAsia="仿宋" w:cs="仿宋"/>
                <w:sz w:val="28"/>
                <w:szCs w:val="28"/>
              </w:rPr>
              <w:t>3.4.4浏览记录管理 - 学生端：可以以学生权限查看浏览记录信息；</w:t>
            </w:r>
          </w:p>
          <w:p w14:paraId="2968ADE7">
            <w:pPr>
              <w:bidi w:val="0"/>
              <w:rPr>
                <w:rFonts w:hint="eastAsia" w:ascii="仿宋" w:hAnsi="仿宋" w:eastAsia="仿宋" w:cs="仿宋"/>
                <w:sz w:val="28"/>
                <w:szCs w:val="28"/>
              </w:rPr>
            </w:pPr>
            <w:r>
              <w:rPr>
                <w:rFonts w:hint="eastAsia" w:ascii="仿宋" w:hAnsi="仿宋" w:eastAsia="仿宋" w:cs="仿宋"/>
                <w:sz w:val="28"/>
                <w:szCs w:val="28"/>
              </w:rPr>
              <w:t>3.4.5浏览记录管理 - 教师端：可以以教师权限查看浏览记录信息；可以根据班级、姓名、项目查询浏览记录；可以删除浏览记录；</w:t>
            </w:r>
          </w:p>
          <w:p w14:paraId="3F73C55F">
            <w:pPr>
              <w:bidi w:val="0"/>
              <w:rPr>
                <w:rFonts w:hint="eastAsia" w:ascii="仿宋" w:hAnsi="仿宋" w:eastAsia="仿宋" w:cs="仿宋"/>
                <w:sz w:val="28"/>
                <w:szCs w:val="28"/>
              </w:rPr>
            </w:pPr>
            <w:r>
              <w:rPr>
                <w:rFonts w:hint="eastAsia" w:ascii="仿宋" w:hAnsi="仿宋" w:eastAsia="仿宋" w:cs="仿宋"/>
                <w:sz w:val="28"/>
                <w:szCs w:val="28"/>
              </w:rPr>
              <w:t>3.4.6浏览记录管理 - 管理员端：可以以管理员权限查看浏览记录信息；可以根据班级、老师、姓名、项目查询浏览记录；可以删除浏览记录；</w:t>
            </w:r>
          </w:p>
          <w:p w14:paraId="59164092">
            <w:pPr>
              <w:bidi w:val="0"/>
              <w:rPr>
                <w:rFonts w:hint="eastAsia" w:ascii="仿宋" w:hAnsi="仿宋" w:eastAsia="仿宋" w:cs="仿宋"/>
                <w:sz w:val="28"/>
                <w:szCs w:val="28"/>
              </w:rPr>
            </w:pPr>
            <w:r>
              <w:rPr>
                <w:rFonts w:hint="eastAsia" w:ascii="仿宋" w:hAnsi="仿宋" w:eastAsia="仿宋" w:cs="仿宋"/>
                <w:sz w:val="28"/>
                <w:szCs w:val="28"/>
              </w:rPr>
              <w:t>3.4.7测试成绩管理 - 学生端：可以以学生权限查看个人成绩；</w:t>
            </w:r>
          </w:p>
          <w:p w14:paraId="6578CF3C">
            <w:pPr>
              <w:bidi w:val="0"/>
              <w:rPr>
                <w:rFonts w:hint="eastAsia" w:ascii="仿宋" w:hAnsi="仿宋" w:eastAsia="仿宋" w:cs="仿宋"/>
                <w:sz w:val="28"/>
                <w:szCs w:val="28"/>
              </w:rPr>
            </w:pPr>
            <w:r>
              <w:rPr>
                <w:rFonts w:hint="eastAsia" w:ascii="仿宋" w:hAnsi="仿宋" w:eastAsia="仿宋" w:cs="仿宋"/>
                <w:sz w:val="28"/>
                <w:szCs w:val="28"/>
              </w:rPr>
              <w:t>3.4.8测试成绩管理 - 教师端：可以以教师权限查看各班级学生的测试成绩信息；可以根据班级、姓名、项目查询成绩信息；可以删除成绩信息；</w:t>
            </w:r>
          </w:p>
          <w:p w14:paraId="3778DF7C">
            <w:pPr>
              <w:bidi w:val="0"/>
              <w:rPr>
                <w:rFonts w:hint="eastAsia" w:ascii="仿宋" w:hAnsi="仿宋" w:eastAsia="仿宋" w:cs="仿宋"/>
                <w:sz w:val="28"/>
                <w:szCs w:val="28"/>
              </w:rPr>
            </w:pPr>
            <w:r>
              <w:rPr>
                <w:rFonts w:hint="eastAsia" w:ascii="仿宋" w:hAnsi="仿宋" w:eastAsia="仿宋" w:cs="仿宋"/>
                <w:sz w:val="28"/>
                <w:szCs w:val="28"/>
              </w:rPr>
              <w:t>3.4.9测试成绩管理 - 管理员端：可以以管理员权限查看所有学生用户的测试成绩信息；可以根据班级、老师、姓名、项目查询成绩信息；可以删除成绩信息；</w:t>
            </w:r>
          </w:p>
          <w:p w14:paraId="37044300">
            <w:pPr>
              <w:bidi w:val="0"/>
              <w:rPr>
                <w:rFonts w:hint="eastAsia" w:ascii="仿宋" w:hAnsi="仿宋" w:eastAsia="仿宋" w:cs="仿宋"/>
                <w:sz w:val="28"/>
                <w:szCs w:val="28"/>
              </w:rPr>
            </w:pPr>
            <w:r>
              <w:rPr>
                <w:rFonts w:hint="eastAsia" w:ascii="仿宋" w:hAnsi="仿宋" w:eastAsia="仿宋" w:cs="仿宋"/>
                <w:sz w:val="28"/>
                <w:szCs w:val="28"/>
              </w:rPr>
              <w:t>3.4.10学习质量评价管理-学生端：可以以学生权限查看自评、互评、师评学习质量评价信息；可以对其他学生进行互评；</w:t>
            </w:r>
          </w:p>
          <w:p w14:paraId="1F89EDEB">
            <w:pPr>
              <w:bidi w:val="0"/>
              <w:rPr>
                <w:rFonts w:hint="eastAsia" w:ascii="仿宋" w:hAnsi="仿宋" w:eastAsia="仿宋" w:cs="仿宋"/>
                <w:sz w:val="28"/>
                <w:szCs w:val="28"/>
              </w:rPr>
            </w:pPr>
            <w:r>
              <w:rPr>
                <w:rFonts w:hint="eastAsia" w:ascii="仿宋" w:hAnsi="仿宋" w:eastAsia="仿宋" w:cs="仿宋"/>
                <w:sz w:val="28"/>
                <w:szCs w:val="28"/>
              </w:rPr>
              <w:t>3.4.11学习质量评价管理-教师端：可以以教师权限查看各班级学生的自评、互评、师评学习质量评价信息；可以通过教师对学生学习质量进行评价；可以根据班级、姓名、项目查询评价信息；</w:t>
            </w:r>
          </w:p>
          <w:p w14:paraId="086930FB">
            <w:pPr>
              <w:bidi w:val="0"/>
              <w:rPr>
                <w:rFonts w:hint="eastAsia" w:ascii="仿宋" w:hAnsi="仿宋" w:eastAsia="仿宋" w:cs="仿宋"/>
                <w:sz w:val="28"/>
                <w:szCs w:val="28"/>
              </w:rPr>
            </w:pPr>
            <w:r>
              <w:rPr>
                <w:rFonts w:hint="eastAsia" w:ascii="仿宋" w:hAnsi="仿宋" w:eastAsia="仿宋" w:cs="仿宋"/>
                <w:sz w:val="28"/>
                <w:szCs w:val="28"/>
              </w:rPr>
              <w:t>3.4.12学习质量评价管理- 管理员端：可以以管理员权限查看所有学生用户的学习质量评价信息，可以根据班级、老师、姓名、项目查询评价信息；</w:t>
            </w:r>
          </w:p>
          <w:p w14:paraId="36E6821B">
            <w:pPr>
              <w:bidi w:val="0"/>
              <w:rPr>
                <w:rFonts w:hint="eastAsia" w:ascii="仿宋" w:hAnsi="仿宋" w:eastAsia="仿宋" w:cs="仿宋"/>
                <w:sz w:val="28"/>
                <w:szCs w:val="28"/>
              </w:rPr>
            </w:pPr>
            <w:r>
              <w:rPr>
                <w:rFonts w:hint="eastAsia" w:ascii="仿宋" w:hAnsi="仿宋" w:eastAsia="仿宋" w:cs="仿宋"/>
                <w:sz w:val="28"/>
                <w:szCs w:val="28"/>
              </w:rPr>
              <w:t>3.4.13教学质量评价管理-学生端：可以以学生权限查看任课教师的教学质量评价信息；</w:t>
            </w:r>
          </w:p>
          <w:p w14:paraId="238F47F6">
            <w:pPr>
              <w:bidi w:val="0"/>
              <w:rPr>
                <w:rFonts w:hint="eastAsia" w:ascii="仿宋" w:hAnsi="仿宋" w:eastAsia="仿宋" w:cs="仿宋"/>
                <w:sz w:val="28"/>
                <w:szCs w:val="28"/>
              </w:rPr>
            </w:pPr>
            <w:r>
              <w:rPr>
                <w:rFonts w:hint="eastAsia" w:ascii="仿宋" w:hAnsi="仿宋" w:eastAsia="仿宋" w:cs="仿宋"/>
                <w:sz w:val="28"/>
                <w:szCs w:val="28"/>
              </w:rPr>
              <w:t>3.4.14教学质量评价管理-教师端：可以以教师权限查看所任课学生的教学质量评价信息；可以根据班级、姓名、项目查询评价信息；可以删除评价信息；</w:t>
            </w:r>
          </w:p>
          <w:p w14:paraId="0F368332">
            <w:pPr>
              <w:bidi w:val="0"/>
              <w:rPr>
                <w:rFonts w:hint="eastAsia" w:ascii="仿宋" w:hAnsi="仿宋" w:eastAsia="仿宋" w:cs="仿宋"/>
                <w:sz w:val="28"/>
                <w:szCs w:val="28"/>
              </w:rPr>
            </w:pPr>
            <w:r>
              <w:rPr>
                <w:rFonts w:hint="eastAsia" w:ascii="仿宋" w:hAnsi="仿宋" w:eastAsia="仿宋" w:cs="仿宋"/>
                <w:sz w:val="28"/>
                <w:szCs w:val="28"/>
              </w:rPr>
              <w:t>3.4.15教学质量 评价管理-管理员端：可以以管理员权限查看所有学生用户的教学质量评价信息，可以根据班级、姓名、项目查询评价信息；可以删除评价信息。</w:t>
            </w:r>
          </w:p>
          <w:p w14:paraId="7FD79621">
            <w:pPr>
              <w:bidi w:val="0"/>
              <w:rPr>
                <w:rFonts w:hint="eastAsia" w:ascii="仿宋" w:hAnsi="仿宋" w:eastAsia="仿宋" w:cs="仿宋"/>
                <w:sz w:val="28"/>
                <w:szCs w:val="28"/>
              </w:rPr>
            </w:pPr>
            <w:r>
              <w:rPr>
                <w:rFonts w:hint="eastAsia" w:ascii="仿宋" w:hAnsi="仿宋" w:eastAsia="仿宋" w:cs="仿宋"/>
                <w:sz w:val="28"/>
                <w:szCs w:val="28"/>
              </w:rPr>
              <w:t>（二）资源内容</w:t>
            </w:r>
          </w:p>
          <w:p w14:paraId="47B7A159">
            <w:pPr>
              <w:bidi w:val="0"/>
              <w:rPr>
                <w:rFonts w:hint="eastAsia" w:ascii="仿宋" w:hAnsi="仿宋" w:eastAsia="仿宋" w:cs="仿宋"/>
                <w:sz w:val="28"/>
                <w:szCs w:val="28"/>
              </w:rPr>
            </w:pPr>
            <w:r>
              <w:rPr>
                <w:rFonts w:hint="eastAsia" w:ascii="仿宋" w:hAnsi="仿宋" w:eastAsia="仿宋" w:cs="仿宋"/>
                <w:sz w:val="28"/>
                <w:szCs w:val="28"/>
              </w:rPr>
              <w:t>任务一、超声波雷达的装配与调试</w:t>
            </w:r>
          </w:p>
          <w:p w14:paraId="53DD9C83">
            <w:pPr>
              <w:bidi w:val="0"/>
              <w:rPr>
                <w:rFonts w:hint="eastAsia" w:ascii="仿宋" w:hAnsi="仿宋" w:eastAsia="仿宋" w:cs="仿宋"/>
                <w:sz w:val="28"/>
                <w:szCs w:val="28"/>
              </w:rPr>
            </w:pPr>
            <w:r>
              <w:rPr>
                <w:rFonts w:hint="eastAsia" w:ascii="仿宋" w:hAnsi="仿宋" w:eastAsia="仿宋" w:cs="仿宋"/>
                <w:sz w:val="28"/>
                <w:szCs w:val="28"/>
              </w:rPr>
              <w:t>教学设计：超声波雷达的装配与调试</w:t>
            </w:r>
          </w:p>
          <w:p w14:paraId="23752B54">
            <w:pPr>
              <w:bidi w:val="0"/>
              <w:rPr>
                <w:rFonts w:hint="eastAsia" w:ascii="仿宋" w:hAnsi="仿宋" w:eastAsia="仿宋" w:cs="仿宋"/>
                <w:sz w:val="28"/>
                <w:szCs w:val="28"/>
              </w:rPr>
            </w:pPr>
            <w:r>
              <w:rPr>
                <w:rFonts w:hint="eastAsia" w:ascii="仿宋" w:hAnsi="仿宋" w:eastAsia="仿宋" w:cs="仿宋"/>
                <w:sz w:val="28"/>
                <w:szCs w:val="28"/>
              </w:rPr>
              <w:t>教学课件：超声波雷达的装配与调试</w:t>
            </w:r>
          </w:p>
          <w:p w14:paraId="0402F449">
            <w:pPr>
              <w:bidi w:val="0"/>
              <w:rPr>
                <w:rFonts w:hint="eastAsia" w:ascii="仿宋" w:hAnsi="仿宋" w:eastAsia="仿宋" w:cs="仿宋"/>
                <w:sz w:val="28"/>
                <w:szCs w:val="28"/>
              </w:rPr>
            </w:pPr>
            <w:r>
              <w:rPr>
                <w:rFonts w:hint="eastAsia" w:ascii="仿宋" w:hAnsi="仿宋" w:eastAsia="仿宋" w:cs="仿宋"/>
                <w:sz w:val="28"/>
                <w:szCs w:val="28"/>
              </w:rPr>
              <w:t>教学视频：超声波雷达的装配、超声波雷达的调试</w:t>
            </w:r>
          </w:p>
          <w:p w14:paraId="448A2A7E">
            <w:pPr>
              <w:bidi w:val="0"/>
              <w:rPr>
                <w:rFonts w:hint="eastAsia" w:ascii="仿宋" w:hAnsi="仿宋" w:eastAsia="仿宋" w:cs="仿宋"/>
                <w:sz w:val="28"/>
                <w:szCs w:val="28"/>
              </w:rPr>
            </w:pPr>
            <w:r>
              <w:rPr>
                <w:rFonts w:hint="eastAsia" w:ascii="仿宋" w:hAnsi="仿宋" w:eastAsia="仿宋" w:cs="仿宋"/>
                <w:sz w:val="28"/>
                <w:szCs w:val="28"/>
              </w:rPr>
              <w:t>学习工作页：超声波雷达的装配与调试</w:t>
            </w:r>
          </w:p>
          <w:p w14:paraId="35D181B1">
            <w:pPr>
              <w:bidi w:val="0"/>
              <w:rPr>
                <w:rFonts w:hint="eastAsia" w:ascii="仿宋" w:hAnsi="仿宋" w:eastAsia="仿宋" w:cs="仿宋"/>
                <w:sz w:val="28"/>
                <w:szCs w:val="28"/>
              </w:rPr>
            </w:pPr>
            <w:r>
              <w:rPr>
                <w:rFonts w:hint="eastAsia" w:ascii="仿宋" w:hAnsi="仿宋" w:eastAsia="仿宋" w:cs="仿宋"/>
                <w:sz w:val="28"/>
                <w:szCs w:val="28"/>
              </w:rPr>
              <w:t>任务二、毫米波雷达的装配与调试</w:t>
            </w:r>
          </w:p>
          <w:p w14:paraId="7392BAE0">
            <w:pPr>
              <w:bidi w:val="0"/>
              <w:rPr>
                <w:rFonts w:hint="eastAsia" w:ascii="仿宋" w:hAnsi="仿宋" w:eastAsia="仿宋" w:cs="仿宋"/>
                <w:sz w:val="28"/>
                <w:szCs w:val="28"/>
              </w:rPr>
            </w:pPr>
            <w:r>
              <w:rPr>
                <w:rFonts w:hint="eastAsia" w:ascii="仿宋" w:hAnsi="仿宋" w:eastAsia="仿宋" w:cs="仿宋"/>
                <w:sz w:val="28"/>
                <w:szCs w:val="28"/>
              </w:rPr>
              <w:t>教学设计：毫米波雷达的装配与调试</w:t>
            </w:r>
          </w:p>
          <w:p w14:paraId="01DD53AF">
            <w:pPr>
              <w:bidi w:val="0"/>
              <w:rPr>
                <w:rFonts w:hint="eastAsia" w:ascii="仿宋" w:hAnsi="仿宋" w:eastAsia="仿宋" w:cs="仿宋"/>
                <w:sz w:val="28"/>
                <w:szCs w:val="28"/>
              </w:rPr>
            </w:pPr>
            <w:r>
              <w:rPr>
                <w:rFonts w:hint="eastAsia" w:ascii="仿宋" w:hAnsi="仿宋" w:eastAsia="仿宋" w:cs="仿宋"/>
                <w:sz w:val="28"/>
                <w:szCs w:val="28"/>
              </w:rPr>
              <w:t>教学课件：毫米波雷达的装配与调试</w:t>
            </w:r>
          </w:p>
          <w:p w14:paraId="5F03A641">
            <w:pPr>
              <w:bidi w:val="0"/>
              <w:rPr>
                <w:rFonts w:hint="eastAsia" w:ascii="仿宋" w:hAnsi="仿宋" w:eastAsia="仿宋" w:cs="仿宋"/>
                <w:sz w:val="28"/>
                <w:szCs w:val="28"/>
              </w:rPr>
            </w:pPr>
            <w:r>
              <w:rPr>
                <w:rFonts w:hint="eastAsia" w:ascii="仿宋" w:hAnsi="仿宋" w:eastAsia="仿宋" w:cs="仿宋"/>
                <w:sz w:val="28"/>
                <w:szCs w:val="28"/>
              </w:rPr>
              <w:t>教学视频：毫米波雷达的装配、毫米波雷达的调试</w:t>
            </w:r>
          </w:p>
          <w:p w14:paraId="642CAD4F">
            <w:pPr>
              <w:bidi w:val="0"/>
              <w:rPr>
                <w:rFonts w:hint="eastAsia" w:ascii="仿宋" w:hAnsi="仿宋" w:eastAsia="仿宋" w:cs="仿宋"/>
                <w:sz w:val="28"/>
                <w:szCs w:val="28"/>
              </w:rPr>
            </w:pPr>
            <w:r>
              <w:rPr>
                <w:rFonts w:hint="eastAsia" w:ascii="仿宋" w:hAnsi="仿宋" w:eastAsia="仿宋" w:cs="仿宋"/>
                <w:sz w:val="28"/>
                <w:szCs w:val="28"/>
              </w:rPr>
              <w:t>学习工作页：毫米波雷达的装配与调试</w:t>
            </w:r>
          </w:p>
          <w:p w14:paraId="02B28363">
            <w:pPr>
              <w:bidi w:val="0"/>
              <w:rPr>
                <w:rFonts w:hint="eastAsia" w:ascii="仿宋" w:hAnsi="仿宋" w:eastAsia="仿宋" w:cs="仿宋"/>
                <w:sz w:val="28"/>
                <w:szCs w:val="28"/>
              </w:rPr>
            </w:pPr>
            <w:r>
              <w:rPr>
                <w:rFonts w:hint="eastAsia" w:ascii="仿宋" w:hAnsi="仿宋" w:eastAsia="仿宋" w:cs="仿宋"/>
                <w:sz w:val="28"/>
                <w:szCs w:val="28"/>
              </w:rPr>
              <w:t>任务三、激光雷达的装配与调试</w:t>
            </w:r>
          </w:p>
          <w:p w14:paraId="14B857A5">
            <w:pPr>
              <w:bidi w:val="0"/>
              <w:rPr>
                <w:rFonts w:hint="eastAsia" w:ascii="仿宋" w:hAnsi="仿宋" w:eastAsia="仿宋" w:cs="仿宋"/>
                <w:sz w:val="28"/>
                <w:szCs w:val="28"/>
              </w:rPr>
            </w:pPr>
            <w:r>
              <w:rPr>
                <w:rFonts w:hint="eastAsia" w:ascii="仿宋" w:hAnsi="仿宋" w:eastAsia="仿宋" w:cs="仿宋"/>
                <w:sz w:val="28"/>
                <w:szCs w:val="28"/>
              </w:rPr>
              <w:t>教学设计：激光雷达的装配与调试</w:t>
            </w:r>
          </w:p>
          <w:p w14:paraId="0482F45E">
            <w:pPr>
              <w:bidi w:val="0"/>
              <w:rPr>
                <w:rFonts w:hint="eastAsia" w:ascii="仿宋" w:hAnsi="仿宋" w:eastAsia="仿宋" w:cs="仿宋"/>
                <w:sz w:val="28"/>
                <w:szCs w:val="28"/>
              </w:rPr>
            </w:pPr>
            <w:r>
              <w:rPr>
                <w:rFonts w:hint="eastAsia" w:ascii="仿宋" w:hAnsi="仿宋" w:eastAsia="仿宋" w:cs="仿宋"/>
                <w:sz w:val="28"/>
                <w:szCs w:val="28"/>
              </w:rPr>
              <w:t>教学课件：激光雷达的装配与调试</w:t>
            </w:r>
          </w:p>
          <w:p w14:paraId="2C5187EE">
            <w:pPr>
              <w:bidi w:val="0"/>
              <w:rPr>
                <w:rFonts w:hint="eastAsia" w:ascii="仿宋" w:hAnsi="仿宋" w:eastAsia="仿宋" w:cs="仿宋"/>
                <w:sz w:val="28"/>
                <w:szCs w:val="28"/>
              </w:rPr>
            </w:pPr>
            <w:r>
              <w:rPr>
                <w:rFonts w:hint="eastAsia" w:ascii="仿宋" w:hAnsi="仿宋" w:eastAsia="仿宋" w:cs="仿宋"/>
                <w:sz w:val="28"/>
                <w:szCs w:val="28"/>
              </w:rPr>
              <w:t>教学视频：激光雷达的装配、激光雷达的调试</w:t>
            </w:r>
          </w:p>
          <w:p w14:paraId="3347ACFF">
            <w:pPr>
              <w:bidi w:val="0"/>
              <w:rPr>
                <w:rFonts w:hint="eastAsia" w:ascii="仿宋" w:hAnsi="仿宋" w:eastAsia="仿宋" w:cs="仿宋"/>
                <w:sz w:val="28"/>
                <w:szCs w:val="28"/>
              </w:rPr>
            </w:pPr>
            <w:r>
              <w:rPr>
                <w:rFonts w:hint="eastAsia" w:ascii="仿宋" w:hAnsi="仿宋" w:eastAsia="仿宋" w:cs="仿宋"/>
                <w:sz w:val="28"/>
                <w:szCs w:val="28"/>
              </w:rPr>
              <w:t>学习工作页：激光雷达的装配与调试</w:t>
            </w:r>
          </w:p>
          <w:p w14:paraId="4382EBBA">
            <w:pPr>
              <w:bidi w:val="0"/>
              <w:rPr>
                <w:rFonts w:hint="eastAsia" w:ascii="仿宋" w:hAnsi="仿宋" w:eastAsia="仿宋" w:cs="仿宋"/>
                <w:sz w:val="28"/>
                <w:szCs w:val="28"/>
              </w:rPr>
            </w:pPr>
            <w:r>
              <w:rPr>
                <w:rFonts w:hint="eastAsia" w:ascii="仿宋" w:hAnsi="仿宋" w:eastAsia="仿宋" w:cs="仿宋"/>
                <w:sz w:val="28"/>
                <w:szCs w:val="28"/>
              </w:rPr>
              <w:t>任务四、视觉传感器的装配与调试</w:t>
            </w:r>
          </w:p>
          <w:p w14:paraId="708549C5">
            <w:pPr>
              <w:bidi w:val="0"/>
              <w:rPr>
                <w:rFonts w:hint="eastAsia" w:ascii="仿宋" w:hAnsi="仿宋" w:eastAsia="仿宋" w:cs="仿宋"/>
                <w:sz w:val="28"/>
                <w:szCs w:val="28"/>
              </w:rPr>
            </w:pPr>
            <w:r>
              <w:rPr>
                <w:rFonts w:hint="eastAsia" w:ascii="仿宋" w:hAnsi="仿宋" w:eastAsia="仿宋" w:cs="仿宋"/>
                <w:sz w:val="28"/>
                <w:szCs w:val="28"/>
              </w:rPr>
              <w:t>教学设计：视觉传感器的装配与调试</w:t>
            </w:r>
          </w:p>
          <w:p w14:paraId="733EA6A6">
            <w:pPr>
              <w:bidi w:val="0"/>
              <w:rPr>
                <w:rFonts w:hint="eastAsia" w:ascii="仿宋" w:hAnsi="仿宋" w:eastAsia="仿宋" w:cs="仿宋"/>
                <w:sz w:val="28"/>
                <w:szCs w:val="28"/>
              </w:rPr>
            </w:pPr>
            <w:r>
              <w:rPr>
                <w:rFonts w:hint="eastAsia" w:ascii="仿宋" w:hAnsi="仿宋" w:eastAsia="仿宋" w:cs="仿宋"/>
                <w:sz w:val="28"/>
                <w:szCs w:val="28"/>
              </w:rPr>
              <w:t>教学课件：视觉传感器的装配与调试</w:t>
            </w:r>
          </w:p>
          <w:p w14:paraId="53534709">
            <w:pPr>
              <w:bidi w:val="0"/>
              <w:rPr>
                <w:rFonts w:hint="eastAsia" w:ascii="仿宋" w:hAnsi="仿宋" w:eastAsia="仿宋" w:cs="仿宋"/>
                <w:sz w:val="28"/>
                <w:szCs w:val="28"/>
              </w:rPr>
            </w:pPr>
            <w:r>
              <w:rPr>
                <w:rFonts w:hint="eastAsia" w:ascii="仿宋" w:hAnsi="仿宋" w:eastAsia="仿宋" w:cs="仿宋"/>
                <w:sz w:val="28"/>
                <w:szCs w:val="28"/>
              </w:rPr>
              <w:t>教学视频：视觉传感器的装配、视觉传感器的调试</w:t>
            </w:r>
          </w:p>
          <w:p w14:paraId="41DC4216">
            <w:pPr>
              <w:bidi w:val="0"/>
              <w:rPr>
                <w:rFonts w:hint="eastAsia" w:ascii="仿宋" w:hAnsi="仿宋" w:eastAsia="仿宋" w:cs="仿宋"/>
                <w:sz w:val="28"/>
                <w:szCs w:val="28"/>
              </w:rPr>
            </w:pPr>
            <w:r>
              <w:rPr>
                <w:rFonts w:hint="eastAsia" w:ascii="仿宋" w:hAnsi="仿宋" w:eastAsia="仿宋" w:cs="仿宋"/>
                <w:sz w:val="28"/>
                <w:szCs w:val="28"/>
              </w:rPr>
              <w:t>学习工作页：视觉传感器的装配与调试</w:t>
            </w:r>
          </w:p>
          <w:p w14:paraId="673D5ADF">
            <w:pPr>
              <w:bidi w:val="0"/>
              <w:rPr>
                <w:rFonts w:hint="eastAsia" w:ascii="仿宋" w:hAnsi="仿宋" w:eastAsia="仿宋" w:cs="仿宋"/>
                <w:sz w:val="28"/>
                <w:szCs w:val="28"/>
              </w:rPr>
            </w:pPr>
            <w:r>
              <w:rPr>
                <w:rFonts w:hint="eastAsia" w:ascii="仿宋" w:hAnsi="仿宋" w:eastAsia="仿宋" w:cs="仿宋"/>
                <w:sz w:val="28"/>
                <w:szCs w:val="28"/>
              </w:rPr>
              <w:t>任务五、多传感器融合技术的认识与应用</w:t>
            </w:r>
          </w:p>
          <w:p w14:paraId="490722B9">
            <w:pPr>
              <w:bidi w:val="0"/>
              <w:rPr>
                <w:rFonts w:hint="eastAsia" w:ascii="仿宋" w:hAnsi="仿宋" w:eastAsia="仿宋" w:cs="仿宋"/>
                <w:sz w:val="28"/>
                <w:szCs w:val="28"/>
              </w:rPr>
            </w:pPr>
            <w:r>
              <w:rPr>
                <w:rFonts w:hint="eastAsia" w:ascii="仿宋" w:hAnsi="仿宋" w:eastAsia="仿宋" w:cs="仿宋"/>
                <w:sz w:val="28"/>
                <w:szCs w:val="28"/>
              </w:rPr>
              <w:t>教学设计：多传感器融合技术的认识与应用</w:t>
            </w:r>
          </w:p>
          <w:p w14:paraId="328EB132">
            <w:pPr>
              <w:bidi w:val="0"/>
              <w:rPr>
                <w:rFonts w:hint="eastAsia" w:ascii="仿宋" w:hAnsi="仿宋" w:eastAsia="仿宋" w:cs="仿宋"/>
                <w:sz w:val="28"/>
                <w:szCs w:val="28"/>
              </w:rPr>
            </w:pPr>
            <w:r>
              <w:rPr>
                <w:rFonts w:hint="eastAsia" w:ascii="仿宋" w:hAnsi="仿宋" w:eastAsia="仿宋" w:cs="仿宋"/>
                <w:sz w:val="28"/>
                <w:szCs w:val="28"/>
              </w:rPr>
              <w:t>教学课件：多传感器融合技术的认识与应用</w:t>
            </w:r>
          </w:p>
          <w:p w14:paraId="54426BF1">
            <w:pPr>
              <w:bidi w:val="0"/>
              <w:rPr>
                <w:rFonts w:hint="eastAsia" w:ascii="仿宋" w:hAnsi="仿宋" w:eastAsia="仿宋" w:cs="仿宋"/>
                <w:sz w:val="28"/>
                <w:szCs w:val="28"/>
              </w:rPr>
            </w:pPr>
            <w:r>
              <w:rPr>
                <w:rFonts w:hint="eastAsia" w:ascii="仿宋" w:hAnsi="仿宋" w:eastAsia="仿宋" w:cs="仿宋"/>
                <w:sz w:val="28"/>
                <w:szCs w:val="28"/>
              </w:rPr>
              <w:t>教学视频：激光雷达与视觉融合目标检测调试</w:t>
            </w:r>
          </w:p>
          <w:p w14:paraId="30BC13AD">
            <w:pPr>
              <w:bidi w:val="0"/>
              <w:rPr>
                <w:rFonts w:hint="eastAsia" w:ascii="仿宋" w:hAnsi="仿宋" w:eastAsia="仿宋" w:cs="仿宋"/>
                <w:sz w:val="28"/>
                <w:szCs w:val="28"/>
              </w:rPr>
            </w:pPr>
            <w:r>
              <w:rPr>
                <w:rFonts w:hint="eastAsia" w:ascii="仿宋" w:hAnsi="仿宋" w:eastAsia="仿宋" w:cs="仿宋"/>
                <w:sz w:val="28"/>
                <w:szCs w:val="28"/>
              </w:rPr>
              <w:t>学习工作页：传感器融合技术的认识与应用</w:t>
            </w:r>
          </w:p>
          <w:p w14:paraId="1B959EB7">
            <w:pPr>
              <w:bidi w:val="0"/>
              <w:rPr>
                <w:rFonts w:hint="eastAsia" w:ascii="仿宋" w:hAnsi="仿宋" w:eastAsia="仿宋" w:cs="仿宋"/>
                <w:sz w:val="28"/>
                <w:szCs w:val="28"/>
              </w:rPr>
            </w:pPr>
            <w:r>
              <w:rPr>
                <w:rFonts w:hint="eastAsia" w:ascii="仿宋" w:hAnsi="仿宋" w:eastAsia="仿宋" w:cs="仿宋"/>
                <w:sz w:val="28"/>
                <w:szCs w:val="28"/>
              </w:rPr>
              <w:t>任务六、组合导航传感器装配调试</w:t>
            </w:r>
          </w:p>
          <w:p w14:paraId="39DAD6D4">
            <w:pPr>
              <w:bidi w:val="0"/>
              <w:rPr>
                <w:rFonts w:hint="eastAsia" w:ascii="仿宋" w:hAnsi="仿宋" w:eastAsia="仿宋" w:cs="仿宋"/>
                <w:sz w:val="28"/>
                <w:szCs w:val="28"/>
              </w:rPr>
            </w:pPr>
            <w:r>
              <w:rPr>
                <w:rFonts w:hint="eastAsia" w:ascii="仿宋" w:hAnsi="仿宋" w:eastAsia="仿宋" w:cs="仿宋"/>
                <w:sz w:val="28"/>
                <w:szCs w:val="28"/>
              </w:rPr>
              <w:t>教学设计：组合导航传感器装配调试</w:t>
            </w:r>
          </w:p>
          <w:p w14:paraId="70473623">
            <w:pPr>
              <w:bidi w:val="0"/>
              <w:rPr>
                <w:rFonts w:hint="eastAsia" w:ascii="仿宋" w:hAnsi="仿宋" w:eastAsia="仿宋" w:cs="仿宋"/>
                <w:sz w:val="28"/>
                <w:szCs w:val="28"/>
              </w:rPr>
            </w:pPr>
            <w:r>
              <w:rPr>
                <w:rFonts w:hint="eastAsia" w:ascii="仿宋" w:hAnsi="仿宋" w:eastAsia="仿宋" w:cs="仿宋"/>
                <w:sz w:val="28"/>
                <w:szCs w:val="28"/>
              </w:rPr>
              <w:t>教学课件：组合导航传感器的装配调试</w:t>
            </w:r>
          </w:p>
          <w:p w14:paraId="7C437C32">
            <w:pPr>
              <w:bidi w:val="0"/>
              <w:rPr>
                <w:rFonts w:hint="eastAsia" w:ascii="仿宋" w:hAnsi="仿宋" w:eastAsia="仿宋" w:cs="仿宋"/>
                <w:sz w:val="28"/>
                <w:szCs w:val="28"/>
              </w:rPr>
            </w:pPr>
            <w:r>
              <w:rPr>
                <w:rFonts w:hint="eastAsia" w:ascii="仿宋" w:hAnsi="仿宋" w:eastAsia="仿宋" w:cs="仿宋"/>
                <w:sz w:val="28"/>
                <w:szCs w:val="28"/>
              </w:rPr>
              <w:t>教学视频：组合导航传感器的装配、组合导航传感器的调试</w:t>
            </w:r>
          </w:p>
          <w:p w14:paraId="2CC19A9C">
            <w:pPr>
              <w:bidi w:val="0"/>
              <w:rPr>
                <w:rFonts w:hint="eastAsia" w:ascii="仿宋" w:hAnsi="仿宋" w:eastAsia="仿宋" w:cs="仿宋"/>
                <w:sz w:val="28"/>
                <w:szCs w:val="28"/>
                <w:lang w:val="en-US" w:eastAsia="zh-CN"/>
              </w:rPr>
            </w:pPr>
            <w:r>
              <w:rPr>
                <w:rFonts w:hint="eastAsia" w:ascii="仿宋" w:hAnsi="仿宋" w:eastAsia="仿宋" w:cs="仿宋"/>
                <w:sz w:val="28"/>
                <w:szCs w:val="28"/>
              </w:rPr>
              <w:t xml:space="preserve">学习工作页：组合导航传感器装配调试 </w:t>
            </w:r>
          </w:p>
        </w:tc>
        <w:tc>
          <w:tcPr>
            <w:tcW w:w="561" w:type="dxa"/>
            <w:noWrap w:val="0"/>
            <w:tcMar>
              <w:top w:w="-1" w:type="dxa"/>
              <w:left w:w="-1" w:type="dxa"/>
              <w:bottom w:w="-1" w:type="dxa"/>
              <w:right w:w="-1" w:type="dxa"/>
            </w:tcMar>
            <w:vAlign w:val="center"/>
          </w:tcPr>
          <w:p w14:paraId="03AF84C3">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1套</w:t>
            </w:r>
          </w:p>
        </w:tc>
      </w:tr>
      <w:tr w14:paraId="234CEE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shd w:val="clear" w:color="auto" w:fill="auto"/>
            <w:noWrap w:val="0"/>
            <w:tcMar>
              <w:top w:w="-1" w:type="dxa"/>
              <w:left w:w="-1" w:type="dxa"/>
              <w:bottom w:w="-1" w:type="dxa"/>
              <w:right w:w="-1" w:type="dxa"/>
            </w:tcMar>
            <w:vAlign w:val="center"/>
          </w:tcPr>
          <w:p w14:paraId="2506A87E">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13</w:t>
            </w:r>
          </w:p>
        </w:tc>
        <w:tc>
          <w:tcPr>
            <w:tcW w:w="889" w:type="dxa"/>
            <w:shd w:val="clear" w:color="auto" w:fill="auto"/>
            <w:noWrap w:val="0"/>
            <w:tcMar>
              <w:top w:w="-1" w:type="dxa"/>
              <w:left w:w="-1" w:type="dxa"/>
              <w:bottom w:w="-1" w:type="dxa"/>
              <w:right w:w="-1" w:type="dxa"/>
            </w:tcMar>
            <w:vAlign w:val="center"/>
          </w:tcPr>
          <w:p w14:paraId="56A337B1">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智能交通设施</w:t>
            </w:r>
          </w:p>
        </w:tc>
        <w:tc>
          <w:tcPr>
            <w:tcW w:w="8093" w:type="dxa"/>
            <w:noWrap w:val="0"/>
            <w:tcMar>
              <w:top w:w="-1" w:type="dxa"/>
              <w:left w:w="-1" w:type="dxa"/>
              <w:bottom w:w="-1" w:type="dxa"/>
              <w:right w:w="-1" w:type="dxa"/>
            </w:tcMar>
            <w:vAlign w:val="center"/>
          </w:tcPr>
          <w:p w14:paraId="5ACA9DD9">
            <w:pPr>
              <w:bidi w:val="0"/>
              <w:rPr>
                <w:rFonts w:hint="eastAsia" w:ascii="仿宋" w:hAnsi="仿宋" w:eastAsia="仿宋" w:cs="仿宋"/>
                <w:sz w:val="28"/>
                <w:szCs w:val="28"/>
              </w:rPr>
            </w:pPr>
            <w:r>
              <w:rPr>
                <w:rFonts w:hint="eastAsia" w:ascii="仿宋" w:hAnsi="仿宋" w:eastAsia="仿宋" w:cs="仿宋"/>
                <w:sz w:val="28"/>
                <w:szCs w:val="28"/>
              </w:rPr>
              <w:t>一、通信号灯</w:t>
            </w:r>
          </w:p>
          <w:p w14:paraId="33C3A2C3">
            <w:pPr>
              <w:bidi w:val="0"/>
              <w:rPr>
                <w:rFonts w:hint="eastAsia" w:ascii="仿宋" w:hAnsi="仿宋" w:eastAsia="仿宋" w:cs="仿宋"/>
                <w:sz w:val="28"/>
                <w:szCs w:val="28"/>
              </w:rPr>
            </w:pPr>
            <w:r>
              <w:rPr>
                <w:rFonts w:hint="eastAsia" w:ascii="仿宋" w:hAnsi="仿宋" w:eastAsia="仿宋" w:cs="仿宋"/>
                <w:sz w:val="28"/>
                <w:szCs w:val="28"/>
              </w:rPr>
              <w:t>该设备用于智能网联教学实训模拟交通场景红绿灯。</w:t>
            </w:r>
          </w:p>
          <w:p w14:paraId="176D298D">
            <w:pPr>
              <w:bidi w:val="0"/>
              <w:rPr>
                <w:rFonts w:hint="eastAsia" w:ascii="仿宋" w:hAnsi="仿宋" w:eastAsia="仿宋" w:cs="仿宋"/>
                <w:sz w:val="28"/>
                <w:szCs w:val="28"/>
              </w:rPr>
            </w:pPr>
            <w:r>
              <w:rPr>
                <w:rFonts w:hint="eastAsia" w:ascii="仿宋" w:hAnsi="仿宋" w:eastAsia="仿宋" w:cs="仿宋"/>
                <w:sz w:val="28"/>
                <w:szCs w:val="28"/>
              </w:rPr>
              <w:t>1.使用模式：一种不用插220V电源，利用设备自带电池使用；另一种是接插220V电源使用。</w:t>
            </w:r>
          </w:p>
          <w:p w14:paraId="18D5B892">
            <w:pPr>
              <w:bidi w:val="0"/>
              <w:rPr>
                <w:rFonts w:hint="eastAsia" w:ascii="仿宋" w:hAnsi="仿宋" w:eastAsia="仿宋" w:cs="仿宋"/>
                <w:sz w:val="28"/>
                <w:szCs w:val="28"/>
              </w:rPr>
            </w:pPr>
            <w:r>
              <w:rPr>
                <w:rFonts w:hint="eastAsia" w:ascii="仿宋" w:hAnsi="仿宋" w:eastAsia="仿宋" w:cs="仿宋"/>
                <w:sz w:val="28"/>
                <w:szCs w:val="28"/>
              </w:rPr>
              <w:t>不插电源：使用时，打开电池总开关、红绿灯工作开关，红绿灯即可按设定的进行工作；</w:t>
            </w:r>
          </w:p>
          <w:p w14:paraId="760CD277">
            <w:pPr>
              <w:bidi w:val="0"/>
              <w:rPr>
                <w:rFonts w:hint="eastAsia" w:ascii="仿宋" w:hAnsi="仿宋" w:eastAsia="仿宋" w:cs="仿宋"/>
                <w:sz w:val="28"/>
                <w:szCs w:val="28"/>
              </w:rPr>
            </w:pPr>
            <w:r>
              <w:rPr>
                <w:rFonts w:hint="eastAsia" w:ascii="仿宋" w:hAnsi="仿宋" w:eastAsia="仿宋" w:cs="仿宋"/>
                <w:sz w:val="28"/>
                <w:szCs w:val="28"/>
              </w:rPr>
              <w:t>接插电源：使用时，打开电源总开关、电池总开关、红绿灯工作开关，红绿灯即可按设定的进行工作；</w:t>
            </w:r>
          </w:p>
          <w:p w14:paraId="3244A560">
            <w:pPr>
              <w:bidi w:val="0"/>
              <w:rPr>
                <w:rFonts w:hint="eastAsia" w:ascii="仿宋" w:hAnsi="仿宋" w:eastAsia="仿宋" w:cs="仿宋"/>
                <w:sz w:val="28"/>
                <w:szCs w:val="28"/>
              </w:rPr>
            </w:pPr>
            <w:r>
              <w:rPr>
                <w:rFonts w:hint="eastAsia" w:ascii="仿宋" w:hAnsi="仿宋" w:eastAsia="仿宋" w:cs="仿宋"/>
                <w:sz w:val="28"/>
                <w:szCs w:val="28"/>
              </w:rPr>
              <w:t>2.氛围灯开关：打开时，设备上的氛围灯会亮起；</w:t>
            </w:r>
          </w:p>
          <w:p w14:paraId="125CF6DF">
            <w:pPr>
              <w:bidi w:val="0"/>
              <w:rPr>
                <w:rFonts w:hint="eastAsia" w:ascii="仿宋" w:hAnsi="仿宋" w:eastAsia="仿宋" w:cs="仿宋"/>
                <w:sz w:val="28"/>
                <w:szCs w:val="28"/>
              </w:rPr>
            </w:pPr>
            <w:r>
              <w:rPr>
                <w:rFonts w:hint="eastAsia" w:ascii="仿宋" w:hAnsi="仿宋" w:eastAsia="仿宋" w:cs="仿宋"/>
                <w:sz w:val="28"/>
                <w:szCs w:val="28"/>
              </w:rPr>
              <w:t>3.电压显示表：显示设备工作时接入负载时的电压；</w:t>
            </w:r>
          </w:p>
          <w:p w14:paraId="29A03733">
            <w:pPr>
              <w:bidi w:val="0"/>
              <w:rPr>
                <w:rFonts w:hint="eastAsia" w:ascii="仿宋" w:hAnsi="仿宋" w:eastAsia="仿宋" w:cs="仿宋"/>
                <w:sz w:val="28"/>
                <w:szCs w:val="28"/>
              </w:rPr>
            </w:pPr>
            <w:r>
              <w:rPr>
                <w:rFonts w:hint="eastAsia" w:ascii="仿宋" w:hAnsi="仿宋" w:eastAsia="仿宋" w:cs="仿宋"/>
                <w:sz w:val="28"/>
                <w:szCs w:val="28"/>
              </w:rPr>
              <w:t>4.充电：设备接入220V工作电源线时，即同时在充电。</w:t>
            </w:r>
          </w:p>
          <w:p w14:paraId="2E6CF0CA">
            <w:pPr>
              <w:bidi w:val="0"/>
              <w:rPr>
                <w:rFonts w:hint="eastAsia" w:ascii="仿宋" w:hAnsi="仿宋" w:eastAsia="仿宋" w:cs="仿宋"/>
                <w:sz w:val="28"/>
                <w:szCs w:val="28"/>
              </w:rPr>
            </w:pPr>
            <w:r>
              <w:rPr>
                <w:rFonts w:hint="eastAsia" w:ascii="仿宋" w:hAnsi="仿宋" w:eastAsia="仿宋" w:cs="仿宋"/>
                <w:sz w:val="28"/>
                <w:szCs w:val="28"/>
              </w:rPr>
              <w:t>5.带有锁止脚轮，移动方便。</w:t>
            </w:r>
          </w:p>
          <w:p w14:paraId="7B41A93F">
            <w:pPr>
              <w:bidi w:val="0"/>
              <w:rPr>
                <w:rFonts w:hint="eastAsia" w:ascii="仿宋" w:hAnsi="仿宋" w:eastAsia="仿宋" w:cs="仿宋"/>
                <w:sz w:val="28"/>
                <w:szCs w:val="28"/>
              </w:rPr>
            </w:pPr>
            <w:r>
              <w:rPr>
                <w:rFonts w:hint="eastAsia" w:ascii="仿宋" w:hAnsi="仿宋" w:eastAsia="仿宋" w:cs="仿宋"/>
                <w:sz w:val="28"/>
                <w:szCs w:val="28"/>
              </w:rPr>
              <w:t>二、交通标识</w:t>
            </w:r>
          </w:p>
          <w:p w14:paraId="03ED9ADA">
            <w:pPr>
              <w:bidi w:val="0"/>
              <w:rPr>
                <w:rFonts w:hint="eastAsia" w:ascii="仿宋" w:hAnsi="仿宋" w:eastAsia="仿宋" w:cs="仿宋"/>
                <w:sz w:val="28"/>
                <w:szCs w:val="28"/>
              </w:rPr>
            </w:pPr>
            <w:r>
              <w:rPr>
                <w:rFonts w:hint="eastAsia" w:ascii="仿宋" w:hAnsi="仿宋" w:eastAsia="仿宋" w:cs="仿宋"/>
                <w:sz w:val="28"/>
                <w:szCs w:val="28"/>
              </w:rPr>
              <w:t>1.根据实际场景进行设计，包含智能网联车辆行走的轨道、人行道、十字路口等。</w:t>
            </w:r>
          </w:p>
          <w:p w14:paraId="311F76BB">
            <w:pPr>
              <w:bidi w:val="0"/>
              <w:rPr>
                <w:rFonts w:hint="eastAsia" w:ascii="仿宋" w:hAnsi="仿宋" w:eastAsia="仿宋" w:cs="仿宋"/>
                <w:sz w:val="28"/>
                <w:szCs w:val="28"/>
              </w:rPr>
            </w:pPr>
            <w:r>
              <w:rPr>
                <w:rFonts w:hint="eastAsia" w:ascii="仿宋" w:hAnsi="仿宋" w:eastAsia="仿宋" w:cs="仿宋"/>
                <w:sz w:val="28"/>
                <w:szCs w:val="28"/>
              </w:rPr>
              <w:t>2.锥形交通路标4个，模拟障碍物。</w:t>
            </w:r>
          </w:p>
          <w:p w14:paraId="278158C3">
            <w:pPr>
              <w:bidi w:val="0"/>
              <w:rPr>
                <w:rFonts w:hint="eastAsia" w:ascii="仿宋" w:hAnsi="仿宋" w:eastAsia="仿宋" w:cs="仿宋"/>
                <w:sz w:val="28"/>
                <w:szCs w:val="28"/>
              </w:rPr>
            </w:pPr>
            <w:r>
              <w:rPr>
                <w:rFonts w:hint="eastAsia" w:ascii="仿宋" w:hAnsi="仿宋" w:eastAsia="仿宋" w:cs="仿宋"/>
                <w:sz w:val="28"/>
                <w:szCs w:val="28"/>
              </w:rPr>
              <w:t>三、移动目标</w:t>
            </w:r>
          </w:p>
          <w:p w14:paraId="4A331956">
            <w:pPr>
              <w:bidi w:val="0"/>
              <w:rPr>
                <w:rFonts w:hint="eastAsia" w:ascii="仿宋" w:hAnsi="仿宋" w:eastAsia="仿宋" w:cs="仿宋"/>
                <w:sz w:val="28"/>
                <w:szCs w:val="28"/>
              </w:rPr>
            </w:pPr>
            <w:r>
              <w:rPr>
                <w:rFonts w:hint="eastAsia" w:ascii="仿宋" w:hAnsi="仿宋" w:eastAsia="仿宋" w:cs="仿宋"/>
                <w:sz w:val="28"/>
                <w:szCs w:val="28"/>
              </w:rPr>
              <w:t>可自主/遥控移动，可被雷达、摄像头等传感器探测到；用于智能网联汽车测试，由人形本体与移动底盘组成；</w:t>
            </w:r>
          </w:p>
        </w:tc>
        <w:tc>
          <w:tcPr>
            <w:tcW w:w="561" w:type="dxa"/>
            <w:noWrap w:val="0"/>
            <w:tcMar>
              <w:top w:w="-1" w:type="dxa"/>
              <w:left w:w="-1" w:type="dxa"/>
              <w:bottom w:w="-1" w:type="dxa"/>
              <w:right w:w="-1" w:type="dxa"/>
            </w:tcMar>
            <w:vAlign w:val="center"/>
          </w:tcPr>
          <w:p w14:paraId="248D9E9E">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1套</w:t>
            </w:r>
          </w:p>
        </w:tc>
      </w:tr>
      <w:tr w14:paraId="26F6A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shd w:val="clear" w:color="auto" w:fill="auto"/>
            <w:noWrap w:val="0"/>
            <w:tcMar>
              <w:top w:w="-1" w:type="dxa"/>
              <w:left w:w="-1" w:type="dxa"/>
              <w:bottom w:w="-1" w:type="dxa"/>
              <w:right w:w="-1" w:type="dxa"/>
            </w:tcMar>
            <w:vAlign w:val="center"/>
          </w:tcPr>
          <w:p w14:paraId="0447800D">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14</w:t>
            </w:r>
          </w:p>
        </w:tc>
        <w:tc>
          <w:tcPr>
            <w:tcW w:w="889" w:type="dxa"/>
            <w:shd w:val="clear" w:color="auto" w:fill="auto"/>
            <w:noWrap w:val="0"/>
            <w:tcMar>
              <w:top w:w="-1" w:type="dxa"/>
              <w:left w:w="-1" w:type="dxa"/>
              <w:bottom w:w="-1" w:type="dxa"/>
              <w:right w:w="-1" w:type="dxa"/>
            </w:tcMar>
            <w:vAlign w:val="center"/>
          </w:tcPr>
          <w:p w14:paraId="3F465EB8">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检测标定套装</w:t>
            </w:r>
          </w:p>
        </w:tc>
        <w:tc>
          <w:tcPr>
            <w:tcW w:w="8093" w:type="dxa"/>
            <w:noWrap w:val="0"/>
            <w:tcMar>
              <w:top w:w="-1" w:type="dxa"/>
              <w:left w:w="-1" w:type="dxa"/>
              <w:bottom w:w="-1" w:type="dxa"/>
              <w:right w:w="-1" w:type="dxa"/>
            </w:tcMar>
            <w:vAlign w:val="center"/>
          </w:tcPr>
          <w:p w14:paraId="36241056">
            <w:pPr>
              <w:bidi w:val="0"/>
              <w:rPr>
                <w:rFonts w:hint="eastAsia" w:ascii="仿宋" w:hAnsi="仿宋" w:eastAsia="仿宋" w:cs="仿宋"/>
                <w:sz w:val="28"/>
                <w:szCs w:val="28"/>
              </w:rPr>
            </w:pPr>
            <w:r>
              <w:rPr>
                <w:rFonts w:hint="eastAsia" w:ascii="仿宋" w:hAnsi="仿宋" w:eastAsia="仿宋" w:cs="仿宋"/>
                <w:sz w:val="28"/>
                <w:szCs w:val="28"/>
              </w:rPr>
              <w:t>一、测试仪表工具包</w:t>
            </w:r>
          </w:p>
          <w:p w14:paraId="380BAA9A">
            <w:pPr>
              <w:bidi w:val="0"/>
              <w:rPr>
                <w:rFonts w:hint="eastAsia" w:ascii="仿宋" w:hAnsi="仿宋" w:eastAsia="仿宋" w:cs="仿宋"/>
                <w:sz w:val="28"/>
                <w:szCs w:val="28"/>
              </w:rPr>
            </w:pPr>
            <w:r>
              <w:rPr>
                <w:rFonts w:hint="eastAsia" w:ascii="仿宋" w:hAnsi="仿宋" w:eastAsia="仿宋" w:cs="仿宋"/>
                <w:sz w:val="28"/>
                <w:szCs w:val="28"/>
              </w:rPr>
              <w:t>1.数字角度规</w:t>
            </w:r>
          </w:p>
          <w:p w14:paraId="684646F1">
            <w:pPr>
              <w:bidi w:val="0"/>
              <w:rPr>
                <w:rFonts w:hint="eastAsia" w:ascii="仿宋" w:hAnsi="仿宋" w:eastAsia="仿宋" w:cs="仿宋"/>
                <w:sz w:val="28"/>
                <w:szCs w:val="28"/>
              </w:rPr>
            </w:pPr>
            <w:r>
              <w:rPr>
                <w:rFonts w:hint="eastAsia" w:ascii="仿宋" w:hAnsi="仿宋" w:eastAsia="仿宋" w:cs="仿宋"/>
                <w:sz w:val="28"/>
                <w:szCs w:val="28"/>
              </w:rPr>
              <w:t>长度测量范围：0-200mm</w:t>
            </w:r>
            <w:r>
              <w:rPr>
                <w:rFonts w:hint="eastAsia" w:ascii="仿宋" w:hAnsi="仿宋" w:eastAsia="仿宋" w:cs="仿宋"/>
                <w:sz w:val="28"/>
                <w:szCs w:val="28"/>
                <w:lang w:eastAsia="zh-CN"/>
              </w:rPr>
              <w:t>，</w:t>
            </w:r>
            <w:r>
              <w:rPr>
                <w:rFonts w:hint="eastAsia" w:ascii="仿宋" w:hAnsi="仿宋" w:eastAsia="仿宋" w:cs="仿宋"/>
                <w:sz w:val="28"/>
                <w:szCs w:val="28"/>
              </w:rPr>
              <w:t>角度测量范围：0-360°</w:t>
            </w:r>
            <w:r>
              <w:rPr>
                <w:rFonts w:hint="eastAsia" w:ascii="仿宋" w:hAnsi="仿宋" w:eastAsia="仿宋" w:cs="仿宋"/>
                <w:sz w:val="28"/>
                <w:szCs w:val="28"/>
                <w:lang w:eastAsia="zh-CN"/>
              </w:rPr>
              <w:t>，</w:t>
            </w:r>
            <w:r>
              <w:rPr>
                <w:rFonts w:hint="eastAsia" w:ascii="仿宋" w:hAnsi="仿宋" w:eastAsia="仿宋" w:cs="仿宋"/>
                <w:sz w:val="28"/>
                <w:szCs w:val="28"/>
              </w:rPr>
              <w:t>误差：0.2°</w:t>
            </w:r>
          </w:p>
          <w:p w14:paraId="2A6FB193">
            <w:pPr>
              <w:bidi w:val="0"/>
              <w:rPr>
                <w:rFonts w:hint="eastAsia" w:ascii="仿宋" w:hAnsi="仿宋" w:eastAsia="仿宋" w:cs="仿宋"/>
                <w:sz w:val="28"/>
                <w:szCs w:val="28"/>
              </w:rPr>
            </w:pPr>
            <w:r>
              <w:rPr>
                <w:rFonts w:hint="eastAsia" w:ascii="仿宋" w:hAnsi="仿宋" w:eastAsia="仿宋" w:cs="仿宋"/>
                <w:sz w:val="28"/>
                <w:szCs w:val="28"/>
              </w:rPr>
              <w:t>2.数字水平仪</w:t>
            </w:r>
          </w:p>
          <w:p w14:paraId="76B53EA6">
            <w:pPr>
              <w:bidi w:val="0"/>
              <w:rPr>
                <w:rFonts w:hint="eastAsia" w:ascii="仿宋" w:hAnsi="仿宋" w:eastAsia="仿宋" w:cs="仿宋"/>
                <w:sz w:val="28"/>
                <w:szCs w:val="28"/>
              </w:rPr>
            </w:pPr>
            <w:r>
              <w:rPr>
                <w:rFonts w:hint="eastAsia" w:ascii="仿宋" w:hAnsi="仿宋" w:eastAsia="仿宋" w:cs="仿宋"/>
                <w:sz w:val="28"/>
                <w:szCs w:val="28"/>
              </w:rPr>
              <w:t>量程：4×90°(0~360°)</w:t>
            </w:r>
            <w:r>
              <w:rPr>
                <w:rFonts w:hint="eastAsia" w:ascii="仿宋" w:hAnsi="仿宋" w:eastAsia="仿宋" w:cs="仿宋"/>
                <w:sz w:val="28"/>
                <w:szCs w:val="28"/>
                <w:lang w:eastAsia="zh-CN"/>
              </w:rPr>
              <w:t>，</w:t>
            </w:r>
            <w:r>
              <w:rPr>
                <w:rFonts w:hint="eastAsia" w:ascii="仿宋" w:hAnsi="仿宋" w:eastAsia="仿宋" w:cs="仿宋"/>
                <w:sz w:val="28"/>
                <w:szCs w:val="28"/>
              </w:rPr>
              <w:t>工作温度：+5℃~+40℃</w:t>
            </w:r>
            <w:r>
              <w:rPr>
                <w:rFonts w:hint="eastAsia" w:ascii="仿宋" w:hAnsi="仿宋" w:eastAsia="仿宋" w:cs="仿宋"/>
                <w:sz w:val="28"/>
                <w:szCs w:val="28"/>
                <w:lang w:eastAsia="zh-CN"/>
              </w:rPr>
              <w:t>，</w:t>
            </w:r>
            <w:r>
              <w:rPr>
                <w:rFonts w:hint="eastAsia" w:ascii="仿宋" w:hAnsi="仿宋" w:eastAsia="仿宋" w:cs="仿宋"/>
                <w:sz w:val="28"/>
                <w:szCs w:val="28"/>
              </w:rPr>
              <w:t>工作湿度：≤80%RH</w:t>
            </w:r>
            <w:r>
              <w:rPr>
                <w:rFonts w:hint="eastAsia" w:ascii="仿宋" w:hAnsi="仿宋" w:eastAsia="仿宋" w:cs="仿宋"/>
                <w:sz w:val="28"/>
                <w:szCs w:val="28"/>
                <w:lang w:eastAsia="zh-CN"/>
              </w:rPr>
              <w:t>，</w:t>
            </w:r>
            <w:r>
              <w:rPr>
                <w:rFonts w:hint="eastAsia" w:ascii="仿宋" w:hAnsi="仿宋" w:eastAsia="仿宋" w:cs="仿宋"/>
                <w:sz w:val="28"/>
                <w:szCs w:val="28"/>
              </w:rPr>
              <w:t>显示分辨率：</w:t>
            </w:r>
            <w:r>
              <w:rPr>
                <w:rFonts w:hint="eastAsia" w:ascii="仿宋" w:hAnsi="仿宋" w:eastAsia="仿宋" w:cs="仿宋"/>
                <w:sz w:val="28"/>
                <w:szCs w:val="28"/>
                <w:lang w:val="en-US" w:eastAsia="zh-CN"/>
              </w:rPr>
              <w:t>≥</w:t>
            </w:r>
            <w:r>
              <w:rPr>
                <w:rFonts w:hint="eastAsia" w:ascii="仿宋" w:hAnsi="仿宋" w:eastAsia="仿宋" w:cs="仿宋"/>
                <w:sz w:val="28"/>
                <w:szCs w:val="28"/>
              </w:rPr>
              <w:t>0.01°</w:t>
            </w:r>
            <w:r>
              <w:rPr>
                <w:rFonts w:hint="eastAsia" w:ascii="仿宋" w:hAnsi="仿宋" w:eastAsia="仿宋" w:cs="仿宋"/>
                <w:sz w:val="28"/>
                <w:szCs w:val="28"/>
                <w:lang w:eastAsia="zh-CN"/>
              </w:rPr>
              <w:t>，</w:t>
            </w:r>
            <w:r>
              <w:rPr>
                <w:rFonts w:hint="eastAsia" w:ascii="仿宋" w:hAnsi="仿宋" w:eastAsia="仿宋" w:cs="仿宋"/>
                <w:sz w:val="28"/>
                <w:szCs w:val="28"/>
              </w:rPr>
              <w:t>精度：≤0.2°</w:t>
            </w:r>
          </w:p>
          <w:p w14:paraId="337E9F03">
            <w:pPr>
              <w:bidi w:val="0"/>
              <w:rPr>
                <w:rFonts w:hint="eastAsia" w:ascii="仿宋" w:hAnsi="仿宋" w:eastAsia="仿宋" w:cs="仿宋"/>
                <w:sz w:val="28"/>
                <w:szCs w:val="28"/>
              </w:rPr>
            </w:pPr>
            <w:r>
              <w:rPr>
                <w:rFonts w:hint="eastAsia" w:ascii="仿宋" w:hAnsi="仿宋" w:eastAsia="仿宋" w:cs="仿宋"/>
                <w:sz w:val="28"/>
                <w:szCs w:val="28"/>
              </w:rPr>
              <w:t>3.智能充电稳压电源</w:t>
            </w:r>
          </w:p>
          <w:p w14:paraId="56C33F22">
            <w:pPr>
              <w:bidi w:val="0"/>
              <w:rPr>
                <w:rFonts w:hint="eastAsia" w:ascii="仿宋" w:hAnsi="仿宋" w:eastAsia="仿宋" w:cs="仿宋"/>
                <w:sz w:val="28"/>
                <w:szCs w:val="28"/>
              </w:rPr>
            </w:pPr>
            <w:r>
              <w:rPr>
                <w:rFonts w:hint="eastAsia" w:ascii="仿宋" w:hAnsi="仿宋" w:eastAsia="仿宋" w:cs="仿宋"/>
                <w:sz w:val="28"/>
                <w:szCs w:val="28"/>
              </w:rPr>
              <w:t>3.1四大功能：具备智能充电、辅助启动、ECU编程稳压、自动保护功能；</w:t>
            </w:r>
          </w:p>
          <w:p w14:paraId="44C5CB4F">
            <w:pPr>
              <w:bidi w:val="0"/>
              <w:rPr>
                <w:rFonts w:hint="eastAsia" w:ascii="仿宋" w:hAnsi="仿宋" w:eastAsia="仿宋" w:cs="仿宋"/>
                <w:sz w:val="28"/>
                <w:szCs w:val="28"/>
              </w:rPr>
            </w:pPr>
            <w:r>
              <w:rPr>
                <w:rFonts w:hint="eastAsia" w:ascii="仿宋" w:hAnsi="仿宋" w:eastAsia="仿宋" w:cs="仿宋"/>
                <w:sz w:val="28"/>
                <w:szCs w:val="28"/>
              </w:rPr>
              <w:t>3.2 ECU自动控制，电压调节范围大，可以在9-14.1V范围内输出识别反接、短路、过热，识别安全时才启动；</w:t>
            </w:r>
          </w:p>
          <w:p w14:paraId="4609A222">
            <w:pPr>
              <w:bidi w:val="0"/>
              <w:rPr>
                <w:rFonts w:hint="eastAsia" w:ascii="仿宋" w:hAnsi="仿宋" w:eastAsia="仿宋" w:cs="仿宋"/>
                <w:sz w:val="28"/>
                <w:szCs w:val="28"/>
              </w:rPr>
            </w:pPr>
            <w:r>
              <w:rPr>
                <w:rFonts w:hint="eastAsia" w:ascii="仿宋" w:hAnsi="仿宋" w:eastAsia="仿宋" w:cs="仿宋"/>
                <w:sz w:val="28"/>
                <w:szCs w:val="28"/>
              </w:rPr>
              <w:t>3.3 高低压变压器隔离，防止前后级短路烧毁设备，更加安全可靠；</w:t>
            </w:r>
          </w:p>
          <w:p w14:paraId="5FF7EBC7">
            <w:pPr>
              <w:bidi w:val="0"/>
              <w:rPr>
                <w:rFonts w:hint="eastAsia" w:ascii="仿宋" w:hAnsi="仿宋" w:eastAsia="仿宋" w:cs="仿宋"/>
                <w:sz w:val="28"/>
                <w:szCs w:val="28"/>
              </w:rPr>
            </w:pPr>
            <w:r>
              <w:rPr>
                <w:rFonts w:hint="eastAsia" w:ascii="仿宋" w:hAnsi="仿宋" w:eastAsia="仿宋" w:cs="仿宋"/>
                <w:sz w:val="28"/>
                <w:szCs w:val="28"/>
              </w:rPr>
              <w:t>3.4 根据电池容量自动匹配选择充电曲线并自动调节充电电流，防止过充，报废电池或让电池鼓包；</w:t>
            </w:r>
          </w:p>
          <w:p w14:paraId="59F68B07">
            <w:pPr>
              <w:bidi w:val="0"/>
              <w:rPr>
                <w:rFonts w:hint="eastAsia" w:ascii="仿宋" w:hAnsi="仿宋" w:eastAsia="仿宋" w:cs="仿宋"/>
                <w:sz w:val="28"/>
                <w:szCs w:val="28"/>
              </w:rPr>
            </w:pPr>
            <w:r>
              <w:rPr>
                <w:rFonts w:hint="eastAsia" w:ascii="仿宋" w:hAnsi="仿宋" w:eastAsia="仿宋" w:cs="仿宋"/>
                <w:sz w:val="28"/>
                <w:szCs w:val="28"/>
              </w:rPr>
              <w:t>3.5采用高频开关电源控制电路，体积小，重量轻，同时采用PFC功率因数校正，效率高，噪音小；</w:t>
            </w:r>
          </w:p>
          <w:p w14:paraId="2E66F149">
            <w:pPr>
              <w:bidi w:val="0"/>
              <w:rPr>
                <w:rFonts w:hint="eastAsia" w:ascii="仿宋" w:hAnsi="仿宋" w:eastAsia="仿宋" w:cs="仿宋"/>
                <w:sz w:val="28"/>
                <w:szCs w:val="28"/>
              </w:rPr>
            </w:pPr>
            <w:r>
              <w:rPr>
                <w:rFonts w:hint="eastAsia" w:ascii="仿宋" w:hAnsi="仿宋" w:eastAsia="仿宋" w:cs="仿宋"/>
                <w:sz w:val="28"/>
                <w:szCs w:val="28"/>
              </w:rPr>
              <w:t>3.6具备五重安全保护，分别是过热保护、过流保护、高低压保护、反接保护、短路保护。</w:t>
            </w:r>
          </w:p>
          <w:p w14:paraId="5F463FD1">
            <w:pPr>
              <w:bidi w:val="0"/>
              <w:rPr>
                <w:rFonts w:hint="eastAsia" w:ascii="仿宋" w:hAnsi="仿宋" w:eastAsia="仿宋" w:cs="仿宋"/>
                <w:sz w:val="28"/>
                <w:szCs w:val="28"/>
              </w:rPr>
            </w:pPr>
            <w:r>
              <w:rPr>
                <w:rFonts w:hint="eastAsia" w:ascii="仿宋" w:hAnsi="仿宋" w:eastAsia="仿宋" w:cs="仿宋"/>
                <w:sz w:val="28"/>
                <w:szCs w:val="28"/>
              </w:rPr>
              <w:t>3.7具有五种充电模式，分别是空载模式、恒流模式、恒压模式、浮充模式、涓流模式。</w:t>
            </w:r>
          </w:p>
          <w:p w14:paraId="2780C05C">
            <w:pPr>
              <w:bidi w:val="0"/>
              <w:rPr>
                <w:rFonts w:hint="eastAsia" w:ascii="仿宋" w:hAnsi="仿宋" w:eastAsia="仿宋" w:cs="仿宋"/>
                <w:sz w:val="28"/>
                <w:szCs w:val="28"/>
              </w:rPr>
            </w:pPr>
            <w:r>
              <w:rPr>
                <w:rFonts w:hint="eastAsia" w:ascii="仿宋" w:hAnsi="仿宋" w:eastAsia="仿宋" w:cs="仿宋"/>
                <w:sz w:val="28"/>
                <w:szCs w:val="28"/>
              </w:rPr>
              <w:t>3.8电流大，可代替电池直流给车辆系统供电，作为稳压电源使用；针对不同类型电池设计充电曲线，有效保护电池寿命；</w:t>
            </w:r>
          </w:p>
          <w:p w14:paraId="0D9CFEB2">
            <w:pPr>
              <w:bidi w:val="0"/>
              <w:rPr>
                <w:rFonts w:hint="eastAsia" w:ascii="仿宋" w:hAnsi="仿宋" w:eastAsia="仿宋" w:cs="仿宋"/>
                <w:sz w:val="28"/>
                <w:szCs w:val="28"/>
              </w:rPr>
            </w:pPr>
            <w:r>
              <w:rPr>
                <w:rFonts w:hint="eastAsia" w:ascii="仿宋" w:hAnsi="仿宋" w:eastAsia="仿宋" w:cs="仿宋"/>
                <w:sz w:val="28"/>
                <w:szCs w:val="28"/>
              </w:rPr>
              <w:t>3.9定制纯铜电瓶夹，最大电流100A，夹子与电瓶连接处专门设计，不会损坏电瓶柱。夹子弹力足，不会轻易脱落。和电瓶线束采用螺丝连接，拆装方便,可实现电瓶夹子和连接片的替换连接。</w:t>
            </w:r>
          </w:p>
          <w:p w14:paraId="4E6E15B8">
            <w:pPr>
              <w:bidi w:val="0"/>
              <w:rPr>
                <w:rFonts w:hint="eastAsia" w:ascii="仿宋" w:hAnsi="仿宋" w:eastAsia="仿宋" w:cs="仿宋"/>
                <w:sz w:val="28"/>
                <w:szCs w:val="28"/>
              </w:rPr>
            </w:pPr>
            <w:r>
              <w:rPr>
                <w:rFonts w:hint="eastAsia" w:ascii="仿宋" w:hAnsi="仿宋" w:eastAsia="仿宋" w:cs="仿宋"/>
                <w:sz w:val="28"/>
                <w:szCs w:val="28"/>
              </w:rPr>
              <w:t>3.10定制可拆卸充电线，充电机和充电线可随时分开，适合展车移动的工况。充电机和充电线采用承受50A电流的航空插，不发热，不会轻易脱落。两米的充电线，满足各种车型，承受电流高达50A。</w:t>
            </w:r>
          </w:p>
          <w:p w14:paraId="22566F29">
            <w:pPr>
              <w:bidi w:val="0"/>
              <w:rPr>
                <w:rFonts w:hint="eastAsia" w:ascii="仿宋" w:hAnsi="仿宋" w:eastAsia="仿宋" w:cs="仿宋"/>
                <w:sz w:val="28"/>
                <w:szCs w:val="28"/>
              </w:rPr>
            </w:pPr>
            <w:r>
              <w:rPr>
                <w:rFonts w:hint="eastAsia" w:ascii="仿宋" w:hAnsi="仿宋" w:eastAsia="仿宋" w:cs="仿宋"/>
                <w:sz w:val="28"/>
                <w:szCs w:val="28"/>
              </w:rPr>
              <w:t>最大充电电流：40A</w:t>
            </w:r>
          </w:p>
          <w:p w14:paraId="28C36465">
            <w:pPr>
              <w:bidi w:val="0"/>
              <w:rPr>
                <w:rFonts w:hint="eastAsia" w:ascii="仿宋" w:hAnsi="仿宋" w:eastAsia="仿宋" w:cs="仿宋"/>
                <w:sz w:val="28"/>
                <w:szCs w:val="28"/>
              </w:rPr>
            </w:pPr>
            <w:r>
              <w:rPr>
                <w:rFonts w:hint="eastAsia" w:ascii="仿宋" w:hAnsi="仿宋" w:eastAsia="仿宋" w:cs="仿宋"/>
                <w:sz w:val="28"/>
                <w:szCs w:val="28"/>
              </w:rPr>
              <w:t>最大辅助启动电流：40A</w:t>
            </w:r>
          </w:p>
          <w:p w14:paraId="26015A67">
            <w:pPr>
              <w:bidi w:val="0"/>
              <w:rPr>
                <w:rFonts w:hint="eastAsia" w:ascii="仿宋" w:hAnsi="仿宋" w:eastAsia="仿宋" w:cs="仿宋"/>
                <w:sz w:val="28"/>
                <w:szCs w:val="28"/>
              </w:rPr>
            </w:pPr>
            <w:r>
              <w:rPr>
                <w:rFonts w:hint="eastAsia" w:ascii="仿宋" w:hAnsi="仿宋" w:eastAsia="仿宋" w:cs="仿宋"/>
                <w:sz w:val="28"/>
                <w:szCs w:val="28"/>
              </w:rPr>
              <w:t>最大编程稳压电流：40A</w:t>
            </w:r>
          </w:p>
          <w:p w14:paraId="275AF6C2">
            <w:pPr>
              <w:bidi w:val="0"/>
              <w:rPr>
                <w:rFonts w:hint="eastAsia" w:ascii="仿宋" w:hAnsi="仿宋" w:eastAsia="仿宋" w:cs="仿宋"/>
                <w:sz w:val="28"/>
                <w:szCs w:val="28"/>
              </w:rPr>
            </w:pPr>
            <w:r>
              <w:rPr>
                <w:rFonts w:hint="eastAsia" w:ascii="仿宋" w:hAnsi="仿宋" w:eastAsia="仿宋" w:cs="仿宋"/>
                <w:sz w:val="28"/>
                <w:szCs w:val="28"/>
              </w:rPr>
              <w:t>电池输入电源：AC220V/50Hz</w:t>
            </w:r>
          </w:p>
          <w:p w14:paraId="5CBD1CA2">
            <w:pPr>
              <w:bidi w:val="0"/>
              <w:rPr>
                <w:rFonts w:hint="eastAsia" w:ascii="仿宋" w:hAnsi="仿宋" w:eastAsia="仿宋" w:cs="仿宋"/>
                <w:sz w:val="28"/>
                <w:szCs w:val="28"/>
              </w:rPr>
            </w:pPr>
            <w:r>
              <w:rPr>
                <w:rFonts w:hint="eastAsia" w:ascii="仿宋" w:hAnsi="仿宋" w:eastAsia="仿宋" w:cs="仿宋"/>
                <w:sz w:val="28"/>
                <w:szCs w:val="28"/>
              </w:rPr>
              <w:t>输出电压：DC9V-14.1V (智能调节)</w:t>
            </w:r>
          </w:p>
          <w:p w14:paraId="7E259AB0">
            <w:pPr>
              <w:bidi w:val="0"/>
              <w:rPr>
                <w:rFonts w:hint="eastAsia" w:ascii="仿宋" w:hAnsi="仿宋" w:eastAsia="仿宋" w:cs="仿宋"/>
                <w:sz w:val="28"/>
                <w:szCs w:val="28"/>
              </w:rPr>
            </w:pPr>
            <w:r>
              <w:rPr>
                <w:rFonts w:hint="eastAsia" w:ascii="仿宋" w:hAnsi="仿宋" w:eastAsia="仿宋" w:cs="仿宋"/>
                <w:sz w:val="28"/>
                <w:szCs w:val="28"/>
              </w:rPr>
              <w:t>最大输出功率：600W</w:t>
            </w:r>
          </w:p>
          <w:p w14:paraId="5999C509">
            <w:pPr>
              <w:bidi w:val="0"/>
              <w:rPr>
                <w:rFonts w:hint="eastAsia" w:ascii="仿宋" w:hAnsi="仿宋" w:eastAsia="仿宋" w:cs="仿宋"/>
                <w:sz w:val="28"/>
                <w:szCs w:val="28"/>
              </w:rPr>
            </w:pPr>
            <w:r>
              <w:rPr>
                <w:rFonts w:hint="eastAsia" w:ascii="仿宋" w:hAnsi="仿宋" w:eastAsia="仿宋" w:cs="仿宋"/>
                <w:sz w:val="28"/>
                <w:szCs w:val="28"/>
              </w:rPr>
              <w:t>显示屏：3.5英寸液晶屏</w:t>
            </w:r>
          </w:p>
          <w:p w14:paraId="5EF2F188">
            <w:pPr>
              <w:bidi w:val="0"/>
              <w:rPr>
                <w:rFonts w:hint="eastAsia" w:ascii="仿宋" w:hAnsi="仿宋" w:eastAsia="仿宋" w:cs="仿宋"/>
                <w:sz w:val="28"/>
                <w:szCs w:val="28"/>
              </w:rPr>
            </w:pPr>
            <w:r>
              <w:rPr>
                <w:rFonts w:hint="eastAsia" w:ascii="仿宋" w:hAnsi="仿宋" w:eastAsia="仿宋" w:cs="仿宋"/>
                <w:sz w:val="28"/>
                <w:szCs w:val="28"/>
              </w:rPr>
              <w:t>待机状态：绿灯长亮  充电状态：红灯长亮</w:t>
            </w:r>
          </w:p>
          <w:p w14:paraId="014E2FF7">
            <w:pPr>
              <w:bidi w:val="0"/>
              <w:rPr>
                <w:rFonts w:hint="eastAsia" w:ascii="仿宋" w:hAnsi="仿宋" w:eastAsia="仿宋" w:cs="仿宋"/>
                <w:sz w:val="28"/>
                <w:szCs w:val="28"/>
              </w:rPr>
            </w:pPr>
            <w:r>
              <w:rPr>
                <w:rFonts w:hint="eastAsia" w:ascii="仿宋" w:hAnsi="仿宋" w:eastAsia="仿宋" w:cs="仿宋"/>
                <w:sz w:val="28"/>
                <w:szCs w:val="28"/>
              </w:rPr>
              <w:t>产品重量：</w:t>
            </w:r>
            <w:r>
              <w:rPr>
                <w:rFonts w:hint="eastAsia" w:ascii="仿宋" w:hAnsi="仿宋" w:eastAsia="仿宋" w:cs="仿宋"/>
                <w:sz w:val="28"/>
                <w:szCs w:val="28"/>
                <w:lang w:val="en-US" w:eastAsia="zh-CN"/>
              </w:rPr>
              <w:t>≥</w:t>
            </w:r>
            <w:r>
              <w:rPr>
                <w:rFonts w:hint="eastAsia" w:ascii="仿宋" w:hAnsi="仿宋" w:eastAsia="仿宋" w:cs="仿宋"/>
                <w:sz w:val="28"/>
                <w:szCs w:val="28"/>
              </w:rPr>
              <w:t>2kg</w:t>
            </w:r>
          </w:p>
          <w:p w14:paraId="6C9B5BDD">
            <w:pPr>
              <w:bidi w:val="0"/>
              <w:rPr>
                <w:rFonts w:hint="eastAsia" w:ascii="仿宋" w:hAnsi="仿宋" w:eastAsia="仿宋" w:cs="仿宋"/>
                <w:sz w:val="28"/>
                <w:szCs w:val="28"/>
              </w:rPr>
            </w:pPr>
            <w:r>
              <w:rPr>
                <w:rFonts w:hint="eastAsia" w:ascii="仿宋" w:hAnsi="仿宋" w:eastAsia="仿宋" w:cs="仿宋"/>
                <w:sz w:val="28"/>
                <w:szCs w:val="28"/>
              </w:rPr>
              <w:t>工作温度：0~60℃</w:t>
            </w:r>
          </w:p>
          <w:p w14:paraId="1362F118">
            <w:pPr>
              <w:bidi w:val="0"/>
              <w:rPr>
                <w:rFonts w:hint="eastAsia" w:ascii="仿宋" w:hAnsi="仿宋" w:eastAsia="仿宋" w:cs="仿宋"/>
                <w:sz w:val="28"/>
                <w:szCs w:val="28"/>
              </w:rPr>
            </w:pPr>
            <w:r>
              <w:rPr>
                <w:rFonts w:hint="eastAsia" w:ascii="仿宋" w:hAnsi="仿宋" w:eastAsia="仿宋" w:cs="仿宋"/>
                <w:sz w:val="28"/>
                <w:szCs w:val="28"/>
              </w:rPr>
              <w:t>产品尺寸：</w:t>
            </w:r>
            <w:r>
              <w:rPr>
                <w:rFonts w:hint="eastAsia" w:ascii="仿宋" w:hAnsi="仿宋" w:eastAsia="仿宋" w:cs="仿宋"/>
                <w:sz w:val="28"/>
                <w:szCs w:val="28"/>
                <w:lang w:val="en-US" w:eastAsia="zh-CN"/>
              </w:rPr>
              <w:t>≥</w:t>
            </w:r>
            <w:r>
              <w:rPr>
                <w:rFonts w:hint="eastAsia" w:ascii="仿宋" w:hAnsi="仿宋" w:eastAsia="仿宋" w:cs="仿宋"/>
                <w:sz w:val="28"/>
                <w:szCs w:val="28"/>
              </w:rPr>
              <w:t>260x110x150mm (长x宽x高)</w:t>
            </w:r>
          </w:p>
          <w:p w14:paraId="29E15486">
            <w:pPr>
              <w:bidi w:val="0"/>
              <w:rPr>
                <w:rFonts w:hint="eastAsia" w:ascii="仿宋" w:hAnsi="仿宋" w:eastAsia="仿宋" w:cs="仿宋"/>
                <w:sz w:val="28"/>
                <w:szCs w:val="28"/>
              </w:rPr>
            </w:pPr>
            <w:r>
              <w:rPr>
                <w:rFonts w:hint="eastAsia" w:ascii="仿宋" w:hAnsi="仿宋" w:eastAsia="仿宋" w:cs="仿宋"/>
                <w:sz w:val="28"/>
                <w:szCs w:val="28"/>
              </w:rPr>
              <w:t>适用范围：普通免维护蓄电池、平板式AGM蓄电池、卷绕式AGM蓄电池、EFB启停蓄电池等12V规格45Ah容量以上的铅酸或锂电池</w:t>
            </w:r>
          </w:p>
          <w:p w14:paraId="2EBB9C37">
            <w:pPr>
              <w:bidi w:val="0"/>
              <w:rPr>
                <w:rFonts w:hint="eastAsia" w:ascii="仿宋" w:hAnsi="仿宋" w:eastAsia="仿宋" w:cs="仿宋"/>
                <w:sz w:val="28"/>
                <w:szCs w:val="28"/>
              </w:rPr>
            </w:pPr>
            <w:r>
              <w:rPr>
                <w:rFonts w:hint="eastAsia" w:ascii="仿宋" w:hAnsi="仿宋" w:eastAsia="仿宋" w:cs="仿宋"/>
                <w:sz w:val="28"/>
                <w:szCs w:val="28"/>
              </w:rPr>
              <w:t>4.CAN分析仪</w:t>
            </w:r>
          </w:p>
          <w:p w14:paraId="53D799E5">
            <w:pPr>
              <w:bidi w:val="0"/>
              <w:rPr>
                <w:rFonts w:hint="eastAsia" w:ascii="仿宋" w:hAnsi="仿宋" w:eastAsia="仿宋" w:cs="仿宋"/>
                <w:sz w:val="28"/>
                <w:szCs w:val="28"/>
              </w:rPr>
            </w:pPr>
            <w:r>
              <w:rPr>
                <w:rFonts w:hint="eastAsia" w:ascii="仿宋" w:hAnsi="仿宋" w:eastAsia="仿宋" w:cs="仿宋"/>
                <w:sz w:val="28"/>
                <w:szCs w:val="28"/>
              </w:rPr>
              <w:t>CAN2通道可软件配置为高速CAN或低速容错；支持高速/高速，高速/低速容错，高速/单线CAN之间的中继功能与协议分析，可以测量所有种类的CAN线，涵盖汽车动力CAN、驱动CAN、仪表CAN、舒适CAN、娱乐CAN、信息CAN、诊断CAN。</w:t>
            </w:r>
          </w:p>
          <w:p w14:paraId="3048A16A">
            <w:pPr>
              <w:bidi w:val="0"/>
              <w:rPr>
                <w:rFonts w:hint="eastAsia" w:ascii="仿宋" w:hAnsi="仿宋" w:eastAsia="仿宋" w:cs="仿宋"/>
                <w:sz w:val="28"/>
                <w:szCs w:val="28"/>
              </w:rPr>
            </w:pPr>
            <w:r>
              <w:rPr>
                <w:rFonts w:hint="eastAsia" w:ascii="仿宋" w:hAnsi="仿宋" w:eastAsia="仿宋" w:cs="仿宋"/>
                <w:sz w:val="28"/>
                <w:szCs w:val="28"/>
              </w:rPr>
              <w:t>5.万用表</w:t>
            </w:r>
          </w:p>
          <w:p w14:paraId="40E5E9C4">
            <w:pPr>
              <w:bidi w:val="0"/>
              <w:rPr>
                <w:rFonts w:hint="eastAsia" w:ascii="仿宋" w:hAnsi="仿宋" w:eastAsia="仿宋" w:cs="仿宋"/>
                <w:sz w:val="28"/>
                <w:szCs w:val="28"/>
              </w:rPr>
            </w:pPr>
            <w:r>
              <w:rPr>
                <w:rFonts w:hint="eastAsia" w:ascii="仿宋" w:hAnsi="仿宋" w:eastAsia="仿宋" w:cs="仿宋"/>
                <w:sz w:val="28"/>
                <w:szCs w:val="28"/>
              </w:rPr>
              <w:t>直流电压(V)</w:t>
            </w:r>
          </w:p>
          <w:p w14:paraId="11EB9560">
            <w:pPr>
              <w:bidi w:val="0"/>
              <w:rPr>
                <w:rFonts w:hint="eastAsia" w:ascii="仿宋" w:hAnsi="仿宋" w:eastAsia="仿宋" w:cs="仿宋"/>
                <w:sz w:val="28"/>
                <w:szCs w:val="28"/>
              </w:rPr>
            </w:pPr>
            <w:r>
              <w:rPr>
                <w:rFonts w:hint="eastAsia" w:ascii="仿宋" w:hAnsi="仿宋" w:eastAsia="仿宋" w:cs="仿宋"/>
                <w:sz w:val="28"/>
                <w:szCs w:val="28"/>
              </w:rPr>
              <w:t>600.0 mV/6.000V/60.00V/600.0V 0.1mV ±(0.5%+2dig)</w:t>
            </w:r>
          </w:p>
          <w:p w14:paraId="420396AD">
            <w:pPr>
              <w:bidi w:val="0"/>
              <w:rPr>
                <w:rFonts w:hint="eastAsia" w:ascii="仿宋" w:hAnsi="仿宋" w:eastAsia="仿宋" w:cs="仿宋"/>
                <w:sz w:val="28"/>
                <w:szCs w:val="28"/>
              </w:rPr>
            </w:pPr>
            <w:r>
              <w:rPr>
                <w:rFonts w:hint="eastAsia" w:ascii="仿宋" w:hAnsi="仿宋" w:eastAsia="仿宋" w:cs="仿宋"/>
                <w:sz w:val="28"/>
                <w:szCs w:val="28"/>
              </w:rPr>
              <w:t>1000V 1V ±(0.8%+2dig)</w:t>
            </w:r>
          </w:p>
          <w:p w14:paraId="7DBBCE1F">
            <w:pPr>
              <w:bidi w:val="0"/>
              <w:rPr>
                <w:rFonts w:hint="eastAsia" w:ascii="仿宋" w:hAnsi="仿宋" w:eastAsia="仿宋" w:cs="仿宋"/>
                <w:sz w:val="28"/>
                <w:szCs w:val="28"/>
              </w:rPr>
            </w:pPr>
            <w:r>
              <w:rPr>
                <w:rFonts w:hint="eastAsia" w:ascii="仿宋" w:hAnsi="仿宋" w:eastAsia="仿宋" w:cs="仿宋"/>
                <w:sz w:val="28"/>
                <w:szCs w:val="28"/>
              </w:rPr>
              <w:t xml:space="preserve">交流电压 (V)  </w:t>
            </w:r>
          </w:p>
          <w:p w14:paraId="0FF77551">
            <w:pPr>
              <w:bidi w:val="0"/>
              <w:rPr>
                <w:rFonts w:hint="eastAsia" w:ascii="仿宋" w:hAnsi="仿宋" w:eastAsia="仿宋" w:cs="仿宋"/>
                <w:sz w:val="28"/>
                <w:szCs w:val="28"/>
              </w:rPr>
            </w:pPr>
            <w:r>
              <w:rPr>
                <w:rFonts w:hint="eastAsia" w:ascii="仿宋" w:hAnsi="仿宋" w:eastAsia="仿宋" w:cs="仿宋"/>
                <w:sz w:val="28"/>
                <w:szCs w:val="28"/>
              </w:rPr>
              <w:t>600.0 mV  0.1mV ±(2%+5dig)</w:t>
            </w:r>
          </w:p>
          <w:p w14:paraId="3948C4D0">
            <w:pPr>
              <w:bidi w:val="0"/>
              <w:rPr>
                <w:rFonts w:hint="eastAsia" w:ascii="仿宋" w:hAnsi="仿宋" w:eastAsia="仿宋" w:cs="仿宋"/>
                <w:sz w:val="28"/>
                <w:szCs w:val="28"/>
              </w:rPr>
            </w:pPr>
            <w:r>
              <w:rPr>
                <w:rFonts w:hint="eastAsia" w:ascii="仿宋" w:hAnsi="仿宋" w:eastAsia="仿宋" w:cs="仿宋"/>
                <w:sz w:val="28"/>
                <w:szCs w:val="28"/>
              </w:rPr>
              <w:t>6.000V/60.00V/600.0V 1mV ±(0.8%+3dig)</w:t>
            </w:r>
          </w:p>
          <w:p w14:paraId="61ADA08A">
            <w:pPr>
              <w:bidi w:val="0"/>
              <w:rPr>
                <w:rFonts w:hint="eastAsia" w:ascii="仿宋" w:hAnsi="仿宋" w:eastAsia="仿宋" w:cs="仿宋"/>
                <w:sz w:val="28"/>
                <w:szCs w:val="28"/>
              </w:rPr>
            </w:pPr>
            <w:r>
              <w:rPr>
                <w:rFonts w:hint="eastAsia" w:ascii="仿宋" w:hAnsi="仿宋" w:eastAsia="仿宋" w:cs="仿宋"/>
                <w:sz w:val="28"/>
                <w:szCs w:val="28"/>
              </w:rPr>
              <w:t>750V 1V ±(1%+3dig)</w:t>
            </w:r>
          </w:p>
          <w:p w14:paraId="52B9DFB9">
            <w:pPr>
              <w:bidi w:val="0"/>
              <w:rPr>
                <w:rFonts w:hint="eastAsia" w:ascii="仿宋" w:hAnsi="仿宋" w:eastAsia="仿宋" w:cs="仿宋"/>
                <w:sz w:val="28"/>
                <w:szCs w:val="28"/>
              </w:rPr>
            </w:pPr>
            <w:r>
              <w:rPr>
                <w:rFonts w:hint="eastAsia" w:ascii="仿宋" w:hAnsi="仿宋" w:eastAsia="仿宋" w:cs="仿宋"/>
                <w:sz w:val="28"/>
                <w:szCs w:val="28"/>
              </w:rPr>
              <w:t xml:space="preserve">直流电流 (A) </w:t>
            </w:r>
          </w:p>
          <w:p w14:paraId="793033E2">
            <w:pPr>
              <w:bidi w:val="0"/>
              <w:rPr>
                <w:rFonts w:hint="eastAsia" w:ascii="仿宋" w:hAnsi="仿宋" w:eastAsia="仿宋" w:cs="仿宋"/>
                <w:sz w:val="28"/>
                <w:szCs w:val="28"/>
              </w:rPr>
            </w:pPr>
            <w:r>
              <w:rPr>
                <w:rFonts w:hint="eastAsia" w:ascii="仿宋" w:hAnsi="仿宋" w:eastAsia="仿宋" w:cs="仿宋"/>
                <w:sz w:val="28"/>
                <w:szCs w:val="28"/>
              </w:rPr>
              <w:t>μA 600.0μA/6000μA  0.1μA ±(0.8%+2dig)</w:t>
            </w:r>
          </w:p>
          <w:p w14:paraId="2AAC7A58">
            <w:pPr>
              <w:bidi w:val="0"/>
              <w:rPr>
                <w:rFonts w:hint="eastAsia" w:ascii="仿宋" w:hAnsi="仿宋" w:eastAsia="仿宋" w:cs="仿宋"/>
                <w:sz w:val="28"/>
                <w:szCs w:val="28"/>
              </w:rPr>
            </w:pPr>
            <w:r>
              <w:rPr>
                <w:rFonts w:hint="eastAsia" w:ascii="仿宋" w:hAnsi="仿宋" w:eastAsia="仿宋" w:cs="仿宋"/>
                <w:sz w:val="28"/>
                <w:szCs w:val="28"/>
              </w:rPr>
              <w:t>mA 60.00mA/600.0mA  0.01mA ±(0.8%+2dig)</w:t>
            </w:r>
          </w:p>
          <w:p w14:paraId="3F28D913">
            <w:pPr>
              <w:bidi w:val="0"/>
              <w:rPr>
                <w:rFonts w:hint="eastAsia" w:ascii="仿宋" w:hAnsi="仿宋" w:eastAsia="仿宋" w:cs="仿宋"/>
                <w:sz w:val="28"/>
                <w:szCs w:val="28"/>
              </w:rPr>
            </w:pPr>
            <w:r>
              <w:rPr>
                <w:rFonts w:hint="eastAsia" w:ascii="仿宋" w:hAnsi="仿宋" w:eastAsia="仿宋" w:cs="仿宋"/>
                <w:sz w:val="28"/>
                <w:szCs w:val="28"/>
              </w:rPr>
              <w:t>A 20.00A [1] 0.01A ±(1.2%+3dig)</w:t>
            </w:r>
          </w:p>
          <w:p w14:paraId="64EAD5FB">
            <w:pPr>
              <w:bidi w:val="0"/>
              <w:rPr>
                <w:rFonts w:hint="eastAsia" w:ascii="仿宋" w:hAnsi="仿宋" w:eastAsia="仿宋" w:cs="仿宋"/>
                <w:sz w:val="28"/>
                <w:szCs w:val="28"/>
              </w:rPr>
            </w:pPr>
            <w:r>
              <w:rPr>
                <w:rFonts w:hint="eastAsia" w:ascii="仿宋" w:hAnsi="仿宋" w:eastAsia="仿宋" w:cs="仿宋"/>
                <w:sz w:val="28"/>
                <w:szCs w:val="28"/>
              </w:rPr>
              <w:t xml:space="preserve">交流电流 (A) </w:t>
            </w:r>
          </w:p>
          <w:p w14:paraId="53E07D67">
            <w:pPr>
              <w:bidi w:val="0"/>
              <w:rPr>
                <w:rFonts w:hint="eastAsia" w:ascii="仿宋" w:hAnsi="仿宋" w:eastAsia="仿宋" w:cs="仿宋"/>
                <w:sz w:val="28"/>
                <w:szCs w:val="28"/>
              </w:rPr>
            </w:pPr>
            <w:r>
              <w:rPr>
                <w:rFonts w:hint="eastAsia" w:ascii="仿宋" w:hAnsi="仿宋" w:eastAsia="仿宋" w:cs="仿宋"/>
                <w:sz w:val="28"/>
                <w:szCs w:val="28"/>
              </w:rPr>
              <w:t>μA 600.0μA/6000μA  0.1μA ±(1%+3dig)</w:t>
            </w:r>
          </w:p>
          <w:p w14:paraId="1101C04F">
            <w:pPr>
              <w:bidi w:val="0"/>
              <w:rPr>
                <w:rFonts w:hint="eastAsia" w:ascii="仿宋" w:hAnsi="仿宋" w:eastAsia="仿宋" w:cs="仿宋"/>
                <w:sz w:val="28"/>
                <w:szCs w:val="28"/>
              </w:rPr>
            </w:pPr>
            <w:r>
              <w:rPr>
                <w:rFonts w:hint="eastAsia" w:ascii="仿宋" w:hAnsi="仿宋" w:eastAsia="仿宋" w:cs="仿宋"/>
                <w:sz w:val="28"/>
                <w:szCs w:val="28"/>
              </w:rPr>
              <w:t>mA 60.00mA/600.0mA  0.01mA ±(1%+3dig)</w:t>
            </w:r>
          </w:p>
          <w:p w14:paraId="709D6E9F">
            <w:pPr>
              <w:bidi w:val="0"/>
              <w:rPr>
                <w:rFonts w:hint="eastAsia" w:ascii="仿宋" w:hAnsi="仿宋" w:eastAsia="仿宋" w:cs="仿宋"/>
                <w:sz w:val="28"/>
                <w:szCs w:val="28"/>
              </w:rPr>
            </w:pPr>
            <w:r>
              <w:rPr>
                <w:rFonts w:hint="eastAsia" w:ascii="仿宋" w:hAnsi="仿宋" w:eastAsia="仿宋" w:cs="仿宋"/>
                <w:sz w:val="28"/>
                <w:szCs w:val="28"/>
              </w:rPr>
              <w:t>A 20.00A [1] 0.01A ±(1.5%+3dig)</w:t>
            </w:r>
          </w:p>
          <w:p w14:paraId="2A007DD7">
            <w:pPr>
              <w:bidi w:val="0"/>
              <w:rPr>
                <w:rFonts w:hint="eastAsia" w:ascii="仿宋" w:hAnsi="仿宋" w:eastAsia="仿宋" w:cs="仿宋"/>
                <w:sz w:val="28"/>
                <w:szCs w:val="28"/>
              </w:rPr>
            </w:pPr>
            <w:r>
              <w:rPr>
                <w:rFonts w:hint="eastAsia" w:ascii="仿宋" w:hAnsi="仿宋" w:eastAsia="仿宋" w:cs="仿宋"/>
                <w:sz w:val="28"/>
                <w:szCs w:val="28"/>
              </w:rPr>
              <w:t xml:space="preserve">电阻 (Ω) </w:t>
            </w:r>
          </w:p>
          <w:p w14:paraId="3388EEA3">
            <w:pPr>
              <w:bidi w:val="0"/>
              <w:rPr>
                <w:rFonts w:hint="eastAsia" w:ascii="仿宋" w:hAnsi="仿宋" w:eastAsia="仿宋" w:cs="仿宋"/>
                <w:sz w:val="28"/>
                <w:szCs w:val="28"/>
              </w:rPr>
            </w:pPr>
            <w:r>
              <w:rPr>
                <w:rFonts w:hint="eastAsia" w:ascii="仿宋" w:hAnsi="仿宋" w:eastAsia="仿宋" w:cs="仿宋"/>
                <w:sz w:val="28"/>
                <w:szCs w:val="28"/>
              </w:rPr>
              <w:t>600.0Ω/6.000kΩ/60.00kΩ/600.0kΩ/6.000MΩ 0.1Ω ±(0.8%+2dig)</w:t>
            </w:r>
          </w:p>
          <w:p w14:paraId="55B1102B">
            <w:pPr>
              <w:bidi w:val="0"/>
              <w:rPr>
                <w:rFonts w:hint="eastAsia" w:ascii="仿宋" w:hAnsi="仿宋" w:eastAsia="仿宋" w:cs="仿宋"/>
                <w:sz w:val="28"/>
                <w:szCs w:val="28"/>
              </w:rPr>
            </w:pPr>
            <w:r>
              <w:rPr>
                <w:rFonts w:hint="eastAsia" w:ascii="仿宋" w:hAnsi="仿宋" w:eastAsia="仿宋" w:cs="仿宋"/>
                <w:sz w:val="28"/>
                <w:szCs w:val="28"/>
              </w:rPr>
              <w:t>60.00MΩ 0.01 MΩ ±(2%+3dig)</w:t>
            </w:r>
          </w:p>
          <w:p w14:paraId="27CFFEFB">
            <w:pPr>
              <w:bidi w:val="0"/>
              <w:rPr>
                <w:rFonts w:hint="eastAsia" w:ascii="仿宋" w:hAnsi="仿宋" w:eastAsia="仿宋" w:cs="仿宋"/>
                <w:sz w:val="28"/>
                <w:szCs w:val="28"/>
              </w:rPr>
            </w:pPr>
            <w:r>
              <w:rPr>
                <w:rFonts w:hint="eastAsia" w:ascii="仿宋" w:hAnsi="仿宋" w:eastAsia="仿宋" w:cs="仿宋"/>
                <w:sz w:val="28"/>
                <w:szCs w:val="28"/>
              </w:rPr>
              <w:t xml:space="preserve">电容 (F) </w:t>
            </w:r>
          </w:p>
          <w:p w14:paraId="091C3800">
            <w:pPr>
              <w:bidi w:val="0"/>
              <w:rPr>
                <w:rFonts w:hint="eastAsia" w:ascii="仿宋" w:hAnsi="仿宋" w:eastAsia="仿宋" w:cs="仿宋"/>
                <w:sz w:val="28"/>
                <w:szCs w:val="28"/>
              </w:rPr>
            </w:pPr>
            <w:r>
              <w:rPr>
                <w:rFonts w:hint="eastAsia" w:ascii="仿宋" w:hAnsi="仿宋" w:eastAsia="仿宋" w:cs="仿宋"/>
                <w:sz w:val="28"/>
                <w:szCs w:val="28"/>
              </w:rPr>
              <w:t>60.00nF/600.0nF/6.000μF/60.00μF 0.01nF ±(3%+3dig)</w:t>
            </w:r>
          </w:p>
          <w:p w14:paraId="5900AD18">
            <w:pPr>
              <w:bidi w:val="0"/>
              <w:rPr>
                <w:rFonts w:hint="eastAsia" w:ascii="仿宋" w:hAnsi="仿宋" w:eastAsia="仿宋" w:cs="仿宋"/>
                <w:sz w:val="28"/>
                <w:szCs w:val="28"/>
              </w:rPr>
            </w:pPr>
            <w:r>
              <w:rPr>
                <w:rFonts w:hint="eastAsia" w:ascii="仿宋" w:hAnsi="仿宋" w:eastAsia="仿宋" w:cs="仿宋"/>
                <w:sz w:val="28"/>
                <w:szCs w:val="28"/>
              </w:rPr>
              <w:t>600.0μF/6.000mF/60.00mF [2] 0.1μF ±(3%+5dig)</w:t>
            </w:r>
          </w:p>
          <w:p w14:paraId="67FDC5C3">
            <w:pPr>
              <w:bidi w:val="0"/>
              <w:rPr>
                <w:rFonts w:hint="eastAsia" w:ascii="仿宋" w:hAnsi="仿宋" w:eastAsia="仿宋" w:cs="仿宋"/>
                <w:sz w:val="28"/>
                <w:szCs w:val="28"/>
              </w:rPr>
            </w:pPr>
            <w:r>
              <w:rPr>
                <w:rFonts w:hint="eastAsia" w:ascii="仿宋" w:hAnsi="仿宋" w:eastAsia="仿宋" w:cs="仿宋"/>
                <w:sz w:val="28"/>
                <w:szCs w:val="28"/>
              </w:rPr>
              <w:t xml:space="preserve">频率 (Hz) [3] </w:t>
            </w:r>
          </w:p>
          <w:p w14:paraId="410E332E">
            <w:pPr>
              <w:bidi w:val="0"/>
              <w:rPr>
                <w:rFonts w:hint="eastAsia" w:ascii="仿宋" w:hAnsi="仿宋" w:eastAsia="仿宋" w:cs="仿宋"/>
                <w:sz w:val="28"/>
                <w:szCs w:val="28"/>
              </w:rPr>
            </w:pPr>
            <w:r>
              <w:rPr>
                <w:rFonts w:hint="eastAsia" w:ascii="仿宋" w:hAnsi="仿宋" w:eastAsia="仿宋" w:cs="仿宋"/>
                <w:sz w:val="28"/>
                <w:szCs w:val="28"/>
              </w:rPr>
              <w:t>9.999Hz/99.99Hz/999.9Hz/9.999kHz/99.99kHz/999.9kHz/9.999MHz 0.001Hz ±(0.8%+2dig)</w:t>
            </w:r>
          </w:p>
          <w:p w14:paraId="7CA0CA68">
            <w:pPr>
              <w:bidi w:val="0"/>
              <w:rPr>
                <w:rFonts w:hint="eastAsia" w:ascii="仿宋" w:hAnsi="仿宋" w:eastAsia="仿宋" w:cs="仿宋"/>
                <w:sz w:val="28"/>
                <w:szCs w:val="28"/>
              </w:rPr>
            </w:pPr>
            <w:r>
              <w:rPr>
                <w:rFonts w:hint="eastAsia" w:ascii="仿宋" w:hAnsi="仿宋" w:eastAsia="仿宋" w:cs="仿宋"/>
                <w:sz w:val="28"/>
                <w:szCs w:val="28"/>
              </w:rPr>
              <w:t xml:space="preserve">占空比(%)[4] </w:t>
            </w:r>
          </w:p>
          <w:p w14:paraId="1D44C30A">
            <w:pPr>
              <w:bidi w:val="0"/>
              <w:rPr>
                <w:rFonts w:hint="eastAsia" w:ascii="仿宋" w:hAnsi="仿宋" w:eastAsia="仿宋" w:cs="仿宋"/>
                <w:sz w:val="28"/>
                <w:szCs w:val="28"/>
              </w:rPr>
            </w:pPr>
            <w:r>
              <w:rPr>
                <w:rFonts w:hint="eastAsia" w:ascii="仿宋" w:hAnsi="仿宋" w:eastAsia="仿宋" w:cs="仿宋"/>
                <w:sz w:val="28"/>
                <w:szCs w:val="28"/>
              </w:rPr>
              <w:t>0.1% - 99.9%</w:t>
            </w:r>
          </w:p>
          <w:p w14:paraId="4CF3F5C8">
            <w:pPr>
              <w:bidi w:val="0"/>
              <w:rPr>
                <w:rFonts w:hint="eastAsia" w:ascii="仿宋" w:hAnsi="仿宋" w:eastAsia="仿宋" w:cs="仿宋"/>
                <w:sz w:val="28"/>
                <w:szCs w:val="28"/>
              </w:rPr>
            </w:pPr>
            <w:r>
              <w:rPr>
                <w:rFonts w:hint="eastAsia" w:ascii="仿宋" w:hAnsi="仿宋" w:eastAsia="仿宋" w:cs="仿宋"/>
                <w:sz w:val="28"/>
                <w:szCs w:val="28"/>
              </w:rPr>
              <w:t>(典型值：Vrms=1 V, f=1 kHz) 0.1% ±(1.2%+3dig)</w:t>
            </w:r>
          </w:p>
          <w:p w14:paraId="7FD15D17">
            <w:pPr>
              <w:bidi w:val="0"/>
              <w:rPr>
                <w:rFonts w:hint="eastAsia" w:ascii="仿宋" w:hAnsi="仿宋" w:eastAsia="仿宋" w:cs="仿宋"/>
                <w:sz w:val="28"/>
                <w:szCs w:val="28"/>
              </w:rPr>
            </w:pPr>
            <w:r>
              <w:rPr>
                <w:rFonts w:hint="eastAsia" w:ascii="仿宋" w:hAnsi="仿宋" w:eastAsia="仿宋" w:cs="仿宋"/>
                <w:sz w:val="28"/>
                <w:szCs w:val="28"/>
              </w:rPr>
              <w:t>0.1% - 99.9%(≥1 kHz)  ±(2.5%+3dig)</w:t>
            </w:r>
          </w:p>
          <w:p w14:paraId="064BA229">
            <w:pPr>
              <w:bidi w:val="0"/>
              <w:rPr>
                <w:rFonts w:hint="eastAsia" w:ascii="仿宋" w:hAnsi="仿宋" w:eastAsia="仿宋" w:cs="仿宋"/>
                <w:sz w:val="28"/>
                <w:szCs w:val="28"/>
              </w:rPr>
            </w:pPr>
            <w:r>
              <w:rPr>
                <w:rFonts w:hint="eastAsia" w:ascii="仿宋" w:hAnsi="仿宋" w:eastAsia="仿宋" w:cs="仿宋"/>
                <w:sz w:val="28"/>
                <w:szCs w:val="28"/>
              </w:rPr>
              <w:t xml:space="preserve">温度 (°C/°F) </w:t>
            </w:r>
          </w:p>
          <w:p w14:paraId="5BD9C8DE">
            <w:pPr>
              <w:bidi w:val="0"/>
              <w:rPr>
                <w:rFonts w:hint="eastAsia" w:ascii="仿宋" w:hAnsi="仿宋" w:eastAsia="仿宋" w:cs="仿宋"/>
                <w:sz w:val="28"/>
                <w:szCs w:val="28"/>
              </w:rPr>
            </w:pPr>
            <w:r>
              <w:rPr>
                <w:rFonts w:hint="eastAsia" w:ascii="仿宋" w:hAnsi="仿宋" w:eastAsia="仿宋" w:cs="仿宋"/>
                <w:sz w:val="28"/>
                <w:szCs w:val="28"/>
              </w:rPr>
              <w:t>－50 ℃ 到400 ℃ 1 ℃ ±(2.5%+3dig)</w:t>
            </w:r>
          </w:p>
          <w:p w14:paraId="127A517A">
            <w:pPr>
              <w:bidi w:val="0"/>
              <w:rPr>
                <w:rFonts w:hint="eastAsia" w:ascii="仿宋" w:hAnsi="仿宋" w:eastAsia="仿宋" w:cs="仿宋"/>
                <w:sz w:val="28"/>
                <w:szCs w:val="28"/>
              </w:rPr>
            </w:pPr>
            <w:r>
              <w:rPr>
                <w:rFonts w:hint="eastAsia" w:ascii="仿宋" w:hAnsi="仿宋" w:eastAsia="仿宋" w:cs="仿宋"/>
                <w:sz w:val="28"/>
                <w:szCs w:val="28"/>
              </w:rPr>
              <w:t>－58 ℉ 到752 ℉ 1 ℉ ±(4.5%+5dig)</w:t>
            </w:r>
          </w:p>
          <w:p w14:paraId="0A1046D8">
            <w:pPr>
              <w:bidi w:val="0"/>
              <w:rPr>
                <w:rFonts w:hint="eastAsia" w:ascii="仿宋" w:hAnsi="仿宋" w:eastAsia="仿宋" w:cs="仿宋"/>
                <w:sz w:val="28"/>
                <w:szCs w:val="28"/>
              </w:rPr>
            </w:pPr>
            <w:r>
              <w:rPr>
                <w:rFonts w:hint="eastAsia" w:ascii="仿宋" w:hAnsi="仿宋" w:eastAsia="仿宋" w:cs="仿宋"/>
                <w:sz w:val="28"/>
                <w:szCs w:val="28"/>
              </w:rPr>
              <w:t>最大读数：19999</w:t>
            </w:r>
          </w:p>
          <w:p w14:paraId="7235A78D">
            <w:pPr>
              <w:bidi w:val="0"/>
              <w:rPr>
                <w:rFonts w:hint="eastAsia" w:ascii="仿宋" w:hAnsi="仿宋" w:eastAsia="仿宋" w:cs="仿宋"/>
                <w:sz w:val="28"/>
                <w:szCs w:val="28"/>
              </w:rPr>
            </w:pPr>
            <w:r>
              <w:rPr>
                <w:rFonts w:hint="eastAsia" w:ascii="仿宋" w:hAnsi="仿宋" w:eastAsia="仿宋" w:cs="仿宋"/>
                <w:sz w:val="28"/>
                <w:szCs w:val="28"/>
              </w:rPr>
              <w:t>频响（Hz）：(40-1000)Hz</w:t>
            </w:r>
          </w:p>
          <w:p w14:paraId="2A890D8D">
            <w:pPr>
              <w:bidi w:val="0"/>
              <w:rPr>
                <w:rFonts w:hint="eastAsia" w:ascii="仿宋" w:hAnsi="仿宋" w:eastAsia="仿宋" w:cs="仿宋"/>
                <w:sz w:val="28"/>
                <w:szCs w:val="28"/>
              </w:rPr>
            </w:pPr>
            <w:r>
              <w:rPr>
                <w:rFonts w:hint="eastAsia" w:ascii="仿宋" w:hAnsi="仿宋" w:eastAsia="仿宋" w:cs="仿宋"/>
                <w:sz w:val="28"/>
                <w:szCs w:val="28"/>
              </w:rPr>
              <w:t>数值转换速率：</w:t>
            </w:r>
            <w:r>
              <w:rPr>
                <w:rFonts w:hint="eastAsia" w:ascii="仿宋" w:hAnsi="仿宋" w:eastAsia="仿宋" w:cs="仿宋"/>
                <w:sz w:val="28"/>
                <w:szCs w:val="28"/>
                <w:lang w:val="en-US" w:eastAsia="zh-CN"/>
              </w:rPr>
              <w:t>≥</w:t>
            </w:r>
            <w:r>
              <w:rPr>
                <w:rFonts w:hint="eastAsia" w:ascii="仿宋" w:hAnsi="仿宋" w:eastAsia="仿宋" w:cs="仿宋"/>
                <w:sz w:val="28"/>
                <w:szCs w:val="28"/>
              </w:rPr>
              <w:t>3次/秒</w:t>
            </w:r>
          </w:p>
          <w:p w14:paraId="53F9FFE1">
            <w:pPr>
              <w:bidi w:val="0"/>
              <w:rPr>
                <w:rFonts w:hint="eastAsia" w:ascii="仿宋" w:hAnsi="仿宋" w:eastAsia="仿宋" w:cs="仿宋"/>
                <w:sz w:val="28"/>
                <w:szCs w:val="28"/>
              </w:rPr>
            </w:pPr>
            <w:r>
              <w:rPr>
                <w:rFonts w:hint="eastAsia" w:ascii="仿宋" w:hAnsi="仿宋" w:eastAsia="仿宋" w:cs="仿宋"/>
                <w:sz w:val="28"/>
                <w:szCs w:val="28"/>
              </w:rPr>
              <w:t>示波器</w:t>
            </w:r>
          </w:p>
          <w:p w14:paraId="55D25B7E">
            <w:pPr>
              <w:bidi w:val="0"/>
              <w:rPr>
                <w:rFonts w:hint="eastAsia" w:ascii="仿宋" w:hAnsi="仿宋" w:eastAsia="仿宋" w:cs="仿宋"/>
                <w:b/>
                <w:bCs/>
                <w:sz w:val="28"/>
                <w:szCs w:val="28"/>
                <w:lang w:eastAsia="zh-CN"/>
              </w:rPr>
            </w:pPr>
            <w:r>
              <w:rPr>
                <w:rFonts w:hint="eastAsia" w:ascii="仿宋" w:hAnsi="仿宋" w:eastAsia="仿宋" w:cs="仿宋"/>
                <w:sz w:val="28"/>
                <w:szCs w:val="28"/>
                <w:lang w:eastAsia="zh-CN"/>
              </w:rPr>
              <w:t>1</w:t>
            </w:r>
            <w:r>
              <w:rPr>
                <w:rFonts w:hint="eastAsia" w:ascii="仿宋" w:hAnsi="仿宋" w:eastAsia="仿宋" w:cs="仿宋"/>
                <w:sz w:val="28"/>
                <w:szCs w:val="28"/>
                <w:lang w:val="en-US" w:eastAsia="zh-CN"/>
              </w:rPr>
              <w:t>.</w:t>
            </w:r>
            <w:r>
              <w:rPr>
                <w:rFonts w:hint="eastAsia" w:ascii="仿宋" w:hAnsi="仿宋" w:eastAsia="仿宋" w:cs="仿宋"/>
                <w:sz w:val="28"/>
                <w:szCs w:val="28"/>
                <w:lang w:eastAsia="zh-CN"/>
              </w:rPr>
              <w:t>配置操作系统，支持二次开发，方便自行开发与安装APP；是一款集12位示波器、50M双通信号源、3位半万用表、直流稳压电源、高精度频率计的多合一的多功能智能工作站，示波器、信号源、万用表、电源、频率计同屏显示；</w:t>
            </w:r>
            <w:r>
              <w:rPr>
                <w:rFonts w:hint="eastAsia" w:ascii="仿宋" w:hAnsi="仿宋" w:eastAsia="仿宋" w:cs="仿宋"/>
                <w:b/>
                <w:bCs/>
                <w:sz w:val="28"/>
                <w:szCs w:val="28"/>
                <w:lang w:eastAsia="zh-CN"/>
              </w:rPr>
              <w:t>（提供示波器，信号源，万用表，电源，频率计同屏显示功能演示视频加以佐证，不提供或少提供无效）注：</w:t>
            </w:r>
            <w:r>
              <w:rPr>
                <w:rFonts w:hint="eastAsia" w:ascii="仿宋" w:hAnsi="仿宋" w:eastAsia="仿宋" w:cs="仿宋"/>
                <w:b/>
                <w:bCs/>
                <w:sz w:val="28"/>
                <w:szCs w:val="28"/>
                <w:lang w:val="en-US" w:eastAsia="zh-CN"/>
              </w:rPr>
              <w:t>将演示过程录制成视频，演示视频须存放于U盘中以密封形式在开标截止时间前递交开标现场(如因供应商提供的视频格式特殊导致评审期间无法正常解码的，其后果由供应商自行承担。演示过程中所需的播放工具供应商须自备并存入U盘，U盘不退)</w:t>
            </w:r>
          </w:p>
          <w:p w14:paraId="3306127C">
            <w:pPr>
              <w:bidi w:val="0"/>
              <w:rPr>
                <w:rFonts w:hint="eastAsia" w:ascii="仿宋" w:hAnsi="仿宋" w:eastAsia="仿宋" w:cs="仿宋"/>
                <w:b/>
                <w:bCs/>
                <w:sz w:val="28"/>
                <w:szCs w:val="28"/>
                <w:lang w:eastAsia="zh-CN"/>
              </w:rPr>
            </w:pPr>
            <w:r>
              <w:rPr>
                <w:rFonts w:hint="eastAsia" w:ascii="仿宋" w:hAnsi="仿宋" w:eastAsia="仿宋" w:cs="仿宋"/>
                <w:sz w:val="28"/>
                <w:szCs w:val="28"/>
                <w:lang w:eastAsia="zh-CN"/>
              </w:rPr>
              <w:t>2</w:t>
            </w:r>
            <w:r>
              <w:rPr>
                <w:rFonts w:hint="eastAsia" w:ascii="仿宋" w:hAnsi="仿宋" w:eastAsia="仿宋" w:cs="仿宋"/>
                <w:sz w:val="28"/>
                <w:szCs w:val="28"/>
                <w:lang w:val="en-US" w:eastAsia="zh-CN"/>
              </w:rPr>
              <w:t>.</w:t>
            </w:r>
            <w:r>
              <w:rPr>
                <w:rFonts w:hint="eastAsia" w:ascii="仿宋" w:hAnsi="仿宋" w:eastAsia="仿宋" w:cs="仿宋"/>
                <w:sz w:val="28"/>
                <w:szCs w:val="28"/>
                <w:lang w:eastAsia="zh-CN"/>
              </w:rPr>
              <w:t>100M带宽，双通道输入，100M Sa/s 14位AD，500M Sa/s</w:t>
            </w:r>
            <w:r>
              <w:rPr>
                <w:rFonts w:hint="eastAsia" w:ascii="仿宋" w:hAnsi="仿宋" w:eastAsia="仿宋" w:cs="仿宋"/>
                <w:sz w:val="28"/>
                <w:szCs w:val="28"/>
                <w:lang w:val="en-US" w:eastAsia="zh-CN"/>
              </w:rPr>
              <w:t xml:space="preserve"> </w:t>
            </w:r>
            <w:r>
              <w:rPr>
                <w:rFonts w:hint="eastAsia" w:ascii="仿宋" w:hAnsi="仿宋" w:eastAsia="仿宋" w:cs="仿宋"/>
                <w:sz w:val="28"/>
                <w:szCs w:val="28"/>
                <w:lang w:eastAsia="zh-CN"/>
              </w:rPr>
              <w:t>12位AD,1G Sa/s</w:t>
            </w:r>
            <w:r>
              <w:rPr>
                <w:rFonts w:hint="eastAsia" w:ascii="仿宋" w:hAnsi="仿宋" w:eastAsia="仿宋" w:cs="仿宋"/>
                <w:sz w:val="28"/>
                <w:szCs w:val="28"/>
                <w:lang w:val="en-US" w:eastAsia="zh-CN"/>
              </w:rPr>
              <w:t xml:space="preserve"> </w:t>
            </w:r>
            <w:r>
              <w:rPr>
                <w:rFonts w:hint="eastAsia" w:ascii="仿宋" w:hAnsi="仿宋" w:eastAsia="仿宋" w:cs="仿宋"/>
                <w:sz w:val="28"/>
                <w:szCs w:val="28"/>
                <w:lang w:eastAsia="zh-CN"/>
              </w:rPr>
              <w:t>8位AD三模式的采样率；硬件12位AD的高精度示波器，幅度测量精确度3位半，波形垂直放大10倍后无量化噪声，在全时基档位下都可实现12位硬件AD采样；</w:t>
            </w:r>
            <w:r>
              <w:rPr>
                <w:rFonts w:hint="eastAsia" w:ascii="仿宋" w:hAnsi="仿宋" w:eastAsia="仿宋" w:cs="仿宋"/>
                <w:b/>
                <w:bCs/>
                <w:sz w:val="28"/>
                <w:szCs w:val="28"/>
                <w:lang w:eastAsia="zh-CN"/>
              </w:rPr>
              <w:t>（提供14位，12位，8位三种模式采样率功能</w:t>
            </w:r>
            <w:r>
              <w:rPr>
                <w:rFonts w:hint="eastAsia" w:ascii="仿宋" w:hAnsi="仿宋" w:eastAsia="仿宋" w:cs="仿宋"/>
                <w:b/>
                <w:bCs/>
                <w:sz w:val="28"/>
                <w:szCs w:val="28"/>
                <w:lang w:val="en-US" w:eastAsia="zh-CN"/>
              </w:rPr>
              <w:t>演示视频</w:t>
            </w:r>
            <w:r>
              <w:rPr>
                <w:rFonts w:hint="eastAsia" w:ascii="仿宋" w:hAnsi="仿宋" w:eastAsia="仿宋" w:cs="仿宋"/>
                <w:b/>
                <w:bCs/>
                <w:sz w:val="28"/>
                <w:szCs w:val="28"/>
                <w:lang w:eastAsia="zh-CN"/>
              </w:rPr>
              <w:t>加以佐证，不提供或少提供无效）注：</w:t>
            </w:r>
            <w:r>
              <w:rPr>
                <w:rFonts w:hint="eastAsia" w:ascii="仿宋" w:hAnsi="仿宋" w:eastAsia="仿宋" w:cs="仿宋"/>
                <w:b/>
                <w:bCs/>
                <w:sz w:val="28"/>
                <w:szCs w:val="28"/>
                <w:lang w:val="en-US" w:eastAsia="zh-CN"/>
              </w:rPr>
              <w:t>将演示过程录制成视频，演示视频须存放于U盘中以密封形式在开标截止时间前递交开标现场(如因供应商提供的视频格式特殊导致评审期间无法正常解码的，其后果由供应商自行承担。演示过程中所需的播放工具供应商须自备并存入U盘，U盘不退)</w:t>
            </w:r>
          </w:p>
          <w:p w14:paraId="364FAE57">
            <w:pPr>
              <w:bidi w:val="0"/>
              <w:rPr>
                <w:rFonts w:hint="eastAsia" w:ascii="仿宋" w:hAnsi="仿宋" w:eastAsia="仿宋" w:cs="仿宋"/>
                <w:sz w:val="28"/>
                <w:szCs w:val="28"/>
                <w:lang w:eastAsia="zh-CN"/>
              </w:rPr>
            </w:pPr>
            <w:r>
              <w:rPr>
                <w:rFonts w:hint="eastAsia" w:ascii="仿宋" w:hAnsi="仿宋" w:eastAsia="仿宋" w:cs="仿宋"/>
                <w:sz w:val="28"/>
                <w:szCs w:val="28"/>
                <w:lang w:eastAsia="zh-CN"/>
              </w:rPr>
              <w:t>3</w:t>
            </w:r>
            <w:r>
              <w:rPr>
                <w:rFonts w:hint="eastAsia" w:ascii="仿宋" w:hAnsi="仿宋" w:eastAsia="仿宋" w:cs="仿宋"/>
                <w:sz w:val="28"/>
                <w:szCs w:val="28"/>
                <w:lang w:val="en-US" w:eastAsia="zh-CN"/>
              </w:rPr>
              <w:t>.</w:t>
            </w:r>
            <w:r>
              <w:rPr>
                <w:rFonts w:hint="eastAsia" w:ascii="仿宋" w:hAnsi="仿宋" w:eastAsia="仿宋" w:cs="仿宋"/>
                <w:sz w:val="28"/>
                <w:szCs w:val="28"/>
                <w:lang w:eastAsia="zh-CN"/>
              </w:rPr>
              <w:t>10.4寸高清液晶屏，波形显示清晰；多点触控电容屏，能像智能手机一样移动波形，手动缩放，水平放大和垂直放大，快速找到要观察的波形，操作更便捷；</w:t>
            </w:r>
          </w:p>
          <w:p w14:paraId="7E75ABBC">
            <w:pPr>
              <w:bidi w:val="0"/>
              <w:rPr>
                <w:rFonts w:hint="eastAsia" w:ascii="仿宋" w:hAnsi="仿宋" w:eastAsia="仿宋" w:cs="仿宋"/>
                <w:sz w:val="28"/>
                <w:szCs w:val="28"/>
                <w:lang w:eastAsia="zh-CN"/>
              </w:rPr>
            </w:pPr>
            <w:r>
              <w:rPr>
                <w:rFonts w:hint="eastAsia" w:ascii="仿宋" w:hAnsi="仿宋" w:eastAsia="仿宋" w:cs="仿宋"/>
                <w:sz w:val="28"/>
                <w:szCs w:val="28"/>
                <w:lang w:val="en-US" w:eastAsia="zh-CN"/>
              </w:rPr>
              <w:t>4.</w:t>
            </w:r>
            <w:r>
              <w:rPr>
                <w:rFonts w:hint="eastAsia" w:ascii="仿宋" w:hAnsi="仿宋" w:eastAsia="仿宋" w:cs="仿宋"/>
                <w:sz w:val="28"/>
                <w:szCs w:val="28"/>
                <w:lang w:eastAsia="zh-CN"/>
              </w:rPr>
              <w:t>存储深度（每次采集波形的记录长度）不低于10M点，即使采集的是14位比特的点，也可以实现10M；</w:t>
            </w:r>
          </w:p>
          <w:p w14:paraId="61FBE8EF">
            <w:pPr>
              <w:bidi w:val="0"/>
              <w:rPr>
                <w:rFonts w:hint="eastAsia" w:ascii="仿宋" w:hAnsi="仿宋" w:eastAsia="仿宋" w:cs="仿宋"/>
                <w:sz w:val="28"/>
                <w:szCs w:val="28"/>
                <w:lang w:eastAsia="zh-CN"/>
              </w:rPr>
            </w:pPr>
            <w:r>
              <w:rPr>
                <w:rFonts w:hint="eastAsia" w:ascii="仿宋" w:hAnsi="仿宋" w:eastAsia="仿宋" w:cs="仿宋"/>
                <w:sz w:val="28"/>
                <w:szCs w:val="28"/>
                <w:lang w:val="en-US" w:eastAsia="zh-CN"/>
              </w:rPr>
              <w:t>5.</w:t>
            </w:r>
            <w:r>
              <w:rPr>
                <w:rFonts w:hint="eastAsia" w:ascii="仿宋" w:hAnsi="仿宋" w:eastAsia="仿宋" w:cs="仿宋"/>
                <w:sz w:val="28"/>
                <w:szCs w:val="28"/>
                <w:lang w:eastAsia="zh-CN"/>
              </w:rPr>
              <w:t>支持小信号测量，在无信号输入的情况下，示波器本机底噪不超过0.4mV；</w:t>
            </w:r>
          </w:p>
          <w:p w14:paraId="180439BB">
            <w:pPr>
              <w:bidi w:val="0"/>
              <w:rPr>
                <w:rFonts w:hint="eastAsia" w:ascii="仿宋" w:hAnsi="仿宋" w:eastAsia="仿宋" w:cs="仿宋"/>
                <w:sz w:val="28"/>
                <w:szCs w:val="28"/>
                <w:lang w:eastAsia="zh-CN"/>
              </w:rPr>
            </w:pPr>
            <w:r>
              <w:rPr>
                <w:rFonts w:hint="eastAsia" w:ascii="仿宋" w:hAnsi="仿宋" w:eastAsia="仿宋" w:cs="仿宋"/>
                <w:sz w:val="28"/>
                <w:szCs w:val="28"/>
                <w:lang w:val="en-US" w:eastAsia="zh-CN"/>
              </w:rPr>
              <w:t>6.</w:t>
            </w:r>
            <w:r>
              <w:rPr>
                <w:rFonts w:hint="eastAsia" w:ascii="仿宋" w:hAnsi="仿宋" w:eastAsia="仿宋" w:cs="仿宋"/>
                <w:sz w:val="28"/>
                <w:szCs w:val="28"/>
                <w:lang w:eastAsia="zh-CN"/>
              </w:rPr>
              <w:t>具备不少于边沿、视频、脉宽、斜率、欠幅、窗口、Timeout、第N边沿等触发类型，支持逻辑触发，总线触发（I2C、SPI、RS232、CAN）；</w:t>
            </w:r>
          </w:p>
          <w:p w14:paraId="00808F3A">
            <w:pPr>
              <w:bidi w:val="0"/>
              <w:rPr>
                <w:rFonts w:hint="eastAsia" w:ascii="仿宋" w:hAnsi="仿宋" w:eastAsia="仿宋" w:cs="仿宋"/>
                <w:sz w:val="28"/>
                <w:szCs w:val="28"/>
                <w:lang w:eastAsia="zh-CN"/>
              </w:rPr>
            </w:pPr>
            <w:r>
              <w:rPr>
                <w:rFonts w:hint="eastAsia" w:ascii="仿宋" w:hAnsi="仿宋" w:eastAsia="仿宋" w:cs="仿宋"/>
                <w:sz w:val="28"/>
                <w:szCs w:val="28"/>
                <w:lang w:val="en-US" w:eastAsia="zh-CN"/>
              </w:rPr>
              <w:t>7.</w:t>
            </w:r>
            <w:r>
              <w:rPr>
                <w:rFonts w:hint="eastAsia" w:ascii="仿宋" w:hAnsi="仿宋" w:eastAsia="仿宋" w:cs="仿宋"/>
                <w:sz w:val="28"/>
                <w:szCs w:val="28"/>
                <w:lang w:eastAsia="zh-CN"/>
              </w:rPr>
              <w:t>具有不低于128M的本机闪存，可存储不低于100组波形，供学生老师存档分析；</w:t>
            </w:r>
          </w:p>
          <w:p w14:paraId="75A997DA">
            <w:pPr>
              <w:bidi w:val="0"/>
              <w:rPr>
                <w:rFonts w:hint="eastAsia" w:ascii="仿宋" w:hAnsi="仿宋" w:eastAsia="仿宋" w:cs="仿宋"/>
                <w:sz w:val="28"/>
                <w:szCs w:val="28"/>
                <w:lang w:eastAsia="zh-CN"/>
              </w:rPr>
            </w:pPr>
            <w:r>
              <w:rPr>
                <w:rFonts w:hint="eastAsia" w:ascii="仿宋" w:hAnsi="仿宋" w:eastAsia="仿宋" w:cs="仿宋"/>
                <w:sz w:val="28"/>
                <w:szCs w:val="28"/>
                <w:lang w:val="en-US" w:eastAsia="zh-CN"/>
              </w:rPr>
              <w:t>8.</w:t>
            </w:r>
            <w:r>
              <w:rPr>
                <w:rFonts w:hint="eastAsia" w:ascii="仿宋" w:hAnsi="仿宋" w:eastAsia="仿宋" w:cs="仿宋"/>
                <w:sz w:val="28"/>
                <w:szCs w:val="28"/>
                <w:lang w:eastAsia="zh-CN"/>
              </w:rPr>
              <w:t>支持加、减、乘、除、开方、积分、微分、自定义数学运算等运算功能；</w:t>
            </w:r>
          </w:p>
          <w:p w14:paraId="6387335B">
            <w:pPr>
              <w:bidi w:val="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9.</w:t>
            </w:r>
            <w:r>
              <w:rPr>
                <w:rFonts w:hint="eastAsia" w:ascii="仿宋" w:hAnsi="仿宋" w:eastAsia="仿宋" w:cs="仿宋"/>
                <w:sz w:val="28"/>
                <w:szCs w:val="28"/>
                <w:lang w:eastAsia="zh-CN"/>
              </w:rPr>
              <w:t>内置双通道最高频率输出50M，采样率</w:t>
            </w:r>
            <w:r>
              <w:rPr>
                <w:rFonts w:hint="eastAsia" w:ascii="仿宋" w:hAnsi="仿宋" w:eastAsia="仿宋" w:cs="仿宋"/>
                <w:sz w:val="28"/>
                <w:szCs w:val="28"/>
                <w:lang w:val="en-US" w:eastAsia="zh-CN"/>
              </w:rPr>
              <w:t>≥</w:t>
            </w:r>
            <w:r>
              <w:rPr>
                <w:rFonts w:hint="eastAsia" w:ascii="仿宋" w:hAnsi="仿宋" w:eastAsia="仿宋" w:cs="仿宋"/>
                <w:sz w:val="28"/>
                <w:szCs w:val="28"/>
                <w:lang w:eastAsia="zh-CN"/>
              </w:rPr>
              <w:t>300MS/s，垂直分辨率14位的任意波信号源，支持输出正弦波、方波、脉冲波、锯齿波、白噪声五种标准波形；</w:t>
            </w:r>
          </w:p>
          <w:p w14:paraId="73F93CEB">
            <w:pPr>
              <w:bidi w:val="0"/>
              <w:rPr>
                <w:rFonts w:hint="eastAsia" w:ascii="仿宋" w:hAnsi="仿宋" w:eastAsia="仿宋" w:cs="仿宋"/>
                <w:sz w:val="28"/>
                <w:szCs w:val="28"/>
                <w:lang w:eastAsia="zh-CN"/>
              </w:rPr>
            </w:pPr>
            <w:r>
              <w:rPr>
                <w:rFonts w:hint="eastAsia" w:ascii="仿宋" w:hAnsi="仿宋" w:eastAsia="仿宋" w:cs="仿宋"/>
                <w:sz w:val="28"/>
                <w:szCs w:val="28"/>
                <w:lang w:eastAsia="zh-CN"/>
              </w:rPr>
              <w:t>1</w:t>
            </w:r>
            <w:r>
              <w:rPr>
                <w:rFonts w:hint="eastAsia" w:ascii="仿宋" w:hAnsi="仿宋" w:eastAsia="仿宋" w:cs="仿宋"/>
                <w:sz w:val="28"/>
                <w:szCs w:val="28"/>
                <w:lang w:val="en-US" w:eastAsia="zh-CN"/>
              </w:rPr>
              <w:t>0.</w:t>
            </w:r>
            <w:r>
              <w:rPr>
                <w:rFonts w:hint="eastAsia" w:ascii="仿宋" w:hAnsi="仿宋" w:eastAsia="仿宋" w:cs="仿宋"/>
                <w:sz w:val="28"/>
                <w:szCs w:val="28"/>
                <w:lang w:eastAsia="zh-CN"/>
              </w:rPr>
              <w:t>内置4（1/2）位万用表，最大显示位数20000位，支持电压，电流，电阻，电容，二极管，通断，真有效值等测试；12、内置双通道分辨率10mV/10mA的直流稳压电源，电压可调范围不低于0-30V，电流可调范围不低于0-3A。</w:t>
            </w:r>
          </w:p>
          <w:p w14:paraId="0F9D04F7">
            <w:pPr>
              <w:bidi w:val="0"/>
              <w:rPr>
                <w:rFonts w:hint="eastAsia" w:ascii="仿宋" w:hAnsi="仿宋" w:eastAsia="仿宋" w:cs="仿宋"/>
                <w:sz w:val="28"/>
                <w:szCs w:val="28"/>
                <w:lang w:eastAsia="zh-CN"/>
              </w:rPr>
            </w:pPr>
            <w:r>
              <w:rPr>
                <w:rFonts w:hint="eastAsia" w:ascii="仿宋" w:hAnsi="仿宋" w:eastAsia="仿宋" w:cs="仿宋"/>
                <w:sz w:val="28"/>
                <w:szCs w:val="28"/>
                <w:lang w:val="en-US" w:eastAsia="zh-CN"/>
              </w:rPr>
              <w:t>11.</w:t>
            </w:r>
            <w:r>
              <w:rPr>
                <w:rFonts w:hint="eastAsia" w:ascii="仿宋" w:hAnsi="仿宋" w:eastAsia="仿宋" w:cs="仿宋"/>
                <w:sz w:val="28"/>
                <w:szCs w:val="28"/>
                <w:lang w:eastAsia="zh-CN"/>
              </w:rPr>
              <w:t>内置6位1ppm精确度频率计，频率精度精确到0.01Hz；</w:t>
            </w:r>
          </w:p>
          <w:p w14:paraId="2EB03366">
            <w:pPr>
              <w:bidi w:val="0"/>
              <w:rPr>
                <w:rFonts w:hint="eastAsia" w:ascii="仿宋" w:hAnsi="仿宋" w:eastAsia="仿宋" w:cs="仿宋"/>
                <w:sz w:val="28"/>
                <w:szCs w:val="28"/>
                <w:lang w:eastAsia="zh-CN"/>
              </w:rPr>
            </w:pPr>
            <w:r>
              <w:rPr>
                <w:rFonts w:hint="eastAsia" w:ascii="仿宋" w:hAnsi="仿宋" w:eastAsia="仿宋" w:cs="仿宋"/>
                <w:sz w:val="28"/>
                <w:szCs w:val="28"/>
                <w:lang w:eastAsia="zh-CN"/>
              </w:rPr>
              <w:t>1</w:t>
            </w:r>
            <w:r>
              <w:rPr>
                <w:rFonts w:hint="eastAsia" w:ascii="仿宋" w:hAnsi="仿宋" w:eastAsia="仿宋" w:cs="仿宋"/>
                <w:sz w:val="28"/>
                <w:szCs w:val="28"/>
                <w:lang w:val="en-US" w:eastAsia="zh-CN"/>
              </w:rPr>
              <w:t>2.</w:t>
            </w:r>
            <w:r>
              <w:rPr>
                <w:rFonts w:hint="eastAsia" w:ascii="仿宋" w:hAnsi="仿宋" w:eastAsia="仿宋" w:cs="仿宋"/>
                <w:sz w:val="28"/>
                <w:szCs w:val="28"/>
                <w:lang w:eastAsia="zh-CN"/>
              </w:rPr>
              <w:t>丰富的接口配置，不少于1个USB Device、4个USB Host、LAN口、HDMI接口，HDMI接口方便连接大屏显示或投影显示，方便教学、演示；</w:t>
            </w:r>
          </w:p>
          <w:p w14:paraId="12FC22C5">
            <w:pPr>
              <w:bidi w:val="0"/>
              <w:rPr>
                <w:rFonts w:hint="eastAsia" w:ascii="仿宋" w:hAnsi="仿宋" w:eastAsia="仿宋" w:cs="仿宋"/>
                <w:sz w:val="28"/>
                <w:szCs w:val="28"/>
                <w:lang w:eastAsia="zh-CN"/>
              </w:rPr>
            </w:pPr>
            <w:r>
              <w:rPr>
                <w:rFonts w:hint="eastAsia" w:ascii="仿宋" w:hAnsi="仿宋" w:eastAsia="仿宋" w:cs="仿宋"/>
                <w:sz w:val="28"/>
                <w:szCs w:val="28"/>
                <w:lang w:eastAsia="zh-CN"/>
              </w:rPr>
              <w:t>1</w:t>
            </w:r>
            <w:r>
              <w:rPr>
                <w:rFonts w:hint="eastAsia" w:ascii="仿宋" w:hAnsi="仿宋" w:eastAsia="仿宋" w:cs="仿宋"/>
                <w:sz w:val="28"/>
                <w:szCs w:val="28"/>
                <w:lang w:val="en-US" w:eastAsia="zh-CN"/>
              </w:rPr>
              <w:t>3.</w:t>
            </w:r>
            <w:r>
              <w:rPr>
                <w:rFonts w:hint="eastAsia" w:ascii="仿宋" w:hAnsi="仿宋" w:eastAsia="仿宋" w:cs="仿宋"/>
                <w:sz w:val="28"/>
                <w:szCs w:val="28"/>
                <w:lang w:eastAsia="zh-CN"/>
              </w:rPr>
              <w:t>支持配置WIFI模块，内置IE浏览器APP，可自行通过浏览器连接internet下载搜索学习资料。</w:t>
            </w:r>
          </w:p>
          <w:p w14:paraId="7F8DFFA3">
            <w:pPr>
              <w:bidi w:val="0"/>
              <w:rPr>
                <w:rFonts w:hint="eastAsia" w:ascii="仿宋" w:hAnsi="仿宋" w:eastAsia="仿宋" w:cs="仿宋"/>
                <w:sz w:val="28"/>
                <w:szCs w:val="28"/>
                <w:lang w:eastAsia="zh-CN"/>
              </w:rPr>
            </w:pPr>
            <w:r>
              <w:rPr>
                <w:rFonts w:hint="eastAsia" w:ascii="仿宋" w:hAnsi="仿宋" w:eastAsia="仿宋" w:cs="仿宋"/>
                <w:sz w:val="28"/>
                <w:szCs w:val="28"/>
                <w:lang w:eastAsia="zh-CN"/>
              </w:rPr>
              <w:t>1</w:t>
            </w:r>
            <w:r>
              <w:rPr>
                <w:rFonts w:hint="eastAsia" w:ascii="仿宋" w:hAnsi="仿宋" w:eastAsia="仿宋" w:cs="仿宋"/>
                <w:sz w:val="28"/>
                <w:szCs w:val="28"/>
                <w:lang w:val="en-US" w:eastAsia="zh-CN"/>
              </w:rPr>
              <w:t>4.</w:t>
            </w:r>
            <w:r>
              <w:rPr>
                <w:rFonts w:hint="eastAsia" w:ascii="仿宋" w:hAnsi="仿宋" w:eastAsia="仿宋" w:cs="仿宋"/>
                <w:sz w:val="28"/>
                <w:szCs w:val="28"/>
                <w:lang w:eastAsia="zh-CN"/>
              </w:rPr>
              <w:t>内置示波器、信号源、电源、万用表使用视频教程APP，更深入了解与使用设备使用，直接观看教程，引导式教学，按步骤了解仪器设备，方便学生学习使用，同时支持扩展针对性实验教程APP开发。</w:t>
            </w:r>
            <w:r>
              <w:rPr>
                <w:rFonts w:hint="eastAsia" w:ascii="仿宋" w:hAnsi="仿宋" w:eastAsia="仿宋" w:cs="仿宋"/>
                <w:b/>
                <w:bCs/>
                <w:sz w:val="28"/>
                <w:szCs w:val="28"/>
                <w:lang w:eastAsia="zh-CN"/>
              </w:rPr>
              <w:t>（提供示波器，信号源，电源，万用表教程</w:t>
            </w:r>
            <w:r>
              <w:rPr>
                <w:rFonts w:hint="eastAsia" w:ascii="仿宋" w:hAnsi="仿宋" w:eastAsia="仿宋" w:cs="仿宋"/>
                <w:b/>
                <w:bCs/>
                <w:sz w:val="28"/>
                <w:szCs w:val="28"/>
                <w:lang w:val="en-US" w:eastAsia="zh-CN"/>
              </w:rPr>
              <w:t>演示视频</w:t>
            </w:r>
            <w:r>
              <w:rPr>
                <w:rFonts w:hint="eastAsia" w:ascii="仿宋" w:hAnsi="仿宋" w:eastAsia="仿宋" w:cs="仿宋"/>
                <w:b/>
                <w:bCs/>
                <w:sz w:val="28"/>
                <w:szCs w:val="28"/>
                <w:lang w:eastAsia="zh-CN"/>
              </w:rPr>
              <w:t>加以佐证）注：</w:t>
            </w:r>
            <w:r>
              <w:rPr>
                <w:rFonts w:hint="eastAsia" w:ascii="仿宋" w:hAnsi="仿宋" w:eastAsia="仿宋" w:cs="仿宋"/>
                <w:b/>
                <w:bCs/>
                <w:sz w:val="28"/>
                <w:szCs w:val="28"/>
                <w:lang w:val="en-US" w:eastAsia="zh-CN"/>
              </w:rPr>
              <w:t>将演示过程录制成视频，演示视频须存放于U盘中以密封形式在开标截止时间前递交开标现场(如因供应商提供的视频格式特殊导致评审期间无法正常解码的，其后果由供应商自行承担。演示过程中所需的播放工具供应商须自备并存入U盘，U盘不退)</w:t>
            </w:r>
          </w:p>
          <w:p w14:paraId="74BADA22">
            <w:pPr>
              <w:bidi w:val="0"/>
              <w:rPr>
                <w:rFonts w:hint="eastAsia" w:ascii="仿宋" w:hAnsi="仿宋" w:eastAsia="仿宋" w:cs="仿宋"/>
                <w:sz w:val="28"/>
                <w:szCs w:val="28"/>
              </w:rPr>
            </w:pPr>
            <w:r>
              <w:rPr>
                <w:rFonts w:hint="eastAsia" w:ascii="仿宋" w:hAnsi="仿宋" w:eastAsia="仿宋" w:cs="仿宋"/>
                <w:sz w:val="28"/>
                <w:szCs w:val="28"/>
                <w:lang w:val="en-US" w:eastAsia="zh-CN"/>
              </w:rPr>
              <w:t>15.</w:t>
            </w:r>
            <w:r>
              <w:rPr>
                <w:rFonts w:hint="eastAsia" w:ascii="仿宋" w:hAnsi="仿宋" w:eastAsia="仿宋" w:cs="仿宋"/>
                <w:sz w:val="28"/>
                <w:szCs w:val="28"/>
              </w:rPr>
              <w:t>红外线测距仪</w:t>
            </w:r>
          </w:p>
          <w:p w14:paraId="16896B73">
            <w:pPr>
              <w:bidi w:val="0"/>
              <w:rPr>
                <w:rFonts w:hint="eastAsia" w:ascii="仿宋" w:hAnsi="仿宋" w:eastAsia="仿宋" w:cs="仿宋"/>
                <w:sz w:val="28"/>
                <w:szCs w:val="28"/>
              </w:rPr>
            </w:pPr>
            <w:r>
              <w:rPr>
                <w:rFonts w:hint="eastAsia" w:ascii="仿宋" w:hAnsi="仿宋" w:eastAsia="仿宋" w:cs="仿宋"/>
                <w:sz w:val="28"/>
                <w:szCs w:val="28"/>
              </w:rPr>
              <w:t>测量范围：0.05~50m</w:t>
            </w:r>
            <w:r>
              <w:rPr>
                <w:rFonts w:hint="eastAsia" w:ascii="仿宋" w:hAnsi="仿宋" w:eastAsia="仿宋" w:cs="仿宋"/>
                <w:sz w:val="28"/>
                <w:szCs w:val="28"/>
                <w:lang w:eastAsia="zh-CN"/>
              </w:rPr>
              <w:t>，</w:t>
            </w:r>
            <w:r>
              <w:rPr>
                <w:rFonts w:hint="eastAsia" w:ascii="仿宋" w:hAnsi="仿宋" w:eastAsia="仿宋" w:cs="仿宋"/>
                <w:sz w:val="28"/>
                <w:szCs w:val="28"/>
              </w:rPr>
              <w:t>测量精度：±1.0mm</w:t>
            </w:r>
            <w:r>
              <w:rPr>
                <w:rFonts w:hint="eastAsia" w:ascii="仿宋" w:hAnsi="仿宋" w:eastAsia="仿宋" w:cs="仿宋"/>
                <w:sz w:val="28"/>
                <w:szCs w:val="28"/>
                <w:lang w:eastAsia="zh-CN"/>
              </w:rPr>
              <w:t>，</w:t>
            </w:r>
            <w:r>
              <w:rPr>
                <w:rFonts w:hint="eastAsia" w:ascii="仿宋" w:hAnsi="仿宋" w:eastAsia="仿宋" w:cs="仿宋"/>
                <w:sz w:val="28"/>
                <w:szCs w:val="28"/>
              </w:rPr>
              <w:t>显示单位：1mm</w:t>
            </w:r>
            <w:r>
              <w:rPr>
                <w:rFonts w:hint="eastAsia" w:ascii="仿宋" w:hAnsi="仿宋" w:eastAsia="仿宋" w:cs="仿宋"/>
                <w:sz w:val="28"/>
                <w:szCs w:val="28"/>
                <w:lang w:eastAsia="zh-CN"/>
              </w:rPr>
              <w:t>，</w:t>
            </w:r>
            <w:r>
              <w:rPr>
                <w:rFonts w:hint="eastAsia" w:ascii="仿宋" w:hAnsi="仿宋" w:eastAsia="仿宋" w:cs="仿宋"/>
                <w:sz w:val="28"/>
                <w:szCs w:val="28"/>
              </w:rPr>
              <w:t>单1次测量次数约：10000</w:t>
            </w:r>
            <w:r>
              <w:rPr>
                <w:rFonts w:hint="eastAsia" w:ascii="仿宋" w:hAnsi="仿宋" w:eastAsia="仿宋" w:cs="仿宋"/>
                <w:sz w:val="28"/>
                <w:szCs w:val="28"/>
                <w:lang w:eastAsia="zh-CN"/>
              </w:rPr>
              <w:t>，</w:t>
            </w:r>
            <w:r>
              <w:rPr>
                <w:rFonts w:hint="eastAsia" w:ascii="仿宋" w:hAnsi="仿宋" w:eastAsia="仿宋" w:cs="仿宋"/>
                <w:sz w:val="28"/>
                <w:szCs w:val="28"/>
              </w:rPr>
              <w:t>持续测量约：</w:t>
            </w:r>
            <w:r>
              <w:rPr>
                <w:rFonts w:hint="eastAsia" w:ascii="仿宋" w:hAnsi="仿宋" w:eastAsia="仿宋" w:cs="仿宋"/>
                <w:sz w:val="28"/>
                <w:szCs w:val="28"/>
                <w:lang w:val="en-US" w:eastAsia="zh-CN"/>
              </w:rPr>
              <w:t>≥</w:t>
            </w:r>
            <w:r>
              <w:rPr>
                <w:rFonts w:hint="eastAsia" w:ascii="仿宋" w:hAnsi="仿宋" w:eastAsia="仿宋" w:cs="仿宋"/>
                <w:sz w:val="28"/>
                <w:szCs w:val="28"/>
              </w:rPr>
              <w:t>2.5小时</w:t>
            </w:r>
            <w:r>
              <w:rPr>
                <w:rFonts w:hint="eastAsia" w:ascii="仿宋" w:hAnsi="仿宋" w:eastAsia="仿宋" w:cs="仿宋"/>
                <w:sz w:val="28"/>
                <w:szCs w:val="28"/>
                <w:lang w:eastAsia="zh-CN"/>
              </w:rPr>
              <w:t>，</w:t>
            </w:r>
            <w:r>
              <w:rPr>
                <w:rFonts w:hint="eastAsia" w:ascii="仿宋" w:hAnsi="仿宋" w:eastAsia="仿宋" w:cs="仿宋"/>
                <w:sz w:val="28"/>
                <w:szCs w:val="28"/>
              </w:rPr>
              <w:t>尺寸：</w:t>
            </w:r>
            <w:r>
              <w:rPr>
                <w:rFonts w:hint="eastAsia" w:ascii="仿宋" w:hAnsi="仿宋" w:eastAsia="仿宋" w:cs="仿宋"/>
                <w:sz w:val="28"/>
                <w:szCs w:val="28"/>
                <w:lang w:val="en-US" w:eastAsia="zh-CN"/>
              </w:rPr>
              <w:t>≥</w:t>
            </w:r>
            <w:r>
              <w:rPr>
                <w:rFonts w:hint="eastAsia" w:ascii="仿宋" w:hAnsi="仿宋" w:eastAsia="仿宋" w:cs="仿宋"/>
                <w:sz w:val="28"/>
                <w:szCs w:val="28"/>
              </w:rPr>
              <w:t>106*45*24mm</w:t>
            </w:r>
            <w:r>
              <w:rPr>
                <w:rFonts w:hint="eastAsia" w:ascii="仿宋" w:hAnsi="仿宋" w:eastAsia="仿宋" w:cs="仿宋"/>
                <w:sz w:val="28"/>
                <w:szCs w:val="28"/>
                <w:lang w:eastAsia="zh-CN"/>
              </w:rPr>
              <w:t>，</w:t>
            </w:r>
            <w:r>
              <w:rPr>
                <w:rFonts w:hint="eastAsia" w:ascii="仿宋" w:hAnsi="仿宋" w:eastAsia="仿宋" w:cs="仿宋"/>
                <w:sz w:val="28"/>
                <w:szCs w:val="28"/>
              </w:rPr>
              <w:t>防尘防溅等级：IP54</w:t>
            </w:r>
          </w:p>
          <w:p w14:paraId="3505A3CC">
            <w:pPr>
              <w:bidi w:val="0"/>
              <w:rPr>
                <w:rFonts w:hint="eastAsia" w:ascii="仿宋" w:hAnsi="仿宋" w:eastAsia="仿宋" w:cs="仿宋"/>
                <w:sz w:val="28"/>
                <w:szCs w:val="28"/>
              </w:rPr>
            </w:pPr>
            <w:r>
              <w:rPr>
                <w:rFonts w:hint="eastAsia" w:ascii="仿宋" w:hAnsi="仿宋" w:eastAsia="仿宋" w:cs="仿宋"/>
                <w:sz w:val="28"/>
                <w:szCs w:val="28"/>
                <w:lang w:val="en-US" w:eastAsia="zh-CN"/>
              </w:rPr>
              <w:t>16.</w:t>
            </w:r>
            <w:r>
              <w:rPr>
                <w:rFonts w:hint="eastAsia" w:ascii="仿宋" w:hAnsi="仿宋" w:eastAsia="仿宋" w:cs="仿宋"/>
                <w:sz w:val="28"/>
                <w:szCs w:val="28"/>
              </w:rPr>
              <w:t>绝缘表</w:t>
            </w:r>
          </w:p>
          <w:p w14:paraId="6D5AEFA8">
            <w:pPr>
              <w:bidi w:val="0"/>
              <w:rPr>
                <w:rFonts w:hint="eastAsia" w:ascii="仿宋" w:hAnsi="仿宋" w:eastAsia="仿宋" w:cs="仿宋"/>
                <w:sz w:val="28"/>
                <w:szCs w:val="28"/>
              </w:rPr>
            </w:pPr>
            <w:r>
              <w:rPr>
                <w:rFonts w:hint="eastAsia" w:ascii="仿宋" w:hAnsi="仿宋" w:eastAsia="仿宋" w:cs="仿宋"/>
                <w:sz w:val="28"/>
                <w:szCs w:val="28"/>
              </w:rPr>
              <w:t>绝缘电阻(Ω)</w:t>
            </w:r>
          </w:p>
          <w:p w14:paraId="57E4F8BD">
            <w:pPr>
              <w:bidi w:val="0"/>
              <w:rPr>
                <w:rFonts w:hint="eastAsia" w:ascii="仿宋" w:hAnsi="仿宋" w:eastAsia="仿宋" w:cs="仿宋"/>
                <w:sz w:val="28"/>
                <w:szCs w:val="28"/>
              </w:rPr>
            </w:pPr>
            <w:r>
              <w:rPr>
                <w:rFonts w:hint="eastAsia" w:ascii="仿宋" w:hAnsi="仿宋" w:eastAsia="仿宋" w:cs="仿宋"/>
                <w:sz w:val="28"/>
                <w:szCs w:val="28"/>
              </w:rPr>
              <w:t>输出电压: 100V/250V/500V/1000V 0%～10%</w:t>
            </w:r>
          </w:p>
          <w:p w14:paraId="424EE5C8">
            <w:pPr>
              <w:bidi w:val="0"/>
              <w:rPr>
                <w:rFonts w:hint="eastAsia" w:ascii="仿宋" w:hAnsi="仿宋" w:eastAsia="仿宋" w:cs="仿宋"/>
                <w:sz w:val="28"/>
                <w:szCs w:val="28"/>
              </w:rPr>
            </w:pPr>
            <w:r>
              <w:rPr>
                <w:rFonts w:hint="eastAsia" w:ascii="仿宋" w:hAnsi="仿宋" w:eastAsia="仿宋" w:cs="仿宋"/>
                <w:sz w:val="28"/>
                <w:szCs w:val="28"/>
              </w:rPr>
              <w:t>100V 0.00MΩ～100MΩ ±(3%+5)</w:t>
            </w:r>
          </w:p>
          <w:p w14:paraId="44801167">
            <w:pPr>
              <w:bidi w:val="0"/>
              <w:rPr>
                <w:rFonts w:hint="eastAsia" w:ascii="仿宋" w:hAnsi="仿宋" w:eastAsia="仿宋" w:cs="仿宋"/>
                <w:sz w:val="28"/>
                <w:szCs w:val="28"/>
              </w:rPr>
            </w:pPr>
            <w:r>
              <w:rPr>
                <w:rFonts w:hint="eastAsia" w:ascii="仿宋" w:hAnsi="仿宋" w:eastAsia="仿宋" w:cs="仿宋"/>
                <w:sz w:val="28"/>
                <w:szCs w:val="28"/>
              </w:rPr>
              <w:t>250V 0.00MΩ～99.9MΩ ±(3%+5)</w:t>
            </w:r>
          </w:p>
          <w:p w14:paraId="670C912C">
            <w:pPr>
              <w:bidi w:val="0"/>
              <w:rPr>
                <w:rFonts w:hint="eastAsia" w:ascii="仿宋" w:hAnsi="仿宋" w:eastAsia="仿宋" w:cs="仿宋"/>
                <w:sz w:val="28"/>
                <w:szCs w:val="28"/>
              </w:rPr>
            </w:pPr>
            <w:r>
              <w:rPr>
                <w:rFonts w:hint="eastAsia" w:ascii="仿宋" w:hAnsi="仿宋" w:eastAsia="仿宋" w:cs="仿宋"/>
                <w:sz w:val="28"/>
                <w:szCs w:val="28"/>
              </w:rPr>
              <w:t>100MΩ～5.5GΩ ±(5%+5)</w:t>
            </w:r>
          </w:p>
          <w:p w14:paraId="6298252F">
            <w:pPr>
              <w:bidi w:val="0"/>
              <w:rPr>
                <w:rFonts w:hint="eastAsia" w:ascii="仿宋" w:hAnsi="仿宋" w:eastAsia="仿宋" w:cs="仿宋"/>
                <w:sz w:val="28"/>
                <w:szCs w:val="28"/>
              </w:rPr>
            </w:pPr>
            <w:r>
              <w:rPr>
                <w:rFonts w:hint="eastAsia" w:ascii="仿宋" w:hAnsi="仿宋" w:eastAsia="仿宋" w:cs="仿宋"/>
                <w:sz w:val="28"/>
                <w:szCs w:val="28"/>
              </w:rPr>
              <w:t>500V 0.00MΩ～99.9MΩ ±(3%+5)</w:t>
            </w:r>
          </w:p>
          <w:p w14:paraId="159F865B">
            <w:pPr>
              <w:bidi w:val="0"/>
              <w:rPr>
                <w:rFonts w:hint="eastAsia" w:ascii="仿宋" w:hAnsi="仿宋" w:eastAsia="仿宋" w:cs="仿宋"/>
                <w:sz w:val="28"/>
                <w:szCs w:val="28"/>
              </w:rPr>
            </w:pPr>
            <w:r>
              <w:rPr>
                <w:rFonts w:hint="eastAsia" w:ascii="仿宋" w:hAnsi="仿宋" w:eastAsia="仿宋" w:cs="仿宋"/>
                <w:sz w:val="28"/>
                <w:szCs w:val="28"/>
              </w:rPr>
              <w:t>100MΩ～5.5GΩ ±(5%+5)</w:t>
            </w:r>
          </w:p>
          <w:p w14:paraId="6D6E6FFE">
            <w:pPr>
              <w:bidi w:val="0"/>
              <w:rPr>
                <w:rFonts w:hint="eastAsia" w:ascii="仿宋" w:hAnsi="仿宋" w:eastAsia="仿宋" w:cs="仿宋"/>
                <w:sz w:val="28"/>
                <w:szCs w:val="28"/>
              </w:rPr>
            </w:pPr>
            <w:r>
              <w:rPr>
                <w:rFonts w:hint="eastAsia" w:ascii="仿宋" w:hAnsi="仿宋" w:eastAsia="仿宋" w:cs="仿宋"/>
                <w:sz w:val="28"/>
                <w:szCs w:val="28"/>
              </w:rPr>
              <w:t>1000V 0.00MΩ～99.9MΩ ±(3%+5)</w:t>
            </w:r>
          </w:p>
          <w:p w14:paraId="7DA421F1">
            <w:pPr>
              <w:bidi w:val="0"/>
              <w:rPr>
                <w:rFonts w:hint="eastAsia" w:ascii="仿宋" w:hAnsi="仿宋" w:eastAsia="仿宋" w:cs="仿宋"/>
                <w:sz w:val="28"/>
                <w:szCs w:val="28"/>
              </w:rPr>
            </w:pPr>
            <w:r>
              <w:rPr>
                <w:rFonts w:hint="eastAsia" w:ascii="仿宋" w:hAnsi="仿宋" w:eastAsia="仿宋" w:cs="仿宋"/>
                <w:sz w:val="28"/>
                <w:szCs w:val="28"/>
              </w:rPr>
              <w:t>100MΩ～5.5GΩ ±(5%+5)</w:t>
            </w:r>
          </w:p>
          <w:p w14:paraId="388FA95E">
            <w:pPr>
              <w:bidi w:val="0"/>
              <w:rPr>
                <w:rFonts w:hint="eastAsia" w:ascii="仿宋" w:hAnsi="仿宋" w:eastAsia="仿宋" w:cs="仿宋"/>
                <w:sz w:val="28"/>
                <w:szCs w:val="28"/>
              </w:rPr>
            </w:pPr>
            <w:r>
              <w:rPr>
                <w:rFonts w:hint="eastAsia" w:ascii="仿宋" w:hAnsi="仿宋" w:eastAsia="仿宋" w:cs="仿宋"/>
                <w:sz w:val="28"/>
                <w:szCs w:val="28"/>
              </w:rPr>
              <w:t>测试电流: 50V(R=50KΩ)1mA 0%～10%</w:t>
            </w:r>
          </w:p>
          <w:p w14:paraId="09C9182F">
            <w:pPr>
              <w:bidi w:val="0"/>
              <w:rPr>
                <w:rFonts w:hint="eastAsia" w:ascii="仿宋" w:hAnsi="仿宋" w:eastAsia="仿宋" w:cs="仿宋"/>
                <w:sz w:val="28"/>
                <w:szCs w:val="28"/>
              </w:rPr>
            </w:pPr>
            <w:r>
              <w:rPr>
                <w:rFonts w:hint="eastAsia" w:ascii="仿宋" w:hAnsi="仿宋" w:eastAsia="仿宋" w:cs="仿宋"/>
                <w:sz w:val="28"/>
                <w:szCs w:val="28"/>
              </w:rPr>
              <w:t>100V(R=100KΩ)1mA 0%～10%</w:t>
            </w:r>
          </w:p>
          <w:p w14:paraId="2B125629">
            <w:pPr>
              <w:bidi w:val="0"/>
              <w:rPr>
                <w:rFonts w:hint="eastAsia" w:ascii="仿宋" w:hAnsi="仿宋" w:eastAsia="仿宋" w:cs="仿宋"/>
                <w:sz w:val="28"/>
                <w:szCs w:val="28"/>
              </w:rPr>
            </w:pPr>
            <w:r>
              <w:rPr>
                <w:rFonts w:hint="eastAsia" w:ascii="仿宋" w:hAnsi="仿宋" w:eastAsia="仿宋" w:cs="仿宋"/>
                <w:sz w:val="28"/>
                <w:szCs w:val="28"/>
              </w:rPr>
              <w:t>250V(R=250KΩ)1mA 0%～10%</w:t>
            </w:r>
          </w:p>
          <w:p w14:paraId="109DEE46">
            <w:pPr>
              <w:bidi w:val="0"/>
              <w:rPr>
                <w:rFonts w:hint="eastAsia" w:ascii="仿宋" w:hAnsi="仿宋" w:eastAsia="仿宋" w:cs="仿宋"/>
                <w:sz w:val="28"/>
                <w:szCs w:val="28"/>
              </w:rPr>
            </w:pPr>
            <w:r>
              <w:rPr>
                <w:rFonts w:hint="eastAsia" w:ascii="仿宋" w:hAnsi="仿宋" w:eastAsia="仿宋" w:cs="仿宋"/>
                <w:sz w:val="28"/>
                <w:szCs w:val="28"/>
              </w:rPr>
              <w:t>500V(R=500KΩ)1mA 0%～10%</w:t>
            </w:r>
          </w:p>
          <w:p w14:paraId="65DA9F9E">
            <w:pPr>
              <w:bidi w:val="0"/>
              <w:rPr>
                <w:rFonts w:hint="eastAsia" w:ascii="仿宋" w:hAnsi="仿宋" w:eastAsia="仿宋" w:cs="仿宋"/>
                <w:sz w:val="28"/>
                <w:szCs w:val="28"/>
              </w:rPr>
            </w:pPr>
            <w:r>
              <w:rPr>
                <w:rFonts w:hint="eastAsia" w:ascii="仿宋" w:hAnsi="仿宋" w:eastAsia="仿宋" w:cs="仿宋"/>
                <w:sz w:val="28"/>
                <w:szCs w:val="28"/>
              </w:rPr>
              <w:t>1000V(R=1MΩ)1mA 0%～10%</w:t>
            </w:r>
          </w:p>
          <w:p w14:paraId="128D4284">
            <w:pPr>
              <w:bidi w:val="0"/>
              <w:rPr>
                <w:rFonts w:hint="eastAsia" w:ascii="仿宋" w:hAnsi="仿宋" w:eastAsia="仿宋" w:cs="仿宋"/>
                <w:sz w:val="28"/>
                <w:szCs w:val="28"/>
              </w:rPr>
            </w:pPr>
            <w:r>
              <w:rPr>
                <w:rFonts w:hint="eastAsia" w:ascii="仿宋" w:hAnsi="仿宋" w:eastAsia="仿宋" w:cs="仿宋"/>
                <w:sz w:val="28"/>
                <w:szCs w:val="28"/>
              </w:rPr>
              <w:t>短路电流:</w:t>
            </w:r>
            <w:r>
              <w:rPr>
                <w:rFonts w:hint="eastAsia" w:ascii="仿宋" w:hAnsi="仿宋" w:eastAsia="仿宋" w:cs="仿宋"/>
                <w:sz w:val="28"/>
                <w:szCs w:val="28"/>
                <w:lang w:eastAsia="zh-CN"/>
              </w:rPr>
              <w:t>＜</w:t>
            </w:r>
            <w:r>
              <w:rPr>
                <w:rFonts w:hint="eastAsia" w:ascii="仿宋" w:hAnsi="仿宋" w:eastAsia="仿宋" w:cs="仿宋"/>
                <w:sz w:val="28"/>
                <w:szCs w:val="28"/>
              </w:rPr>
              <w:t>2mA</w:t>
            </w:r>
          </w:p>
          <w:p w14:paraId="5B3A26EB">
            <w:pPr>
              <w:bidi w:val="0"/>
              <w:rPr>
                <w:rFonts w:hint="eastAsia" w:ascii="仿宋" w:hAnsi="仿宋" w:eastAsia="仿宋" w:cs="仿宋"/>
                <w:sz w:val="28"/>
                <w:szCs w:val="28"/>
              </w:rPr>
            </w:pPr>
            <w:r>
              <w:rPr>
                <w:rFonts w:hint="eastAsia" w:ascii="仿宋" w:hAnsi="仿宋" w:eastAsia="仿宋" w:cs="仿宋"/>
                <w:sz w:val="28"/>
                <w:szCs w:val="28"/>
              </w:rPr>
              <w:t>交流电压(V):30V～750V±(2%+3)</w:t>
            </w:r>
          </w:p>
          <w:p w14:paraId="76F3DD5B">
            <w:pPr>
              <w:bidi w:val="0"/>
              <w:rPr>
                <w:rFonts w:hint="eastAsia" w:ascii="仿宋" w:hAnsi="仿宋" w:eastAsia="仿宋" w:cs="仿宋"/>
                <w:sz w:val="28"/>
                <w:szCs w:val="28"/>
              </w:rPr>
            </w:pPr>
            <w:r>
              <w:rPr>
                <w:rFonts w:hint="eastAsia" w:ascii="仿宋" w:hAnsi="仿宋" w:eastAsia="仿宋" w:cs="仿宋"/>
                <w:sz w:val="28"/>
                <w:szCs w:val="28"/>
              </w:rPr>
              <w:t>最大显示:1999</w:t>
            </w:r>
          </w:p>
          <w:p w14:paraId="3B9AA4FF">
            <w:pPr>
              <w:bidi w:val="0"/>
              <w:rPr>
                <w:rFonts w:hint="eastAsia" w:ascii="仿宋" w:hAnsi="仿宋" w:eastAsia="仿宋" w:cs="仿宋"/>
                <w:sz w:val="28"/>
                <w:szCs w:val="28"/>
              </w:rPr>
            </w:pPr>
            <w:r>
              <w:rPr>
                <w:rFonts w:hint="eastAsia" w:ascii="仿宋" w:hAnsi="仿宋" w:eastAsia="仿宋" w:cs="仿宋"/>
                <w:sz w:val="28"/>
                <w:szCs w:val="28"/>
              </w:rPr>
              <w:t>二、标定套件</w:t>
            </w:r>
          </w:p>
          <w:p w14:paraId="64AC95A0">
            <w:pPr>
              <w:bidi w:val="0"/>
              <w:rPr>
                <w:rFonts w:hint="eastAsia" w:ascii="仿宋" w:hAnsi="仿宋" w:eastAsia="仿宋" w:cs="仿宋"/>
                <w:sz w:val="28"/>
                <w:szCs w:val="28"/>
              </w:rPr>
            </w:pPr>
            <w:r>
              <w:rPr>
                <w:rFonts w:hint="eastAsia" w:ascii="仿宋" w:hAnsi="仿宋" w:eastAsia="仿宋" w:cs="仿宋"/>
                <w:sz w:val="28"/>
                <w:szCs w:val="28"/>
              </w:rPr>
              <w:t>基于零部件厂设计的规范标定设备，可以配合台架或者乘用车进行传感器或者辅助驾驶相关的标定工作。</w:t>
            </w:r>
          </w:p>
          <w:p w14:paraId="3F040402">
            <w:pPr>
              <w:bidi w:val="0"/>
              <w:rPr>
                <w:rFonts w:hint="eastAsia" w:ascii="仿宋" w:hAnsi="仿宋" w:eastAsia="仿宋" w:cs="仿宋"/>
                <w:sz w:val="28"/>
                <w:szCs w:val="28"/>
              </w:rPr>
            </w:pPr>
            <w:r>
              <w:rPr>
                <w:rFonts w:hint="eastAsia" w:ascii="仿宋" w:hAnsi="仿宋" w:eastAsia="仿宋" w:cs="仿宋"/>
                <w:sz w:val="28"/>
                <w:szCs w:val="28"/>
              </w:rPr>
              <w:t>1.棋盘标定板功能：</w:t>
            </w:r>
          </w:p>
          <w:p w14:paraId="17259E8E">
            <w:pPr>
              <w:bidi w:val="0"/>
              <w:rPr>
                <w:rFonts w:hint="eastAsia" w:ascii="仿宋" w:hAnsi="仿宋" w:eastAsia="仿宋" w:cs="仿宋"/>
                <w:sz w:val="28"/>
                <w:szCs w:val="28"/>
              </w:rPr>
            </w:pPr>
            <w:r>
              <w:rPr>
                <w:rFonts w:hint="eastAsia" w:ascii="仿宋" w:hAnsi="仿宋" w:eastAsia="仿宋" w:cs="仿宋"/>
                <w:sz w:val="28"/>
                <w:szCs w:val="28"/>
              </w:rPr>
              <w:t>为校正镜头畸变、确定物理尺寸和像素间的换算关系，提高高精度测量及检测的应用性能，以达到满意精度。</w:t>
            </w:r>
          </w:p>
          <w:p w14:paraId="7489C22E">
            <w:pPr>
              <w:bidi w:val="0"/>
              <w:rPr>
                <w:rFonts w:hint="eastAsia" w:ascii="仿宋" w:hAnsi="仿宋" w:eastAsia="仿宋" w:cs="仿宋"/>
                <w:sz w:val="28"/>
                <w:szCs w:val="28"/>
              </w:rPr>
            </w:pPr>
            <w:r>
              <w:rPr>
                <w:rFonts w:hint="eastAsia" w:ascii="仿宋" w:hAnsi="仿宋" w:eastAsia="仿宋" w:cs="仿宋"/>
                <w:sz w:val="28"/>
                <w:szCs w:val="28"/>
              </w:rPr>
              <w:t>2.棋盘标定板参数：</w:t>
            </w:r>
          </w:p>
          <w:p w14:paraId="5A218987">
            <w:pPr>
              <w:bidi w:val="0"/>
              <w:rPr>
                <w:rFonts w:hint="eastAsia" w:ascii="仿宋" w:hAnsi="仿宋" w:eastAsia="仿宋" w:cs="仿宋"/>
                <w:sz w:val="28"/>
                <w:szCs w:val="28"/>
              </w:rPr>
            </w:pPr>
            <w:r>
              <w:rPr>
                <w:rFonts w:hint="eastAsia" w:ascii="仿宋" w:hAnsi="仿宋" w:eastAsia="仿宋" w:cs="仿宋"/>
                <w:sz w:val="28"/>
                <w:szCs w:val="28"/>
                <w:lang w:val="en-US" w:eastAsia="zh-CN"/>
              </w:rPr>
              <w:t>≥</w:t>
            </w:r>
            <w:r>
              <w:rPr>
                <w:rFonts w:hint="eastAsia" w:ascii="仿宋" w:hAnsi="仿宋" w:eastAsia="仿宋" w:cs="仿宋"/>
                <w:sz w:val="28"/>
                <w:szCs w:val="28"/>
              </w:rPr>
              <w:t>600mm*600mm*1180mm；面板材质：铝塑板；颜色：黑白；反射方式：漫反射，表面不反光；整体高度≥120cm；包含1/4三脚架固定底座，支架高度可调节。</w:t>
            </w:r>
          </w:p>
        </w:tc>
        <w:tc>
          <w:tcPr>
            <w:tcW w:w="561" w:type="dxa"/>
            <w:noWrap w:val="0"/>
            <w:tcMar>
              <w:top w:w="-1" w:type="dxa"/>
              <w:left w:w="-1" w:type="dxa"/>
              <w:bottom w:w="-1" w:type="dxa"/>
              <w:right w:w="-1" w:type="dxa"/>
            </w:tcMar>
            <w:vAlign w:val="center"/>
          </w:tcPr>
          <w:p w14:paraId="52DB6D11">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1套</w:t>
            </w:r>
          </w:p>
        </w:tc>
      </w:tr>
      <w:tr w14:paraId="272F6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noWrap w:val="0"/>
            <w:tcMar>
              <w:top w:w="-1" w:type="dxa"/>
              <w:left w:w="-1" w:type="dxa"/>
              <w:bottom w:w="-1" w:type="dxa"/>
              <w:right w:w="-1" w:type="dxa"/>
            </w:tcMar>
            <w:vAlign w:val="center"/>
          </w:tcPr>
          <w:p w14:paraId="6AAEDEA4">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15</w:t>
            </w:r>
          </w:p>
        </w:tc>
        <w:tc>
          <w:tcPr>
            <w:tcW w:w="889" w:type="dxa"/>
            <w:noWrap w:val="0"/>
            <w:tcMar>
              <w:top w:w="-1" w:type="dxa"/>
              <w:left w:w="-1" w:type="dxa"/>
              <w:bottom w:w="-1" w:type="dxa"/>
              <w:right w:w="-1" w:type="dxa"/>
            </w:tcMar>
            <w:vAlign w:val="center"/>
          </w:tcPr>
          <w:p w14:paraId="7C42CDC4">
            <w:pPr>
              <w:bidi w:val="0"/>
              <w:jc w:val="center"/>
              <w:rPr>
                <w:rFonts w:hint="eastAsia" w:ascii="仿宋" w:hAnsi="仿宋" w:eastAsia="仿宋" w:cs="仿宋"/>
                <w:sz w:val="28"/>
                <w:szCs w:val="28"/>
              </w:rPr>
            </w:pPr>
            <w:r>
              <w:rPr>
                <w:rFonts w:hint="eastAsia" w:ascii="仿宋" w:hAnsi="仿宋" w:eastAsia="仿宋" w:cs="仿宋"/>
                <w:sz w:val="28"/>
                <w:szCs w:val="28"/>
              </w:rPr>
              <w:t>实训中心文化建设</w:t>
            </w:r>
          </w:p>
        </w:tc>
        <w:tc>
          <w:tcPr>
            <w:tcW w:w="8093" w:type="dxa"/>
            <w:noWrap w:val="0"/>
            <w:tcMar>
              <w:top w:w="-1" w:type="dxa"/>
              <w:left w:w="-1" w:type="dxa"/>
              <w:bottom w:w="-1" w:type="dxa"/>
              <w:right w:w="-1" w:type="dxa"/>
            </w:tcMar>
            <w:vAlign w:val="center"/>
          </w:tcPr>
          <w:p w14:paraId="693B6863">
            <w:pPr>
              <w:bidi w:val="0"/>
              <w:rPr>
                <w:rFonts w:hint="eastAsia" w:ascii="仿宋" w:hAnsi="仿宋" w:eastAsia="仿宋" w:cs="仿宋"/>
                <w:sz w:val="28"/>
                <w:szCs w:val="28"/>
              </w:rPr>
            </w:pPr>
            <w:r>
              <w:rPr>
                <w:rFonts w:hint="eastAsia" w:ascii="仿宋" w:hAnsi="仿宋" w:eastAsia="仿宋" w:cs="仿宋"/>
                <w:sz w:val="28"/>
                <w:szCs w:val="28"/>
              </w:rPr>
              <w:t>1.文化墙1幅，参考尺寸≥120x240cm，采用10MMPVC或广告灯箱等材质，表面UV打印画面</w:t>
            </w:r>
          </w:p>
          <w:p w14:paraId="14F101E0">
            <w:pPr>
              <w:bidi w:val="0"/>
              <w:rPr>
                <w:rFonts w:hint="eastAsia" w:ascii="仿宋" w:hAnsi="仿宋" w:eastAsia="仿宋" w:cs="仿宋"/>
                <w:sz w:val="28"/>
                <w:szCs w:val="28"/>
              </w:rPr>
            </w:pPr>
            <w:r>
              <w:rPr>
                <w:rFonts w:hint="eastAsia" w:ascii="仿宋" w:hAnsi="仿宋" w:eastAsia="仿宋" w:cs="仿宋"/>
                <w:sz w:val="28"/>
                <w:szCs w:val="28"/>
              </w:rPr>
              <w:t>2.汽车文化挂图6幅，参考尺寸≥60*90厘米，采用</w:t>
            </w:r>
            <w:r>
              <w:rPr>
                <w:rFonts w:hint="eastAsia" w:ascii="仿宋" w:hAnsi="仿宋" w:eastAsia="仿宋" w:cs="仿宋"/>
                <w:sz w:val="28"/>
                <w:szCs w:val="28"/>
                <w:lang w:val="en-US" w:eastAsia="zh-CN"/>
              </w:rPr>
              <w:t>≥</w:t>
            </w:r>
            <w:r>
              <w:rPr>
                <w:rFonts w:hint="eastAsia" w:ascii="仿宋" w:hAnsi="仿宋" w:eastAsia="仿宋" w:cs="仿宋"/>
                <w:sz w:val="28"/>
                <w:szCs w:val="28"/>
              </w:rPr>
              <w:t>5MM亚克力板或广告灯箱等材质，表面UV画面</w:t>
            </w:r>
          </w:p>
          <w:p w14:paraId="3B0F0A6E">
            <w:pPr>
              <w:bidi w:val="0"/>
              <w:rPr>
                <w:rFonts w:hint="eastAsia" w:ascii="仿宋" w:hAnsi="仿宋" w:eastAsia="仿宋" w:cs="仿宋"/>
                <w:sz w:val="28"/>
                <w:szCs w:val="28"/>
                <w:lang w:eastAsia="zh-CN"/>
              </w:rPr>
            </w:pPr>
            <w:r>
              <w:rPr>
                <w:rFonts w:hint="eastAsia" w:ascii="仿宋" w:hAnsi="仿宋" w:eastAsia="仿宋" w:cs="仿宋"/>
                <w:sz w:val="28"/>
                <w:szCs w:val="28"/>
              </w:rPr>
              <w:t>3.区域划线、功能区标识若干：根据实训基地实际场地要求，进行施工，要求美观。</w:t>
            </w:r>
          </w:p>
        </w:tc>
        <w:tc>
          <w:tcPr>
            <w:tcW w:w="561" w:type="dxa"/>
            <w:noWrap w:val="0"/>
            <w:tcMar>
              <w:top w:w="-1" w:type="dxa"/>
              <w:left w:w="-1" w:type="dxa"/>
              <w:bottom w:w="-1" w:type="dxa"/>
              <w:right w:w="-1" w:type="dxa"/>
            </w:tcMar>
            <w:vAlign w:val="center"/>
          </w:tcPr>
          <w:p w14:paraId="29A14873">
            <w:pPr>
              <w:bidi w:val="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1项</w:t>
            </w:r>
          </w:p>
        </w:tc>
      </w:tr>
    </w:tbl>
    <w:p w14:paraId="2FE0B8F9">
      <w:bookmarkStart w:id="3" w:name="_GoBack"/>
      <w:bookmarkEnd w:id="3"/>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D2E4D12"/>
    <w:rsid w:val="1D2E4D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rFonts w:ascii="宋体" w:hAnsi="Courier New"/>
      <w:sz w:val="18"/>
      <w:szCs w:val="20"/>
    </w:rPr>
  </w:style>
  <w:style w:type="paragraph" w:styleId="3">
    <w:name w:val="Subtitle"/>
    <w:basedOn w:val="1"/>
    <w:next w:val="1"/>
    <w:qFormat/>
    <w:uiPriority w:val="11"/>
    <w:pPr>
      <w:spacing w:line="312" w:lineRule="auto"/>
      <w:jc w:val="center"/>
      <w:outlineLvl w:val="1"/>
    </w:pPr>
    <w:rPr>
      <w:rFonts w:ascii="Cambria" w:hAnsi="Cambria"/>
      <w:b/>
      <w:bCs/>
      <w:kern w:val="28"/>
      <w:sz w:val="32"/>
      <w:szCs w:val="32"/>
    </w:rPr>
  </w:style>
  <w:style w:type="table" w:styleId="5">
    <w:name w:val="Table Grid"/>
    <w:basedOn w:val="4"/>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page number"/>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76</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2026-06-26T08:52:00Z</dcterms:created>
  <dc:creator>Administrator</dc:creator>
  <cp:lastModifiedBy>Administrator</cp:lastModifiedBy>
  <dcterms:modified xsi:type="dcterms:W3CDTF">2026-06-26T08:52:38Z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F3639B73CA2648E2B9A84A5F3B15145D_11</vt:lpwstr>
  </property>
  <property fmtid="{D5CDD505-2E9C-101B-9397-08002B2CF9AE}" pid="4" name="KSOTemplateDocerSaveRecord">
    <vt:lpwstr>eyJoZGlkIjoiNjFkZTQ0NjA2MTUzZWRlMTdhMGNkOThlZWYyNGFhYWMiLCJ1c2VySWQiOiI1OTI5NzgyMjAifQ==</vt:lpwstr>
  </property>
</Properties>
</file>