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7C6" w:rsidRDefault="00A11C5E" w:rsidP="00F30764">
      <w:pPr>
        <w:widowControl w:val="0"/>
        <w:spacing w:before="78" w:line="276" w:lineRule="auto"/>
        <w:jc w:val="center"/>
        <w:rPr>
          <w:rFonts w:asciiTheme="minorEastAsia" w:eastAsiaTheme="minorEastAsia" w:hAnsiTheme="minorEastAsia" w:cs="宋体"/>
          <w:b/>
          <w:color w:val="auto"/>
          <w:spacing w:val="-5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szCs w:val="24"/>
        </w:rPr>
        <w:t>技术需求</w:t>
      </w:r>
      <w:bookmarkStart w:id="0" w:name="_GoBack"/>
      <w:bookmarkEnd w:id="0"/>
    </w:p>
    <w:tbl>
      <w:tblPr>
        <w:tblW w:w="13500" w:type="dxa"/>
        <w:tblInd w:w="103" w:type="dxa"/>
        <w:tblLayout w:type="fixed"/>
        <w:tblLook w:val="04A0" w:firstRow="1" w:lastRow="0" w:firstColumn="1" w:lastColumn="0" w:noHBand="0" w:noVBand="1"/>
      </w:tblPr>
      <w:tblGrid>
        <w:gridCol w:w="701"/>
        <w:gridCol w:w="1536"/>
        <w:gridCol w:w="2476"/>
        <w:gridCol w:w="849"/>
        <w:gridCol w:w="851"/>
        <w:gridCol w:w="850"/>
        <w:gridCol w:w="5529"/>
        <w:gridCol w:w="708"/>
      </w:tblGrid>
      <w:tr w:rsidR="00DB07C6" w:rsidTr="00F30764">
        <w:trPr>
          <w:trHeight w:val="1639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bookmarkStart w:id="1" w:name="_Hlk112441282"/>
            <w:bookmarkEnd w:id="1"/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序号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物品名称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产品图样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规格型号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单位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数量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b/>
                <w:bCs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</w:rPr>
              <w:t>参数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备注</w:t>
            </w:r>
          </w:p>
        </w:tc>
      </w:tr>
      <w:tr w:rsidR="00DB07C6" w:rsidTr="00F30764">
        <w:trPr>
          <w:trHeight w:val="841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水杯柜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3840" behindDoc="0" locked="0" layoutInCell="1" allowOverlap="1" wp14:anchorId="6171D26A" wp14:editId="66A21C26">
                  <wp:simplePos x="0" y="0"/>
                  <wp:positionH relativeFrom="column">
                    <wp:posOffset>342900</wp:posOffset>
                  </wp:positionH>
                  <wp:positionV relativeFrom="paragraph">
                    <wp:posOffset>152400</wp:posOffset>
                  </wp:positionV>
                  <wp:extent cx="962025" cy="933450"/>
                  <wp:effectExtent l="0" t="0" r="635" b="0"/>
                  <wp:wrapNone/>
                  <wp:docPr id="13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2500" cy="914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40格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规格：720*480*830(±2mm)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1、材质：采用AB级橡胶木机拼板，含水率在8%-12%之间；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2、规格：厚度≥17mm，两侧采用网纱拉门，柜体内部不少于40小格，可放置儿童口杯。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3、油漆使用清水聚脂木器漆，（PU）成份为聚胺酯，耐压采用五底三面工艺；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4、五金件：机器打孔，连接件质保期五年；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5、外观：外表面和内表面以及手指可触及的隐蔽处，无锐利的棱角、毛刺以及小五金部件露出的锐利尖锐。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▲底漆：VOC含量≤100g/L，总铅（Pb）含量、可溶性重金属含量（镉、铬、汞）、苯含量、甲苯与二甲苯（含乙苯）总和含量、卤代烃总和含量、游离二异氰酸酯总和含量均未检出。（提供</w:t>
            </w:r>
            <w:bookmarkStart w:id="2" w:name="OLE_LINK11"/>
            <w:bookmarkStart w:id="3" w:name="OLE_LINK10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第三方检测机构出具的具有CMA标识的检测报告原件扫描件加盖投标人公章</w:t>
            </w:r>
            <w:bookmarkEnd w:id="2"/>
            <w:bookmarkEnd w:id="3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佐证）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▲面漆：VOC含量≤100g/L，总铅（Pb）含量、可溶性重金属含量（镉、铬、汞）、苯含量、甲苯与二甲苯（含乙苯）总和含量、卤代烃总和含量、游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>离二异氰酸酯总和含量均未检出。（提供第三方检测机构出具的具有CMA标识的检测报告原件扫描件加盖投标人公章佐证）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“橡胶木”：产品有害物质（家具涂层可迁元素）：镉、铅、铬、汞、锑、钡、硒、砷均未检出，产品有害物质可接触的实木部件中五氯苯酚（PCP）未检出。（提供第三方检测机构出具的具有CMA标识的检测报告原件扫描件加盖投标人公章佐证）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 xml:space="preserve">　</w:t>
            </w:r>
          </w:p>
        </w:tc>
      </w:tr>
      <w:tr w:rsidR="00DB07C6" w:rsidTr="00F30764">
        <w:trPr>
          <w:trHeight w:val="1833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2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六人桌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4864" behindDoc="0" locked="0" layoutInCell="1" allowOverlap="1" wp14:anchorId="3AF5647F" wp14:editId="731D3B71">
                  <wp:simplePos x="0" y="0"/>
                  <wp:positionH relativeFrom="column">
                    <wp:posOffset>104775</wp:posOffset>
                  </wp:positionH>
                  <wp:positionV relativeFrom="paragraph">
                    <wp:posOffset>180975</wp:posOffset>
                  </wp:positionV>
                  <wp:extent cx="1304925" cy="1085850"/>
                  <wp:effectExtent l="635" t="0" r="0" b="635"/>
                  <wp:wrapNone/>
                  <wp:docPr id="16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10011" t="23985" r="14520" b="188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5875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1200*600*500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126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120cm×60cm×53cm(±2mm)，课桌：采用优质橡木框架结构，材质为优质橡木。桌面采用优质橡木≥18mm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齿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接板，橡木桌腿立柱50mm×50mm(±2mm)、围边拉方85mm×18mm(±2mm)。课桌椅颜色：清水漆木纹透明底，所有木材经过防虫、防腐及烘干等特殊处理，表面平整光滑，达到国家标准，全封闭涂装工艺，漆面色泽光亮均匀，无颗粒、无气泡。油漆优质、环保。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“环保课桌”：课桌椅形状和位置公差：翘曲度≤0.2mm，平整度≤0.1mm，邻边垂直度均≤1mm，底脚平稳性≤0.1mm，表面理化性能要求金属件喷涂层附着力≤1级；有害物质限量：甲醛释放量≤0.1mg/L，塑料件中有害物质限量：邻苯二甲酸酯（DBP、BBP、DEHP、DNOP、DINP、DIDP）、重金属（可溶性铅、可溶性镉、可溶性铬、可溶性汞）均未检出，多环芳烃：苯并[a]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芘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未检出,16种多环芳烃（PAH)总量未检出；产品有害物质（家具涂层可迁元素）：镉、铅、铬、汞、锑、钡、硒、砷均未检出，产品有害物质：甲醛释放量≤0.02mg/m³,苯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>、甲苯、二甲苯、总挥发性有机化合物（TVOC）均未检出；防霉性能：对8种或以上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霉类防霉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等级检测结果为0级；塑料表面抗菌性能：对8种或以上菌类，检测结果达到99%以上。（提供第三方检测机构出具的具有CMA标识的检测报告原件扫描件加盖投标人公章佐证）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 xml:space="preserve">　</w:t>
            </w:r>
          </w:p>
        </w:tc>
      </w:tr>
      <w:tr w:rsidR="00DB07C6" w:rsidTr="00F30764">
        <w:trPr>
          <w:trHeight w:val="1543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3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小椅子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5888" behindDoc="0" locked="0" layoutInCell="1" allowOverlap="1" wp14:anchorId="564C039F" wp14:editId="3D33CB1F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1095375" cy="1323975"/>
                  <wp:effectExtent l="0" t="0" r="0" b="0"/>
                  <wp:wrapNone/>
                  <wp:docPr id="12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 r="332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325" cy="1314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290*290*545（mm） 座高：260mm 面板：290*290*16mm，后立柱：545*50*20mm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630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29cm×27cm×28/53cm(±2mm)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椅子：采用优质橡木框架铆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榫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结构，材质均为优质橡木。课桌椅颜色：清水漆木纹透明底，所有木材经过防虫、防腐及烘干等特殊处理，表面平整光滑，达到国家标准，全封闭涂装工艺，漆面色泽光亮均匀，无颗粒、无气泡。油漆优质、环保。椅面采用优质橡木≥17mm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齿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接板，弯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脚采用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40mm(±2mm)×26mm(±2mm)橡木。帽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边采用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35mm(±2mm)×20mm(±2mm)橡木，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拉换采用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33mm(±2mm)×22mm(±2mm)橡木。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“环保课椅”：课桌椅形状和位置公差：翘曲度≤0.1mm，平整度≤0.1mm，底脚平稳性≤0.2mm，表面理化性能要求金属件喷涂层附着力≤1级（0级为最高）；有害物质限量：甲醛释放量≤0.1mg/L，塑料件中有害物质限量：邻苯二甲酸酯（DBP、BBP、DEHP、DNOP、DINP、DIDP）、重金属（可溶性铅、可溶性镉、可溶性铬、可溶性汞）均未检出，多环芳烃：苯并[a]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芘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未检出,16种多环芳烃（PAH)总量未检出；产品有害物质（家具涂层可迁元素）：镉、铅、铬、汞、锑、钡、硒、砷均未检出，产品有害物质：甲醛释放量≤0.02mg/m³,苯、甲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>苯、二甲苯、总挥发性有机化合物（TVOC）均未检出；防霉性能：对8种或以上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霉类防霉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等级检测结果为0级；塑料表面抗菌性能：对8种或以上菌类，检测结果达到99%以上。（提供第三方检测机构出具的具有CMA标识的检测报告原件扫描件加盖投标人公章佐证）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 xml:space="preserve">　</w:t>
            </w:r>
          </w:p>
        </w:tc>
      </w:tr>
      <w:tr w:rsidR="00DB07C6" w:rsidTr="00F30764">
        <w:trPr>
          <w:trHeight w:val="416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right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4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三层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儿童木床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u w:val="single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6912" behindDoc="0" locked="0" layoutInCell="1" allowOverlap="1" wp14:anchorId="450132E7" wp14:editId="5A0AB11E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152400</wp:posOffset>
                  </wp:positionV>
                  <wp:extent cx="1247775" cy="1028700"/>
                  <wp:effectExtent l="0" t="0" r="0" b="0"/>
                  <wp:wrapNone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t="17969" r="90" b="84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一层114*65*25CM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二层126*65*50CM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三层138*65*75CM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180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1：规格尺寸：一层床规格长*宽*高114*65*25CM(±2mm)，二层床规格长*宽*高126*65*50CM(±2mm)，三层床规格长*宽*高138*65*75CM(±2mm)，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2.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主材料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为橡胶木，腿木方4cm*6cm(±2mm)，床沿3*7cm(±2mm),辅料均采用2.8*4.5cm(±2mm)，床板厚度不小于10mm；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3.防虫床板为优质实木杉木板制作 。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▲“防虫床板”：木材含水率＜9%；甲醛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释放量未检出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；抗菌性能：至少对8种菌的抑菌率达到 99%以上；耐霉菌性：至少对 8 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种霉的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耐霉菌性等级（防霉等级）为 0 级；硬质家具燃烧性能热释放速率峰值≤140KW、5min 内总热释放量≤30MJ、最大烟密度≤50%。（提供第三方检测机构出具的具有CMA标识的检测报告原件扫描件加盖投标人公章佐证）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4.连接固定采用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榫卯加止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退防松螺丝固定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▲“止退防松螺丝”：外观性能要求合格；中性盐雾试验≥1000h，镀（涂）层对基体的保护等级≥9 级，镀（涂）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层本身耐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腐蚀等级≥9 级；抗菌性能：至少对 8 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种菌的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抑菌率达到 99%以上；耐霉菌性：至少对 8 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种霉的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耐霉菌性等级（防霉等级）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>为 0 级。（提供第三方检测机构出具的具有CMA标识的检测报告原件扫描件加盖投标人公章佐证）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5.其它符合相关的国家标准和行业标准。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lastRenderedPageBreak/>
              <w:t xml:space="preserve">　</w:t>
            </w:r>
          </w:p>
        </w:tc>
      </w:tr>
      <w:tr w:rsidR="00DB07C6" w:rsidTr="00F30764">
        <w:trPr>
          <w:trHeight w:val="3480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5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区域柜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7936" behindDoc="0" locked="0" layoutInCell="1" allowOverlap="1" wp14:anchorId="745D3DEA" wp14:editId="381D1EB6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209550</wp:posOffset>
                  </wp:positionV>
                  <wp:extent cx="914400" cy="742950"/>
                  <wp:effectExtent l="0" t="0" r="635" b="0"/>
                  <wp:wrapNone/>
                  <wp:docPr id="14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 l="500" t="15263" r="-198" b="154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723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1200*300*800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180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1、材质：采用AB橡胶木机拼板，含水率在8%-12%之间；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2、规格：主材厚度≥17mm，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整柜分三层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，层板间隔≥200mm；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3、油漆：使用清水聚脂木器漆，（PU）成份为聚胺酯，耐压采用三底二面工艺；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4、五金件：机器打孔，连接件质保五年；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5、外观：外表面和内表面以及手指可触及的隐蔽处，无锐利的棱角、毛刺以及小五金部件露出的锐利尖锐。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3480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6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图书架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8960" behindDoc="0" locked="0" layoutInCell="1" allowOverlap="1" wp14:anchorId="1654D3BC" wp14:editId="4F4B8BB8">
                  <wp:simplePos x="0" y="0"/>
                  <wp:positionH relativeFrom="column">
                    <wp:posOffset>161925</wp:posOffset>
                  </wp:positionH>
                  <wp:positionV relativeFrom="paragraph">
                    <wp:posOffset>257175</wp:posOffset>
                  </wp:positionV>
                  <wp:extent cx="771525" cy="619125"/>
                  <wp:effectExtent l="635" t="635" r="0" b="0"/>
                  <wp:wrapNone/>
                  <wp:docPr id="15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 r="68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000" cy="619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800*400*900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18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1、材质：采用AB橡胶木机拼板，含水率在8%-12%之间；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2、规格：主材厚度≥17mm，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整柜分四层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，层板间隔≥200mm；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3、油漆：使用清水聚脂木器漆，（PU）成份为聚胺酯，耐压采用三底二面工艺；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4、五金件：机器打孔，连接件质保期五年；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5、外观：外表面和内表面以及手指可触及的隐蔽处，无锐利的棱角、毛刺以及小五金部件露出的锐利尖锐。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2109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7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多功能厅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会议桌子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89984" behindDoc="0" locked="0" layoutInCell="1" allowOverlap="1" wp14:anchorId="3E587674" wp14:editId="62C516FB">
                  <wp:simplePos x="0" y="0"/>
                  <wp:positionH relativeFrom="column">
                    <wp:posOffset>190500</wp:posOffset>
                  </wp:positionH>
                  <wp:positionV relativeFrom="paragraph">
                    <wp:posOffset>76200</wp:posOffset>
                  </wp:positionV>
                  <wp:extent cx="1066800" cy="923925"/>
                  <wp:effectExtent l="0" t="0" r="0" b="635"/>
                  <wp:wrapNone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l="8749" t="10899" r="1775" b="53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904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1200*400*750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60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1287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8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多功能厅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会议椅子</w:t>
            </w:r>
          </w:p>
        </w:tc>
        <w:tc>
          <w:tcPr>
            <w:tcW w:w="2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450*850*465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200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ABS内靠背座板、密度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海棉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不变形回弹力好高、羊绒饰面、内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架采用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优质钢构件结构。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1830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教师办公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区桌子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1200*600*1400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20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2392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lang w:eastAsia="zh-CN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党建室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会议桌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（含14张椅）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1008" behindDoc="0" locked="0" layoutInCell="1" allowOverlap="1" wp14:anchorId="2B2B92D2" wp14:editId="41AC5E87">
                  <wp:simplePos x="0" y="0"/>
                  <wp:positionH relativeFrom="column">
                    <wp:posOffset>9525</wp:posOffset>
                  </wp:positionH>
                  <wp:positionV relativeFrom="paragraph">
                    <wp:posOffset>190500</wp:posOffset>
                  </wp:positionV>
                  <wp:extent cx="1381125" cy="904875"/>
                  <wp:effectExtent l="635" t="0" r="0" b="0"/>
                  <wp:wrapNone/>
                  <wp:docPr id="4" name="图片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 l="55775" t="36775" r="1608" b="229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16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6000*2000*760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1、贴面材料：采用进口实木皮,厚度≥0.8mm；（注：推荐品牌大西洋、豪鼎、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盛牌等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）2、封边用材：白木或与贴面相同的进口实木木材；（注：白木、桦木、柚木等实木木材）3、基材：采用高密度板,优质绿色环保产品,甲醛含≤1.0mg/L密度≥760kg/m3,静曲张度≥ 51.2Mpa,吸水膨胀率≤8.1%.4、油漆：面漆采用PU聚脂漆,底漆采用PE不饱和树脂漆。</w:t>
            </w:r>
            <w:r>
              <w:rPr>
                <w:rFonts w:asciiTheme="minorEastAsia" w:eastAsiaTheme="minorEastAsia" w:hAnsiTheme="minorEastAsia" w:cs="宋体" w:hint="eastAsia"/>
              </w:rPr>
              <w:t>5、五金配件质保期五年。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2109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11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br/>
              <w:t>办公室桌椅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1500*2800*2000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4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>
        <w:trPr>
          <w:trHeight w:val="1401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行政办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公室桌椅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中点到边1000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   3、粘合剂：优质乳胶,游离甲醛含量＜0.05g/kg                                                                                                       4、封边用材：2mm厚PVC胶边，进口热熔胶。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>
        <w:trPr>
          <w:trHeight w:val="2131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13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教研室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桌子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2400*1200*750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2、基材：采用优质E1级刨花板,优质绿色环保产品,含水率10.8%，甲醛释放量符合国家标准。3、粘合剂：优质乳胶,游离甲醛含量＜0.05g/kg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2119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14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行政办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公室椅子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2032" behindDoc="0" locked="0" layoutInCell="1" allowOverlap="1" wp14:anchorId="41D5B8AD" wp14:editId="3F1A92A0">
                  <wp:simplePos x="0" y="0"/>
                  <wp:positionH relativeFrom="column">
                    <wp:posOffset>361950</wp:posOffset>
                  </wp:positionH>
                  <wp:positionV relativeFrom="paragraph">
                    <wp:posOffset>104775</wp:posOffset>
                  </wp:positionV>
                  <wp:extent cx="504825" cy="704850"/>
                  <wp:effectExtent l="0" t="0" r="635" b="635"/>
                  <wp:wrapNone/>
                  <wp:docPr id="11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300" cy="695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450*850*465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20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面料:选用进口网布,耐磨性强,阻燃,透气，经防污处理,清洁方便；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辅料:采用PU成型发泡高密度海绵,表面有一层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保护面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,可防氧化,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防碎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,经过HD测试永不变形；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配件:选用2.0五星脚架，采用五金不锈钢脚架，具有强度高，耐腐蚀耐磨性大等性能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2109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15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演讲台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3056" behindDoc="0" locked="0" layoutInCell="1" allowOverlap="1" wp14:anchorId="5A149597" wp14:editId="62BBB205">
                  <wp:simplePos x="0" y="0"/>
                  <wp:positionH relativeFrom="column">
                    <wp:posOffset>400050</wp:posOffset>
                  </wp:positionH>
                  <wp:positionV relativeFrom="paragraph">
                    <wp:posOffset>38100</wp:posOffset>
                  </wp:positionV>
                  <wp:extent cx="581025" cy="952500"/>
                  <wp:effectExtent l="0" t="0" r="635" b="0"/>
                  <wp:wrapNone/>
                  <wp:docPr id="10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 l="54749" t="23560" r="11218" b="57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1975" cy="933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750*500*1200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2、基材：采用优质E1级刨花板,优质绿色环保产品,含水率10.8%，甲醛释放量符合国家标准。    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>
        <w:trPr>
          <w:trHeight w:val="1712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16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接待室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沙发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4080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266700</wp:posOffset>
                  </wp:positionV>
                  <wp:extent cx="1181100" cy="885825"/>
                  <wp:effectExtent l="0" t="0" r="635" b="635"/>
                  <wp:wrapNone/>
                  <wp:docPr id="5" name="图片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 l="6277" t="6766" r="55061" b="500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2050" cy="866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1080*950*1000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1、面料:选用优质阻燃棉麻织布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布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艺,表面加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绒更加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柔软舒适；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2、辅料:采用PU成型发泡高密度海绵,表面有一层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保护面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,可防氧化,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防碎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,经过HD测试永不变形；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3、框架：橡木实木框架，手工镂空工艺美观大气；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4、根据人体工学原理设计，坐感舒适 。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2803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17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茶水柜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5104" behindDoc="0" locked="0" layoutInCell="1" allowOverlap="1" wp14:anchorId="23DFD1EC" wp14:editId="5C851C08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114300</wp:posOffset>
                  </wp:positionV>
                  <wp:extent cx="1352550" cy="1123950"/>
                  <wp:effectExtent l="0" t="0" r="635" b="0"/>
                  <wp:wrapNone/>
                  <wp:docPr id="9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/>
                          <a:srcRect l="51907" t="13844" r="29022" b="547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0" cy="1104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800*400*800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8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1、贴面材料：采用进口实木皮，厚度≥0.8mm；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2、封边用材：白木或与贴面相同的进口实木木材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3、基材：采用高密度板,优质绿色环保产品,甲醛含量≤1.0mg/L密度≥760kg/m3,静曲张度≥ 51.2Mpa,吸水膨胀率≤8.1%.；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4、油漆：面漆采用PU聚脂漆,底漆采用PE不饱和树脂漆；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5、五金配件：五年质保。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  <w:tr w:rsidR="00DB07C6" w:rsidTr="00F30764">
        <w:trPr>
          <w:trHeight w:val="3480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18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文件柜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6128" behindDoc="0" locked="0" layoutInCell="1" allowOverlap="1" wp14:anchorId="3645570B" wp14:editId="1D29063B">
                  <wp:simplePos x="0" y="0"/>
                  <wp:positionH relativeFrom="column">
                    <wp:posOffset>361950</wp:posOffset>
                  </wp:positionH>
                  <wp:positionV relativeFrom="paragraph">
                    <wp:posOffset>438150</wp:posOffset>
                  </wp:positionV>
                  <wp:extent cx="485775" cy="981075"/>
                  <wp:effectExtent l="0" t="0" r="0" b="0"/>
                  <wp:wrapNone/>
                  <wp:docPr id="1" name="图片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24899" t="5740" r="34637" b="122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6250" cy="962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800*400*1800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个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12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主要技术参数：1、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冷轧钢板构造：固定架为框架钢结构≥1.2mm复柱立杆、≥1.0mm搁板、≥1.0mm侧面板、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挂构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≥1.0mm、横档≥1.0mm、顶板≥1.0mm、防震装置、防倒装置。2、柜宽、柜高、可按用户需求选定。3、表面干净光滑，具有耐腐蚀性。</w:t>
            </w:r>
            <w:r>
              <w:rPr>
                <w:rFonts w:asciiTheme="minorEastAsia" w:eastAsiaTheme="minorEastAsia" w:hAnsiTheme="minorEastAsia" w:cs="宋体" w:hint="eastAsia"/>
              </w:rPr>
              <w:t>4、每层搁板承重在≥60公斤以上。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>
        <w:trPr>
          <w:trHeight w:val="2393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19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工作室沙发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（一桌四椅）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7152" behindDoc="0" locked="0" layoutInCell="1" allowOverlap="1">
                  <wp:simplePos x="0" y="0"/>
                  <wp:positionH relativeFrom="column">
                    <wp:posOffset>276225</wp:posOffset>
                  </wp:positionH>
                  <wp:positionV relativeFrom="paragraph">
                    <wp:posOffset>666750</wp:posOffset>
                  </wp:positionV>
                  <wp:extent cx="1047750" cy="1000125"/>
                  <wp:effectExtent l="0" t="0" r="635" b="635"/>
                  <wp:wrapNone/>
                  <wp:docPr id="7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 l="9132" t="11441" r="10957" b="41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8225" cy="9810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常规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2109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20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工作室柜子</w:t>
            </w:r>
          </w:p>
        </w:tc>
        <w:tc>
          <w:tcPr>
            <w:tcW w:w="2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2400*300*2000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4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 w:rsidTr="00F30764">
        <w:trPr>
          <w:trHeight w:val="1853"/>
        </w:trPr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lastRenderedPageBreak/>
              <w:t>21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工作室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隔断柜子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2400*300*2000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组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1、贴面板材：优质三聚氰胺纸 ,甲醛释放限量＜1.5mg/L，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 xml:space="preserve">2、基材：采用优质E1级刨花板,优质绿色环保产品,含水率≥10.8%，甲醛释放量符合国家标准。                                                                      3、粘合剂：优质乳胶,游离甲醛含量＜0.05g/kg                                                                                                       4、封边用材：≥2mm厚PVC胶边，进口热熔胶.                                                                                                           </w:t>
            </w:r>
            <w:r>
              <w:rPr>
                <w:rFonts w:asciiTheme="minorEastAsia" w:eastAsiaTheme="minorEastAsia" w:hAnsiTheme="minorEastAsia" w:cs="宋体" w:hint="eastAsia"/>
              </w:rPr>
              <w:t>5、品牌优质五金配件；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 xml:space="preserve">　</w:t>
            </w:r>
          </w:p>
        </w:tc>
      </w:tr>
      <w:tr w:rsidR="00DB07C6">
        <w:trPr>
          <w:trHeight w:val="2253"/>
        </w:trPr>
        <w:tc>
          <w:tcPr>
            <w:tcW w:w="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22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办公室可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折叠沙发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/>
                <w:noProof/>
                <w:lang w:eastAsia="zh-CN"/>
              </w:rPr>
              <w:drawing>
                <wp:anchor distT="0" distB="0" distL="114300" distR="114300" simplePos="0" relativeHeight="251698176" behindDoc="0" locked="0" layoutInCell="1" allowOverlap="1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190500</wp:posOffset>
                  </wp:positionV>
                  <wp:extent cx="1247775" cy="857250"/>
                  <wp:effectExtent l="0" t="0" r="0" b="0"/>
                  <wp:wrapNone/>
                  <wp:docPr id="8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 l="1483" t="32112" r="3484" b="104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0" cy="857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1900*1200*400</w:t>
            </w:r>
            <w:r>
              <w:rPr>
                <w:rFonts w:asciiTheme="minorEastAsia" w:eastAsiaTheme="minorEastAsia" w:hAnsiTheme="minorEastAsia" w:cs="宋体" w:hint="eastAsia"/>
              </w:rPr>
              <w:br/>
              <w:t>（放平）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B07C6" w:rsidRDefault="00A11C5E">
            <w:pPr>
              <w:jc w:val="center"/>
              <w:rPr>
                <w:rFonts w:asciiTheme="minorEastAsia" w:eastAsiaTheme="minorEastAsia" w:hAnsiTheme="minorEastAsia" w:cs="宋体"/>
              </w:rPr>
            </w:pPr>
            <w:r>
              <w:rPr>
                <w:rFonts w:asciiTheme="minorEastAsia" w:eastAsiaTheme="minorEastAsia" w:hAnsiTheme="minorEastAsia" w:cs="宋体" w:hint="eastAsia"/>
              </w:rPr>
              <w:t>3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>1、面料:选用优质阻燃棉麻织布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布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艺,表面加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绒更加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柔软舒适；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2、辅料:采用PU成型发泡高密度海绵,表面有一层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保护面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,可防氧化,</w:t>
            </w:r>
            <w:proofErr w:type="gramStart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防碎</w:t>
            </w:r>
            <w:proofErr w:type="gramEnd"/>
            <w:r>
              <w:rPr>
                <w:rFonts w:asciiTheme="minorEastAsia" w:eastAsiaTheme="minorEastAsia" w:hAnsiTheme="minorEastAsia" w:cs="宋体" w:hint="eastAsia"/>
                <w:lang w:eastAsia="zh-CN"/>
              </w:rPr>
              <w:t>,经过HD测试永不变形；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3、框架：实木框架，手工镂空工艺美观大气；</w:t>
            </w:r>
            <w:r>
              <w:rPr>
                <w:rFonts w:asciiTheme="minorEastAsia" w:eastAsiaTheme="minorEastAsia" w:hAnsiTheme="minorEastAsia" w:cs="宋体" w:hint="eastAsia"/>
                <w:lang w:eastAsia="zh-CN"/>
              </w:rPr>
              <w:br/>
              <w:t>4、根据人体工学原理设计，坐感舒适 。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B07C6" w:rsidRDefault="00A11C5E">
            <w:pPr>
              <w:rPr>
                <w:rFonts w:asciiTheme="minorEastAsia" w:eastAsiaTheme="minorEastAsia" w:hAnsiTheme="minorEastAsia" w:cs="宋体"/>
                <w:lang w:eastAsia="zh-CN"/>
              </w:rPr>
            </w:pPr>
            <w:r>
              <w:rPr>
                <w:rFonts w:asciiTheme="minorEastAsia" w:eastAsiaTheme="minorEastAsia" w:hAnsiTheme="minorEastAsia" w:cs="宋体" w:hint="eastAsia"/>
                <w:lang w:eastAsia="zh-CN"/>
              </w:rPr>
              <w:t xml:space="preserve">　</w:t>
            </w:r>
          </w:p>
        </w:tc>
      </w:tr>
    </w:tbl>
    <w:p w:rsidR="00DB07C6" w:rsidRDefault="00DB07C6">
      <w:pPr>
        <w:pStyle w:val="a0"/>
        <w:rPr>
          <w:lang w:eastAsia="zh-CN"/>
        </w:rPr>
      </w:pPr>
    </w:p>
    <w:p w:rsidR="00DB07C6" w:rsidRDefault="00DB07C6">
      <w:pPr>
        <w:widowControl w:val="0"/>
        <w:spacing w:line="245" w:lineRule="auto"/>
        <w:rPr>
          <w:color w:val="auto"/>
          <w:lang w:eastAsia="zh-CN"/>
        </w:rPr>
      </w:pPr>
    </w:p>
    <w:sectPr w:rsidR="00DB07C6" w:rsidSect="00DB07C6">
      <w:footerReference w:type="default" r:id="rId24"/>
      <w:pgSz w:w="16839" w:h="11906" w:orient="landscape"/>
      <w:pgMar w:top="1587" w:right="1429" w:bottom="1587" w:left="1429" w:header="0" w:footer="99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0D19" w:rsidRDefault="00040D19">
      <w:pPr>
        <w:spacing w:line="240" w:lineRule="auto"/>
      </w:pPr>
      <w:r>
        <w:separator/>
      </w:r>
    </w:p>
  </w:endnote>
  <w:endnote w:type="continuationSeparator" w:id="0">
    <w:p w:rsidR="00040D19" w:rsidRDefault="00040D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幼圆">
    <w:altName w:val="宋体"/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7EA" w:rsidRDefault="009007EA">
    <w:pPr>
      <w:pStyle w:val="a9"/>
      <w:rPr>
        <w:lang w:eastAsia="zh-CN"/>
      </w:rPr>
    </w:pPr>
    <w:r>
      <w:rPr>
        <w:noProof/>
        <w:snapToGrid/>
        <w:lang w:eastAsia="zh-CN"/>
      </w:rPr>
      <mc:AlternateContent>
        <mc:Choice Requires="wps">
          <w:drawing>
            <wp:anchor distT="0" distB="0" distL="114300" distR="114300" simplePos="0" relativeHeight="25168179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152400"/>
              <wp:effectExtent l="0" t="0" r="12065" b="12700"/>
              <wp:wrapNone/>
              <wp:docPr id="55" name="文本框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935" cy="1524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9007EA" w:rsidRDefault="009007EA">
                          <w:pPr>
                            <w:pStyle w:val="a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F30764">
                            <w:rPr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5" o:spid="_x0000_s1026" type="#_x0000_t202" style="position:absolute;margin-left:0;margin-top:0;width:9.05pt;height:12pt;z-index:251681792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" filled="f" stroked="f" strokeweight=".5pt">
              <v:path arrowok="t"/>
              <v:textbox style="mso-fit-shape-to-text:t" inset="0,0,0,0">
                <w:txbxContent>
                  <w:p w:rsidR="009007EA" w:rsidRDefault="009007EA">
                    <w:pPr>
                      <w:pStyle w:val="a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F30764">
                      <w:rPr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0D19" w:rsidRDefault="00040D19">
      <w:pPr>
        <w:spacing w:line="240" w:lineRule="auto"/>
      </w:pPr>
      <w:r>
        <w:separator/>
      </w:r>
    </w:p>
  </w:footnote>
  <w:footnote w:type="continuationSeparator" w:id="0">
    <w:p w:rsidR="00040D19" w:rsidRDefault="00040D1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TrueTypeFonts/>
  <w:saveSubsetFonts/>
  <w:bordersDoNotSurroundHeader/>
  <w:bordersDoNotSurroundFooter/>
  <w:proofState w:grammar="clean"/>
  <w:defaultTabStop w:val="421"/>
  <w:drawingGridHorizontalSpacing w:val="120"/>
  <w:displayHorizontalDrawingGridEvery w:val="2"/>
  <w:noPunctuationKerning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11F56"/>
    <w:rsid w:val="00040D19"/>
    <w:rsid w:val="00066148"/>
    <w:rsid w:val="00076469"/>
    <w:rsid w:val="000923C9"/>
    <w:rsid w:val="000B4A70"/>
    <w:rsid w:val="000D115B"/>
    <w:rsid w:val="000F200F"/>
    <w:rsid w:val="00104EBB"/>
    <w:rsid w:val="00107AD8"/>
    <w:rsid w:val="00181884"/>
    <w:rsid w:val="00182DB2"/>
    <w:rsid w:val="00193B0D"/>
    <w:rsid w:val="001B0A57"/>
    <w:rsid w:val="001C5470"/>
    <w:rsid w:val="001D6D77"/>
    <w:rsid w:val="001E7634"/>
    <w:rsid w:val="001F7306"/>
    <w:rsid w:val="00203FD6"/>
    <w:rsid w:val="00217CA6"/>
    <w:rsid w:val="0022782F"/>
    <w:rsid w:val="0023212F"/>
    <w:rsid w:val="0023416D"/>
    <w:rsid w:val="0025662E"/>
    <w:rsid w:val="00271756"/>
    <w:rsid w:val="00290264"/>
    <w:rsid w:val="00290FC9"/>
    <w:rsid w:val="00294A5E"/>
    <w:rsid w:val="002A0769"/>
    <w:rsid w:val="002A3D6A"/>
    <w:rsid w:val="002A54E9"/>
    <w:rsid w:val="002C0E5D"/>
    <w:rsid w:val="002C5EB9"/>
    <w:rsid w:val="002D0E38"/>
    <w:rsid w:val="003101F0"/>
    <w:rsid w:val="0031198B"/>
    <w:rsid w:val="003164F4"/>
    <w:rsid w:val="00326B17"/>
    <w:rsid w:val="003477F4"/>
    <w:rsid w:val="00373039"/>
    <w:rsid w:val="003838BD"/>
    <w:rsid w:val="00397AF4"/>
    <w:rsid w:val="003C778F"/>
    <w:rsid w:val="003E1964"/>
    <w:rsid w:val="003E651A"/>
    <w:rsid w:val="003F785D"/>
    <w:rsid w:val="0040355D"/>
    <w:rsid w:val="00412A37"/>
    <w:rsid w:val="00413A6B"/>
    <w:rsid w:val="004474A2"/>
    <w:rsid w:val="004645DA"/>
    <w:rsid w:val="00465116"/>
    <w:rsid w:val="004B30A5"/>
    <w:rsid w:val="004C4065"/>
    <w:rsid w:val="004F5C8A"/>
    <w:rsid w:val="004F6200"/>
    <w:rsid w:val="0050744B"/>
    <w:rsid w:val="00510C38"/>
    <w:rsid w:val="00555F65"/>
    <w:rsid w:val="0058096A"/>
    <w:rsid w:val="005A30B5"/>
    <w:rsid w:val="005C492A"/>
    <w:rsid w:val="005C5570"/>
    <w:rsid w:val="005C63CD"/>
    <w:rsid w:val="00605A03"/>
    <w:rsid w:val="0062388E"/>
    <w:rsid w:val="006308AB"/>
    <w:rsid w:val="00675330"/>
    <w:rsid w:val="006E0594"/>
    <w:rsid w:val="00720857"/>
    <w:rsid w:val="00743A87"/>
    <w:rsid w:val="00767318"/>
    <w:rsid w:val="007762E8"/>
    <w:rsid w:val="00791F11"/>
    <w:rsid w:val="007929EB"/>
    <w:rsid w:val="007A1998"/>
    <w:rsid w:val="007B3BA4"/>
    <w:rsid w:val="007B455A"/>
    <w:rsid w:val="007E079C"/>
    <w:rsid w:val="007E1CAB"/>
    <w:rsid w:val="007F1813"/>
    <w:rsid w:val="007F7AE6"/>
    <w:rsid w:val="008013B8"/>
    <w:rsid w:val="00817CC9"/>
    <w:rsid w:val="00834CCC"/>
    <w:rsid w:val="0084317F"/>
    <w:rsid w:val="008432E5"/>
    <w:rsid w:val="00846CF6"/>
    <w:rsid w:val="00847DE1"/>
    <w:rsid w:val="0086335D"/>
    <w:rsid w:val="00875019"/>
    <w:rsid w:val="00895A6E"/>
    <w:rsid w:val="008B055F"/>
    <w:rsid w:val="008D7E53"/>
    <w:rsid w:val="009007EA"/>
    <w:rsid w:val="009160D2"/>
    <w:rsid w:val="00920E4A"/>
    <w:rsid w:val="00931C8F"/>
    <w:rsid w:val="00933E2C"/>
    <w:rsid w:val="00992E25"/>
    <w:rsid w:val="009975A5"/>
    <w:rsid w:val="009A2136"/>
    <w:rsid w:val="009A5002"/>
    <w:rsid w:val="009B119B"/>
    <w:rsid w:val="009F726D"/>
    <w:rsid w:val="00A11934"/>
    <w:rsid w:val="00A11C5E"/>
    <w:rsid w:val="00A15D52"/>
    <w:rsid w:val="00A27191"/>
    <w:rsid w:val="00A37135"/>
    <w:rsid w:val="00A604EF"/>
    <w:rsid w:val="00AB199D"/>
    <w:rsid w:val="00AE725A"/>
    <w:rsid w:val="00B13B5B"/>
    <w:rsid w:val="00B32982"/>
    <w:rsid w:val="00B34F25"/>
    <w:rsid w:val="00B44A33"/>
    <w:rsid w:val="00B510A6"/>
    <w:rsid w:val="00B56EC0"/>
    <w:rsid w:val="00B65C6F"/>
    <w:rsid w:val="00B93B23"/>
    <w:rsid w:val="00BA16DC"/>
    <w:rsid w:val="00BB2A9D"/>
    <w:rsid w:val="00BC15D1"/>
    <w:rsid w:val="00BD32B6"/>
    <w:rsid w:val="00BD6BE8"/>
    <w:rsid w:val="00C16A02"/>
    <w:rsid w:val="00C22B9B"/>
    <w:rsid w:val="00C22E33"/>
    <w:rsid w:val="00C40F3C"/>
    <w:rsid w:val="00C42CC9"/>
    <w:rsid w:val="00C52C6F"/>
    <w:rsid w:val="00C62C23"/>
    <w:rsid w:val="00C742BF"/>
    <w:rsid w:val="00C87134"/>
    <w:rsid w:val="00CA08E8"/>
    <w:rsid w:val="00CC0C0B"/>
    <w:rsid w:val="00CC3C76"/>
    <w:rsid w:val="00CC69A7"/>
    <w:rsid w:val="00CD20AB"/>
    <w:rsid w:val="00CD3F9B"/>
    <w:rsid w:val="00CD47AB"/>
    <w:rsid w:val="00CF4D6C"/>
    <w:rsid w:val="00D01A90"/>
    <w:rsid w:val="00D0365F"/>
    <w:rsid w:val="00D338BB"/>
    <w:rsid w:val="00D6521D"/>
    <w:rsid w:val="00D87FE9"/>
    <w:rsid w:val="00DA3251"/>
    <w:rsid w:val="00DB07C6"/>
    <w:rsid w:val="00DB227F"/>
    <w:rsid w:val="00DC0738"/>
    <w:rsid w:val="00DF2FFA"/>
    <w:rsid w:val="00DF7A92"/>
    <w:rsid w:val="00E23F5E"/>
    <w:rsid w:val="00E25B08"/>
    <w:rsid w:val="00E3218F"/>
    <w:rsid w:val="00E37F6D"/>
    <w:rsid w:val="00E42607"/>
    <w:rsid w:val="00E730E1"/>
    <w:rsid w:val="00E73EB2"/>
    <w:rsid w:val="00E76686"/>
    <w:rsid w:val="00E774BF"/>
    <w:rsid w:val="00E77769"/>
    <w:rsid w:val="00E80D34"/>
    <w:rsid w:val="00E87BA4"/>
    <w:rsid w:val="00EA36F0"/>
    <w:rsid w:val="00EB7ECB"/>
    <w:rsid w:val="00EE08B7"/>
    <w:rsid w:val="00EF5570"/>
    <w:rsid w:val="00EF6B6B"/>
    <w:rsid w:val="00F216A9"/>
    <w:rsid w:val="00F30764"/>
    <w:rsid w:val="00F43311"/>
    <w:rsid w:val="00F54D4C"/>
    <w:rsid w:val="00F565CA"/>
    <w:rsid w:val="00F72BE7"/>
    <w:rsid w:val="00F768FE"/>
    <w:rsid w:val="00F77EA4"/>
    <w:rsid w:val="00F853DD"/>
    <w:rsid w:val="00FA44DA"/>
    <w:rsid w:val="00FC6BBE"/>
    <w:rsid w:val="00FD5093"/>
    <w:rsid w:val="00FD5A31"/>
    <w:rsid w:val="013D404E"/>
    <w:rsid w:val="01455785"/>
    <w:rsid w:val="014707D5"/>
    <w:rsid w:val="0183453D"/>
    <w:rsid w:val="01933707"/>
    <w:rsid w:val="01E146E4"/>
    <w:rsid w:val="01E178D6"/>
    <w:rsid w:val="01F176F8"/>
    <w:rsid w:val="02EC4D9D"/>
    <w:rsid w:val="02F62DEB"/>
    <w:rsid w:val="03A14F29"/>
    <w:rsid w:val="03CF18AB"/>
    <w:rsid w:val="044D1E30"/>
    <w:rsid w:val="048F0647"/>
    <w:rsid w:val="04F64D19"/>
    <w:rsid w:val="052B325D"/>
    <w:rsid w:val="05724F65"/>
    <w:rsid w:val="05792407"/>
    <w:rsid w:val="05962A91"/>
    <w:rsid w:val="05DF0254"/>
    <w:rsid w:val="05F07017"/>
    <w:rsid w:val="06126B43"/>
    <w:rsid w:val="062D088E"/>
    <w:rsid w:val="06794A29"/>
    <w:rsid w:val="07060306"/>
    <w:rsid w:val="07610E7C"/>
    <w:rsid w:val="076566A7"/>
    <w:rsid w:val="079A2F4B"/>
    <w:rsid w:val="07B64740"/>
    <w:rsid w:val="081F5E69"/>
    <w:rsid w:val="08D800EA"/>
    <w:rsid w:val="08D86F1C"/>
    <w:rsid w:val="098C4275"/>
    <w:rsid w:val="099C2AD0"/>
    <w:rsid w:val="0A5474C3"/>
    <w:rsid w:val="0A5F7AD5"/>
    <w:rsid w:val="0A630BD7"/>
    <w:rsid w:val="0AAA50E9"/>
    <w:rsid w:val="0ABB6AF5"/>
    <w:rsid w:val="0BCE5A19"/>
    <w:rsid w:val="0BD25EA5"/>
    <w:rsid w:val="0C027923"/>
    <w:rsid w:val="0C1E16F8"/>
    <w:rsid w:val="0C662C35"/>
    <w:rsid w:val="0C9058EA"/>
    <w:rsid w:val="0CA75583"/>
    <w:rsid w:val="0CD4304F"/>
    <w:rsid w:val="0DAF0B93"/>
    <w:rsid w:val="0DB63714"/>
    <w:rsid w:val="0DBF7C0D"/>
    <w:rsid w:val="0DD264ED"/>
    <w:rsid w:val="0DD809E2"/>
    <w:rsid w:val="0E045967"/>
    <w:rsid w:val="0E306947"/>
    <w:rsid w:val="0E7B4839"/>
    <w:rsid w:val="0F8346BB"/>
    <w:rsid w:val="0FA80009"/>
    <w:rsid w:val="0FAD17DF"/>
    <w:rsid w:val="107F306E"/>
    <w:rsid w:val="10D80401"/>
    <w:rsid w:val="114948FA"/>
    <w:rsid w:val="11590DD3"/>
    <w:rsid w:val="11C127F8"/>
    <w:rsid w:val="126757A9"/>
    <w:rsid w:val="128B5679"/>
    <w:rsid w:val="1292624E"/>
    <w:rsid w:val="129C0FBA"/>
    <w:rsid w:val="13173877"/>
    <w:rsid w:val="139F6FB4"/>
    <w:rsid w:val="143E0B0F"/>
    <w:rsid w:val="14952165"/>
    <w:rsid w:val="14B561ED"/>
    <w:rsid w:val="14F13A81"/>
    <w:rsid w:val="1538599A"/>
    <w:rsid w:val="158B0678"/>
    <w:rsid w:val="15A703A2"/>
    <w:rsid w:val="16A356CC"/>
    <w:rsid w:val="16B40A46"/>
    <w:rsid w:val="16D33D7B"/>
    <w:rsid w:val="173418E5"/>
    <w:rsid w:val="17342109"/>
    <w:rsid w:val="17D60801"/>
    <w:rsid w:val="182E6B2B"/>
    <w:rsid w:val="18363C5F"/>
    <w:rsid w:val="186009B5"/>
    <w:rsid w:val="18846779"/>
    <w:rsid w:val="18C97898"/>
    <w:rsid w:val="18E84F59"/>
    <w:rsid w:val="18F643B3"/>
    <w:rsid w:val="192046E6"/>
    <w:rsid w:val="19241D0A"/>
    <w:rsid w:val="193E2DCB"/>
    <w:rsid w:val="196206F1"/>
    <w:rsid w:val="19F33BB6"/>
    <w:rsid w:val="1A2024D1"/>
    <w:rsid w:val="1A551963"/>
    <w:rsid w:val="1AF44F33"/>
    <w:rsid w:val="1B4548E5"/>
    <w:rsid w:val="1B702014"/>
    <w:rsid w:val="1B8F6D81"/>
    <w:rsid w:val="1BAA0BEC"/>
    <w:rsid w:val="1BD47A17"/>
    <w:rsid w:val="1C0C13D8"/>
    <w:rsid w:val="1C3F2580"/>
    <w:rsid w:val="1D085BCA"/>
    <w:rsid w:val="1D4B3D09"/>
    <w:rsid w:val="1D74500E"/>
    <w:rsid w:val="1DD800C0"/>
    <w:rsid w:val="1E43791C"/>
    <w:rsid w:val="1E506E4E"/>
    <w:rsid w:val="1EBF675C"/>
    <w:rsid w:val="1F0B2A99"/>
    <w:rsid w:val="1F2952CA"/>
    <w:rsid w:val="1F895326"/>
    <w:rsid w:val="1FAB6CE1"/>
    <w:rsid w:val="20026D16"/>
    <w:rsid w:val="206155F1"/>
    <w:rsid w:val="20B54DB2"/>
    <w:rsid w:val="21042B4C"/>
    <w:rsid w:val="213A566A"/>
    <w:rsid w:val="2195298B"/>
    <w:rsid w:val="21CE72BA"/>
    <w:rsid w:val="22072FB3"/>
    <w:rsid w:val="22112B50"/>
    <w:rsid w:val="224433AA"/>
    <w:rsid w:val="22791318"/>
    <w:rsid w:val="22A85555"/>
    <w:rsid w:val="22FD3CF7"/>
    <w:rsid w:val="23056708"/>
    <w:rsid w:val="234D0A23"/>
    <w:rsid w:val="2366189C"/>
    <w:rsid w:val="23746473"/>
    <w:rsid w:val="23C04A55"/>
    <w:rsid w:val="2499506B"/>
    <w:rsid w:val="24A52254"/>
    <w:rsid w:val="24B079CA"/>
    <w:rsid w:val="25533D7B"/>
    <w:rsid w:val="25741918"/>
    <w:rsid w:val="25823163"/>
    <w:rsid w:val="25E2090D"/>
    <w:rsid w:val="25F37706"/>
    <w:rsid w:val="25FE7BA5"/>
    <w:rsid w:val="266E2529"/>
    <w:rsid w:val="2686568A"/>
    <w:rsid w:val="26BE3321"/>
    <w:rsid w:val="2722776F"/>
    <w:rsid w:val="27457A1B"/>
    <w:rsid w:val="274B704D"/>
    <w:rsid w:val="27762CE4"/>
    <w:rsid w:val="279C2686"/>
    <w:rsid w:val="27EF1D1C"/>
    <w:rsid w:val="280660E7"/>
    <w:rsid w:val="28706D19"/>
    <w:rsid w:val="28CF7D70"/>
    <w:rsid w:val="28E95C04"/>
    <w:rsid w:val="291F3D28"/>
    <w:rsid w:val="294E705B"/>
    <w:rsid w:val="29581D99"/>
    <w:rsid w:val="29F8667F"/>
    <w:rsid w:val="2A071140"/>
    <w:rsid w:val="2A983C4C"/>
    <w:rsid w:val="2AC967C3"/>
    <w:rsid w:val="2B0F5B99"/>
    <w:rsid w:val="2B7B1C0B"/>
    <w:rsid w:val="2B900BC6"/>
    <w:rsid w:val="2BDA2720"/>
    <w:rsid w:val="2BE93C1A"/>
    <w:rsid w:val="2BED313B"/>
    <w:rsid w:val="2C695F59"/>
    <w:rsid w:val="2CA16D8C"/>
    <w:rsid w:val="2CA90A4C"/>
    <w:rsid w:val="2CC20347"/>
    <w:rsid w:val="2CF55C1F"/>
    <w:rsid w:val="2D537888"/>
    <w:rsid w:val="2D665E74"/>
    <w:rsid w:val="2D99286E"/>
    <w:rsid w:val="2DF41412"/>
    <w:rsid w:val="2E234DC0"/>
    <w:rsid w:val="2E2B0E5E"/>
    <w:rsid w:val="2E575FCC"/>
    <w:rsid w:val="2E5D7850"/>
    <w:rsid w:val="2E693B84"/>
    <w:rsid w:val="2EB108A7"/>
    <w:rsid w:val="2EF04710"/>
    <w:rsid w:val="2F5F3B7C"/>
    <w:rsid w:val="2FB63E0A"/>
    <w:rsid w:val="2FC17E5A"/>
    <w:rsid w:val="305369EE"/>
    <w:rsid w:val="305E1890"/>
    <w:rsid w:val="308D323B"/>
    <w:rsid w:val="31353885"/>
    <w:rsid w:val="314D409C"/>
    <w:rsid w:val="31526CE7"/>
    <w:rsid w:val="316B62D0"/>
    <w:rsid w:val="318178A1"/>
    <w:rsid w:val="31AC0DC2"/>
    <w:rsid w:val="31C55E0D"/>
    <w:rsid w:val="31E76326"/>
    <w:rsid w:val="31FE5396"/>
    <w:rsid w:val="321C6AB4"/>
    <w:rsid w:val="3222405D"/>
    <w:rsid w:val="3233535A"/>
    <w:rsid w:val="329A3D4F"/>
    <w:rsid w:val="32BE2A91"/>
    <w:rsid w:val="33074498"/>
    <w:rsid w:val="33AE791F"/>
    <w:rsid w:val="33F26834"/>
    <w:rsid w:val="33FA4571"/>
    <w:rsid w:val="3408478C"/>
    <w:rsid w:val="34325184"/>
    <w:rsid w:val="346E1C27"/>
    <w:rsid w:val="34DF14AF"/>
    <w:rsid w:val="34F27B67"/>
    <w:rsid w:val="35591BE5"/>
    <w:rsid w:val="36064E50"/>
    <w:rsid w:val="360F7B72"/>
    <w:rsid w:val="362863AF"/>
    <w:rsid w:val="36597105"/>
    <w:rsid w:val="365E4B02"/>
    <w:rsid w:val="36844F22"/>
    <w:rsid w:val="36D178DD"/>
    <w:rsid w:val="36F00BF5"/>
    <w:rsid w:val="370F1242"/>
    <w:rsid w:val="37920A5A"/>
    <w:rsid w:val="382C69E1"/>
    <w:rsid w:val="38674922"/>
    <w:rsid w:val="3899102A"/>
    <w:rsid w:val="39225E0E"/>
    <w:rsid w:val="39642EE8"/>
    <w:rsid w:val="39BD1F51"/>
    <w:rsid w:val="39BD1FC5"/>
    <w:rsid w:val="39D96E5F"/>
    <w:rsid w:val="3A0A5CB1"/>
    <w:rsid w:val="3A161E6D"/>
    <w:rsid w:val="3A1B5E20"/>
    <w:rsid w:val="3A655FB2"/>
    <w:rsid w:val="3A6B125E"/>
    <w:rsid w:val="3B163B4E"/>
    <w:rsid w:val="3B7E51F7"/>
    <w:rsid w:val="3B8811A4"/>
    <w:rsid w:val="3BAC10D3"/>
    <w:rsid w:val="3BBF7944"/>
    <w:rsid w:val="3C0F220A"/>
    <w:rsid w:val="3C2428CA"/>
    <w:rsid w:val="3C267544"/>
    <w:rsid w:val="3C8C6D91"/>
    <w:rsid w:val="3D36354C"/>
    <w:rsid w:val="3D48445C"/>
    <w:rsid w:val="3D79679C"/>
    <w:rsid w:val="3DBB413B"/>
    <w:rsid w:val="3DC93A44"/>
    <w:rsid w:val="3DD11BB1"/>
    <w:rsid w:val="3DE17917"/>
    <w:rsid w:val="3DED4811"/>
    <w:rsid w:val="3E1F3CAD"/>
    <w:rsid w:val="3E292C29"/>
    <w:rsid w:val="3E47346C"/>
    <w:rsid w:val="3E78615B"/>
    <w:rsid w:val="3E8E35FE"/>
    <w:rsid w:val="3F19434D"/>
    <w:rsid w:val="3F984C13"/>
    <w:rsid w:val="3FA06166"/>
    <w:rsid w:val="3FF0623E"/>
    <w:rsid w:val="40430089"/>
    <w:rsid w:val="406422D9"/>
    <w:rsid w:val="41015B84"/>
    <w:rsid w:val="41141640"/>
    <w:rsid w:val="428E7BE1"/>
    <w:rsid w:val="429F227D"/>
    <w:rsid w:val="42B20B36"/>
    <w:rsid w:val="42FB66C8"/>
    <w:rsid w:val="43192944"/>
    <w:rsid w:val="43394480"/>
    <w:rsid w:val="44093E3C"/>
    <w:rsid w:val="447255E6"/>
    <w:rsid w:val="44CD7E13"/>
    <w:rsid w:val="453259A0"/>
    <w:rsid w:val="453A628D"/>
    <w:rsid w:val="454B16D4"/>
    <w:rsid w:val="454B2248"/>
    <w:rsid w:val="45B61DB8"/>
    <w:rsid w:val="45C876D6"/>
    <w:rsid w:val="45D2152F"/>
    <w:rsid w:val="45EE0F95"/>
    <w:rsid w:val="45F42F70"/>
    <w:rsid w:val="45F85626"/>
    <w:rsid w:val="462273F5"/>
    <w:rsid w:val="462D6A4E"/>
    <w:rsid w:val="466556B5"/>
    <w:rsid w:val="46710516"/>
    <w:rsid w:val="4692195B"/>
    <w:rsid w:val="470E15D4"/>
    <w:rsid w:val="47234C6F"/>
    <w:rsid w:val="475F1C97"/>
    <w:rsid w:val="479A41F3"/>
    <w:rsid w:val="47B6645C"/>
    <w:rsid w:val="47E36768"/>
    <w:rsid w:val="482545E9"/>
    <w:rsid w:val="484162BE"/>
    <w:rsid w:val="48643D4D"/>
    <w:rsid w:val="487D7E3E"/>
    <w:rsid w:val="48967192"/>
    <w:rsid w:val="489A6313"/>
    <w:rsid w:val="48A95C04"/>
    <w:rsid w:val="48BB31C3"/>
    <w:rsid w:val="48CE0A5C"/>
    <w:rsid w:val="4911560F"/>
    <w:rsid w:val="491B2E8E"/>
    <w:rsid w:val="4949445D"/>
    <w:rsid w:val="49B51BAE"/>
    <w:rsid w:val="4A17094B"/>
    <w:rsid w:val="4A210B19"/>
    <w:rsid w:val="4A442B3D"/>
    <w:rsid w:val="4A5E47CC"/>
    <w:rsid w:val="4A7E09CA"/>
    <w:rsid w:val="4A884CC6"/>
    <w:rsid w:val="4AA55BC3"/>
    <w:rsid w:val="4AB01537"/>
    <w:rsid w:val="4ABC7D85"/>
    <w:rsid w:val="4ADB6A36"/>
    <w:rsid w:val="4C254B4B"/>
    <w:rsid w:val="4C76404F"/>
    <w:rsid w:val="4C96451A"/>
    <w:rsid w:val="4D07114B"/>
    <w:rsid w:val="4D403EDA"/>
    <w:rsid w:val="4D8C3715"/>
    <w:rsid w:val="4D954046"/>
    <w:rsid w:val="4E202AF3"/>
    <w:rsid w:val="4E6D29C4"/>
    <w:rsid w:val="4E9A0D74"/>
    <w:rsid w:val="4EA51F76"/>
    <w:rsid w:val="4F282F37"/>
    <w:rsid w:val="4F2F68F4"/>
    <w:rsid w:val="4F701691"/>
    <w:rsid w:val="4FAA2095"/>
    <w:rsid w:val="4FC11729"/>
    <w:rsid w:val="4FC51257"/>
    <w:rsid w:val="4FC60E49"/>
    <w:rsid w:val="4FF52C71"/>
    <w:rsid w:val="503A7A08"/>
    <w:rsid w:val="5055041F"/>
    <w:rsid w:val="50797471"/>
    <w:rsid w:val="509A51EA"/>
    <w:rsid w:val="509E3ED1"/>
    <w:rsid w:val="50C03A58"/>
    <w:rsid w:val="51351030"/>
    <w:rsid w:val="514E559A"/>
    <w:rsid w:val="51E92988"/>
    <w:rsid w:val="520E62B8"/>
    <w:rsid w:val="528312E8"/>
    <w:rsid w:val="529A4BA7"/>
    <w:rsid w:val="52B50FFA"/>
    <w:rsid w:val="52C31E67"/>
    <w:rsid w:val="52DA54E7"/>
    <w:rsid w:val="52E468A6"/>
    <w:rsid w:val="52E8669F"/>
    <w:rsid w:val="52F31AF4"/>
    <w:rsid w:val="531F42E7"/>
    <w:rsid w:val="533B56AA"/>
    <w:rsid w:val="53A24BDF"/>
    <w:rsid w:val="53D6797D"/>
    <w:rsid w:val="53E775E0"/>
    <w:rsid w:val="542F23F8"/>
    <w:rsid w:val="5468212E"/>
    <w:rsid w:val="54B46940"/>
    <w:rsid w:val="54BC690A"/>
    <w:rsid w:val="54FD5330"/>
    <w:rsid w:val="55132EB9"/>
    <w:rsid w:val="5595215A"/>
    <w:rsid w:val="55B1434A"/>
    <w:rsid w:val="55E101CF"/>
    <w:rsid w:val="55F00828"/>
    <w:rsid w:val="56174AC2"/>
    <w:rsid w:val="56431446"/>
    <w:rsid w:val="56E20469"/>
    <w:rsid w:val="56E5591B"/>
    <w:rsid w:val="57631674"/>
    <w:rsid w:val="57814A4A"/>
    <w:rsid w:val="5794495B"/>
    <w:rsid w:val="579B0F4B"/>
    <w:rsid w:val="57A500D0"/>
    <w:rsid w:val="57C351F2"/>
    <w:rsid w:val="58532224"/>
    <w:rsid w:val="58687FBF"/>
    <w:rsid w:val="586903C5"/>
    <w:rsid w:val="58711142"/>
    <w:rsid w:val="593212FE"/>
    <w:rsid w:val="59590F80"/>
    <w:rsid w:val="59A732EE"/>
    <w:rsid w:val="59C3464B"/>
    <w:rsid w:val="59DE2BBE"/>
    <w:rsid w:val="59F40CA9"/>
    <w:rsid w:val="5A096502"/>
    <w:rsid w:val="5A410A6F"/>
    <w:rsid w:val="5AC55338"/>
    <w:rsid w:val="5AD52888"/>
    <w:rsid w:val="5B807C41"/>
    <w:rsid w:val="5BF10E0B"/>
    <w:rsid w:val="5C65447A"/>
    <w:rsid w:val="5CBD3710"/>
    <w:rsid w:val="5CCD039C"/>
    <w:rsid w:val="5CE05C01"/>
    <w:rsid w:val="5D067F46"/>
    <w:rsid w:val="5D9470FB"/>
    <w:rsid w:val="5DEA6484"/>
    <w:rsid w:val="5E2A0506"/>
    <w:rsid w:val="5F8A2976"/>
    <w:rsid w:val="5F8B5C0B"/>
    <w:rsid w:val="5FB9070F"/>
    <w:rsid w:val="5FE039CC"/>
    <w:rsid w:val="6065645C"/>
    <w:rsid w:val="607200A6"/>
    <w:rsid w:val="60D137C0"/>
    <w:rsid w:val="60EB4FAC"/>
    <w:rsid w:val="611C2FBF"/>
    <w:rsid w:val="613D03AF"/>
    <w:rsid w:val="61E50CAE"/>
    <w:rsid w:val="627129D0"/>
    <w:rsid w:val="62840C9B"/>
    <w:rsid w:val="62E95123"/>
    <w:rsid w:val="63753EA0"/>
    <w:rsid w:val="63923347"/>
    <w:rsid w:val="63A13E9C"/>
    <w:rsid w:val="63A60D41"/>
    <w:rsid w:val="63C45248"/>
    <w:rsid w:val="63C6035F"/>
    <w:rsid w:val="641D4E4B"/>
    <w:rsid w:val="649A1D1D"/>
    <w:rsid w:val="64E04304"/>
    <w:rsid w:val="65110961"/>
    <w:rsid w:val="657D6E15"/>
    <w:rsid w:val="659B691E"/>
    <w:rsid w:val="65D242C5"/>
    <w:rsid w:val="65F10142"/>
    <w:rsid w:val="66124991"/>
    <w:rsid w:val="66770C98"/>
    <w:rsid w:val="66E10C4D"/>
    <w:rsid w:val="680D5840"/>
    <w:rsid w:val="680D716C"/>
    <w:rsid w:val="685D140B"/>
    <w:rsid w:val="68912EC5"/>
    <w:rsid w:val="68D47A7B"/>
    <w:rsid w:val="68DF193E"/>
    <w:rsid w:val="68E84E3F"/>
    <w:rsid w:val="68F76E5C"/>
    <w:rsid w:val="69455133"/>
    <w:rsid w:val="69937B96"/>
    <w:rsid w:val="69C2222A"/>
    <w:rsid w:val="6A3757AC"/>
    <w:rsid w:val="6A4E10D3"/>
    <w:rsid w:val="6A701523"/>
    <w:rsid w:val="6AC1406F"/>
    <w:rsid w:val="6B4120C8"/>
    <w:rsid w:val="6B9363FC"/>
    <w:rsid w:val="6BDD42B9"/>
    <w:rsid w:val="6BE84649"/>
    <w:rsid w:val="6C085287"/>
    <w:rsid w:val="6C401523"/>
    <w:rsid w:val="6CD00EA6"/>
    <w:rsid w:val="6CE6131C"/>
    <w:rsid w:val="6D313420"/>
    <w:rsid w:val="6D646E0F"/>
    <w:rsid w:val="6DDB7D5E"/>
    <w:rsid w:val="6DDD5A51"/>
    <w:rsid w:val="6DE51FC5"/>
    <w:rsid w:val="6E7D2BC3"/>
    <w:rsid w:val="6EA15698"/>
    <w:rsid w:val="6EA231BA"/>
    <w:rsid w:val="6EBC3CB9"/>
    <w:rsid w:val="6F482D42"/>
    <w:rsid w:val="6FA523D2"/>
    <w:rsid w:val="6FA77B47"/>
    <w:rsid w:val="7006536E"/>
    <w:rsid w:val="701045B5"/>
    <w:rsid w:val="703D37EB"/>
    <w:rsid w:val="70EF0841"/>
    <w:rsid w:val="712D6B22"/>
    <w:rsid w:val="715B4B81"/>
    <w:rsid w:val="717B055E"/>
    <w:rsid w:val="719C381C"/>
    <w:rsid w:val="71D62D16"/>
    <w:rsid w:val="729E26DA"/>
    <w:rsid w:val="72D4516E"/>
    <w:rsid w:val="7301390F"/>
    <w:rsid w:val="73B07EB2"/>
    <w:rsid w:val="73ED585D"/>
    <w:rsid w:val="741E6BF6"/>
    <w:rsid w:val="745F4B31"/>
    <w:rsid w:val="747607E0"/>
    <w:rsid w:val="74885165"/>
    <w:rsid w:val="757A7E5C"/>
    <w:rsid w:val="76065B94"/>
    <w:rsid w:val="768C7E47"/>
    <w:rsid w:val="76D56593"/>
    <w:rsid w:val="779904FC"/>
    <w:rsid w:val="77DF59B7"/>
    <w:rsid w:val="78A06CA4"/>
    <w:rsid w:val="78AE6557"/>
    <w:rsid w:val="79FE1404"/>
    <w:rsid w:val="7A043533"/>
    <w:rsid w:val="7A1E34AC"/>
    <w:rsid w:val="7A4B1055"/>
    <w:rsid w:val="7A4D5B40"/>
    <w:rsid w:val="7ADC47C3"/>
    <w:rsid w:val="7B4B6523"/>
    <w:rsid w:val="7B5573A2"/>
    <w:rsid w:val="7BBB628D"/>
    <w:rsid w:val="7BD07335"/>
    <w:rsid w:val="7BD227A0"/>
    <w:rsid w:val="7C2D5E41"/>
    <w:rsid w:val="7CA010C3"/>
    <w:rsid w:val="7CA34E54"/>
    <w:rsid w:val="7CCE6A29"/>
    <w:rsid w:val="7CEE4558"/>
    <w:rsid w:val="7CF33270"/>
    <w:rsid w:val="7D02603F"/>
    <w:rsid w:val="7D2C2B03"/>
    <w:rsid w:val="7D4A280A"/>
    <w:rsid w:val="7E146C66"/>
    <w:rsid w:val="7E1D3989"/>
    <w:rsid w:val="7ED61979"/>
    <w:rsid w:val="7F051133"/>
    <w:rsid w:val="7F150C8C"/>
    <w:rsid w:val="7F4F4B63"/>
    <w:rsid w:val="7F61079B"/>
    <w:rsid w:val="7F825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unhideWhenUsed="1" w:qFormat="1"/>
    <w:lsdException w:name="Title" w:qFormat="1"/>
    <w:lsdException w:name="Default Paragraph Font" w:semiHidden="1" w:uiPriority="1" w:unhideWhenUsed="1"/>
    <w:lsdException w:name="Body Text" w:uiPriority="99" w:qFormat="1"/>
    <w:lsdException w:name="Body Text Indent" w:uiPriority="99" w:unhideWhenUsed="1" w:qFormat="1"/>
    <w:lsdException w:name="Subtitle" w:qFormat="1"/>
    <w:lsdException w:name="Body Text First Indent" w:qFormat="1"/>
    <w:lsdException w:name="Body Text First Indent 2" w:qFormat="1"/>
    <w:lsdException w:name="Hyperlink" w:uiPriority="99" w:qFormat="1"/>
    <w:lsdException w:name="FollowedHyperlink" w:uiPriority="99" w:unhideWhenUsed="1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DB07C6"/>
    <w:pPr>
      <w:kinsoku w:val="0"/>
      <w:autoSpaceDE w:val="0"/>
      <w:autoSpaceDN w:val="0"/>
      <w:adjustRightInd w:val="0"/>
      <w:snapToGrid w:val="0"/>
      <w:spacing w:line="240" w:lineRule="atLeast"/>
      <w:textAlignment w:val="baseline"/>
    </w:pPr>
    <w:rPr>
      <w:rFonts w:ascii="宋体" w:hAnsi="宋体" w:cs="Arial"/>
      <w:snapToGrid w:val="0"/>
      <w:color w:val="000000"/>
      <w:sz w:val="24"/>
      <w:szCs w:val="21"/>
      <w:lang w:eastAsia="en-US"/>
    </w:rPr>
  </w:style>
  <w:style w:type="paragraph" w:styleId="1">
    <w:name w:val="heading 1"/>
    <w:basedOn w:val="a"/>
    <w:next w:val="a"/>
    <w:qFormat/>
    <w:rsid w:val="00DB07C6"/>
    <w:pPr>
      <w:keepNext/>
      <w:keepLines/>
      <w:widowControl w:val="0"/>
      <w:outlineLvl w:val="0"/>
    </w:pPr>
    <w:rPr>
      <w:rFonts w:ascii="Times New Roman" w:hAnsi="Times New Roman" w:cs="Times New Roman"/>
      <w:b/>
      <w:bCs/>
      <w:kern w:val="44"/>
      <w:sz w:val="28"/>
      <w:szCs w:val="24"/>
    </w:rPr>
  </w:style>
  <w:style w:type="paragraph" w:styleId="2">
    <w:name w:val="heading 2"/>
    <w:basedOn w:val="a"/>
    <w:next w:val="a"/>
    <w:qFormat/>
    <w:rsid w:val="00DB07C6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07C6"/>
    <w:pPr>
      <w:keepNext/>
      <w:keepLines/>
      <w:spacing w:line="372" w:lineRule="auto"/>
      <w:outlineLvl w:val="3"/>
    </w:pPr>
    <w:rPr>
      <w:rFonts w:eastAsia="黑体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uiPriority w:val="99"/>
    <w:qFormat/>
    <w:rsid w:val="00DB07C6"/>
    <w:rPr>
      <w:rFonts w:ascii="仿宋" w:eastAsia="仿宋" w:hAnsi="仿宋" w:cs="仿宋"/>
      <w:sz w:val="30"/>
      <w:szCs w:val="30"/>
    </w:rPr>
  </w:style>
  <w:style w:type="paragraph" w:styleId="a4">
    <w:name w:val="Body Text First Indent"/>
    <w:basedOn w:val="a0"/>
    <w:qFormat/>
    <w:rsid w:val="00DB07C6"/>
    <w:pPr>
      <w:ind w:firstLineChars="100" w:firstLine="420"/>
    </w:pPr>
  </w:style>
  <w:style w:type="paragraph" w:styleId="a5">
    <w:name w:val="annotation text"/>
    <w:basedOn w:val="a"/>
    <w:qFormat/>
    <w:rsid w:val="00DB07C6"/>
  </w:style>
  <w:style w:type="paragraph" w:styleId="a6">
    <w:name w:val="Body Text Indent"/>
    <w:basedOn w:val="a"/>
    <w:uiPriority w:val="99"/>
    <w:unhideWhenUsed/>
    <w:qFormat/>
    <w:rsid w:val="00DB07C6"/>
    <w:pPr>
      <w:spacing w:after="120"/>
      <w:ind w:leftChars="200" w:left="420"/>
    </w:pPr>
    <w:rPr>
      <w:rFonts w:eastAsia="微软雅黑"/>
      <w:szCs w:val="20"/>
    </w:rPr>
  </w:style>
  <w:style w:type="paragraph" w:styleId="3">
    <w:name w:val="toc 3"/>
    <w:basedOn w:val="a"/>
    <w:next w:val="a"/>
    <w:autoRedefine/>
    <w:uiPriority w:val="39"/>
    <w:qFormat/>
    <w:rsid w:val="00DB07C6"/>
    <w:pPr>
      <w:ind w:leftChars="400" w:left="840"/>
    </w:pPr>
  </w:style>
  <w:style w:type="paragraph" w:styleId="a7">
    <w:name w:val="Plain Text"/>
    <w:basedOn w:val="a"/>
    <w:link w:val="Char0"/>
    <w:qFormat/>
    <w:rsid w:val="00DB07C6"/>
    <w:rPr>
      <w:rFonts w:hAnsi="Courier New"/>
      <w:sz w:val="20"/>
    </w:rPr>
  </w:style>
  <w:style w:type="paragraph" w:styleId="a8">
    <w:name w:val="Balloon Text"/>
    <w:basedOn w:val="a"/>
    <w:link w:val="Char1"/>
    <w:qFormat/>
    <w:rsid w:val="00DB07C6"/>
    <w:rPr>
      <w:sz w:val="18"/>
      <w:szCs w:val="18"/>
    </w:rPr>
  </w:style>
  <w:style w:type="paragraph" w:styleId="a9">
    <w:name w:val="footer"/>
    <w:basedOn w:val="a"/>
    <w:qFormat/>
    <w:rsid w:val="00DB07C6"/>
    <w:pPr>
      <w:tabs>
        <w:tab w:val="center" w:pos="4153"/>
        <w:tab w:val="right" w:pos="8306"/>
      </w:tabs>
    </w:pPr>
    <w:rPr>
      <w:sz w:val="18"/>
    </w:rPr>
  </w:style>
  <w:style w:type="paragraph" w:styleId="aa">
    <w:name w:val="header"/>
    <w:basedOn w:val="a"/>
    <w:qFormat/>
    <w:rsid w:val="00DB07C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0">
    <w:name w:val="toc 1"/>
    <w:basedOn w:val="a"/>
    <w:next w:val="a"/>
    <w:autoRedefine/>
    <w:uiPriority w:val="39"/>
    <w:qFormat/>
    <w:rsid w:val="00DB07C6"/>
  </w:style>
  <w:style w:type="paragraph" w:styleId="ab">
    <w:name w:val="Subtitle"/>
    <w:basedOn w:val="a"/>
    <w:next w:val="a"/>
    <w:qFormat/>
    <w:rsid w:val="00DB07C6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0">
    <w:name w:val="toc 2"/>
    <w:basedOn w:val="a"/>
    <w:next w:val="a"/>
    <w:autoRedefine/>
    <w:uiPriority w:val="39"/>
    <w:qFormat/>
    <w:rsid w:val="00DB07C6"/>
    <w:pPr>
      <w:ind w:leftChars="200" w:left="420"/>
    </w:pPr>
  </w:style>
  <w:style w:type="paragraph" w:styleId="ac">
    <w:name w:val="Normal (Web)"/>
    <w:basedOn w:val="a"/>
    <w:qFormat/>
    <w:rsid w:val="00DB07C6"/>
    <w:pPr>
      <w:spacing w:before="100" w:beforeAutospacing="1" w:after="100" w:afterAutospacing="1"/>
    </w:pPr>
    <w:rPr>
      <w:rFonts w:cs="宋体"/>
    </w:rPr>
  </w:style>
  <w:style w:type="paragraph" w:styleId="ad">
    <w:name w:val="Title"/>
    <w:basedOn w:val="a"/>
    <w:next w:val="a"/>
    <w:link w:val="Char2"/>
    <w:qFormat/>
    <w:rsid w:val="00DB07C6"/>
    <w:pPr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paragraph" w:styleId="21">
    <w:name w:val="Body Text First Indent 2"/>
    <w:basedOn w:val="a6"/>
    <w:qFormat/>
    <w:rsid w:val="00DB07C6"/>
    <w:pPr>
      <w:ind w:firstLine="420"/>
    </w:pPr>
  </w:style>
  <w:style w:type="table" w:styleId="ae">
    <w:name w:val="Table Grid"/>
    <w:basedOn w:val="a2"/>
    <w:qFormat/>
    <w:rsid w:val="00DB07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1"/>
    <w:qFormat/>
    <w:rsid w:val="00DB07C6"/>
    <w:rPr>
      <w:b/>
    </w:rPr>
  </w:style>
  <w:style w:type="character" w:styleId="af0">
    <w:name w:val="FollowedHyperlink"/>
    <w:basedOn w:val="a1"/>
    <w:uiPriority w:val="99"/>
    <w:unhideWhenUsed/>
    <w:qFormat/>
    <w:rsid w:val="00DB07C6"/>
    <w:rPr>
      <w:color w:val="800080"/>
      <w:u w:val="single"/>
    </w:rPr>
  </w:style>
  <w:style w:type="character" w:styleId="af1">
    <w:name w:val="Emphasis"/>
    <w:qFormat/>
    <w:rsid w:val="00DB07C6"/>
  </w:style>
  <w:style w:type="character" w:styleId="af2">
    <w:name w:val="Hyperlink"/>
    <w:basedOn w:val="a1"/>
    <w:uiPriority w:val="99"/>
    <w:qFormat/>
    <w:rsid w:val="00DB07C6"/>
    <w:rPr>
      <w:color w:val="0000FF"/>
      <w:u w:val="single"/>
    </w:rPr>
  </w:style>
  <w:style w:type="character" w:styleId="af3">
    <w:name w:val="annotation reference"/>
    <w:unhideWhenUsed/>
    <w:qFormat/>
    <w:rsid w:val="00DB07C6"/>
    <w:rPr>
      <w:sz w:val="21"/>
      <w:szCs w:val="21"/>
    </w:rPr>
  </w:style>
  <w:style w:type="paragraph" w:customStyle="1" w:styleId="11">
    <w:name w:val="正文缩进1"/>
    <w:basedOn w:val="a"/>
    <w:qFormat/>
    <w:rsid w:val="00DB07C6"/>
    <w:pPr>
      <w:ind w:firstLineChars="200" w:firstLine="420"/>
    </w:pPr>
  </w:style>
  <w:style w:type="table" w:customStyle="1" w:styleId="TableNormal">
    <w:name w:val="Table Normal"/>
    <w:semiHidden/>
    <w:unhideWhenUsed/>
    <w:qFormat/>
    <w:rsid w:val="00DB07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DB07C6"/>
  </w:style>
  <w:style w:type="paragraph" w:customStyle="1" w:styleId="Heading21">
    <w:name w:val="Heading #2|1"/>
    <w:basedOn w:val="a"/>
    <w:qFormat/>
    <w:rsid w:val="00DB07C6"/>
    <w:pPr>
      <w:widowControl w:val="0"/>
      <w:spacing w:after="580" w:line="634" w:lineRule="exact"/>
      <w:jc w:val="center"/>
      <w:outlineLvl w:val="1"/>
    </w:pPr>
    <w:rPr>
      <w:rFonts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rsid w:val="00DB07C6"/>
    <w:pPr>
      <w:widowControl w:val="0"/>
      <w:spacing w:line="432" w:lineRule="auto"/>
      <w:ind w:firstLine="400"/>
    </w:pPr>
    <w:rPr>
      <w:rFonts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rsid w:val="00DB07C6"/>
    <w:pPr>
      <w:widowControl w:val="0"/>
    </w:pPr>
    <w:rPr>
      <w:rFonts w:cs="宋体"/>
      <w:sz w:val="26"/>
      <w:szCs w:val="26"/>
      <w:lang w:val="zh-TW" w:eastAsia="zh-TW" w:bidi="zh-TW"/>
    </w:rPr>
  </w:style>
  <w:style w:type="character" w:customStyle="1" w:styleId="4Char">
    <w:name w:val="标题 4 Char"/>
    <w:link w:val="4"/>
    <w:qFormat/>
    <w:rsid w:val="00DB07C6"/>
    <w:rPr>
      <w:rFonts w:ascii="Arial" w:eastAsia="黑体" w:hAnsi="Arial"/>
      <w:b/>
      <w:sz w:val="28"/>
    </w:rPr>
  </w:style>
  <w:style w:type="paragraph" w:customStyle="1" w:styleId="01">
    <w:name w:val="正文_0_1"/>
    <w:qFormat/>
    <w:rsid w:val="00DB07C6"/>
    <w:pPr>
      <w:widowControl w:val="0"/>
      <w:jc w:val="both"/>
    </w:pPr>
    <w:rPr>
      <w:kern w:val="2"/>
      <w:sz w:val="21"/>
      <w:szCs w:val="22"/>
    </w:rPr>
  </w:style>
  <w:style w:type="paragraph" w:customStyle="1" w:styleId="12">
    <w:name w:val="样式1"/>
    <w:basedOn w:val="1"/>
    <w:qFormat/>
    <w:rsid w:val="00DB07C6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qFormat/>
    <w:rsid w:val="00DB07C6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qFormat/>
    <w:rsid w:val="00DB07C6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WPSOffice1">
    <w:name w:val="WPSOffice手动目录 1"/>
    <w:qFormat/>
    <w:rsid w:val="00DB07C6"/>
  </w:style>
  <w:style w:type="paragraph" w:customStyle="1" w:styleId="WPSOffice2">
    <w:name w:val="WPSOffice手动目录 2"/>
    <w:qFormat/>
    <w:rsid w:val="00DB07C6"/>
    <w:pPr>
      <w:ind w:leftChars="200" w:left="200"/>
    </w:pPr>
  </w:style>
  <w:style w:type="paragraph" w:customStyle="1" w:styleId="WPSOffice3">
    <w:name w:val="WPSOffice手动目录 3"/>
    <w:qFormat/>
    <w:rsid w:val="00DB07C6"/>
    <w:pPr>
      <w:ind w:leftChars="400" w:left="400"/>
    </w:pPr>
  </w:style>
  <w:style w:type="character" w:customStyle="1" w:styleId="Char1">
    <w:name w:val="批注框文本 Char"/>
    <w:basedOn w:val="a1"/>
    <w:link w:val="a8"/>
    <w:qFormat/>
    <w:rsid w:val="00DB07C6"/>
    <w:rPr>
      <w:rFonts w:ascii="Arial" w:eastAsia="Arial" w:hAnsi="Arial" w:cs="Arial"/>
      <w:snapToGrid w:val="0"/>
      <w:color w:val="000000"/>
      <w:sz w:val="18"/>
      <w:szCs w:val="18"/>
      <w:lang w:eastAsia="en-US"/>
    </w:rPr>
  </w:style>
  <w:style w:type="paragraph" w:styleId="af4">
    <w:name w:val="List Paragraph"/>
    <w:basedOn w:val="a"/>
    <w:uiPriority w:val="34"/>
    <w:unhideWhenUsed/>
    <w:qFormat/>
    <w:rsid w:val="00DB07C6"/>
    <w:pPr>
      <w:ind w:firstLineChars="200" w:firstLine="420"/>
    </w:pPr>
  </w:style>
  <w:style w:type="character" w:customStyle="1" w:styleId="Char0">
    <w:name w:val="纯文本 Char"/>
    <w:basedOn w:val="a1"/>
    <w:link w:val="a7"/>
    <w:qFormat/>
    <w:rsid w:val="00DB07C6"/>
    <w:rPr>
      <w:rFonts w:ascii="宋体" w:eastAsia="Arial" w:hAnsi="Courier New" w:cs="Arial"/>
      <w:snapToGrid w:val="0"/>
      <w:color w:val="000000"/>
      <w:szCs w:val="21"/>
      <w:lang w:eastAsia="en-US"/>
    </w:rPr>
  </w:style>
  <w:style w:type="character" w:customStyle="1" w:styleId="NormalCharacter">
    <w:name w:val="NormalCharacter"/>
    <w:semiHidden/>
    <w:qFormat/>
    <w:rsid w:val="00DB07C6"/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character" w:customStyle="1" w:styleId="Char2">
    <w:name w:val="标题 Char"/>
    <w:basedOn w:val="a1"/>
    <w:link w:val="ad"/>
    <w:qFormat/>
    <w:rsid w:val="00DB07C6"/>
    <w:rPr>
      <w:rFonts w:asciiTheme="majorHAnsi" w:hAnsiTheme="majorHAnsi" w:cstheme="majorBidi"/>
      <w:b/>
      <w:bCs/>
      <w:snapToGrid w:val="0"/>
      <w:color w:val="000000"/>
      <w:sz w:val="32"/>
      <w:szCs w:val="32"/>
      <w:lang w:eastAsia="en-US"/>
    </w:rPr>
  </w:style>
  <w:style w:type="character" w:customStyle="1" w:styleId="Char">
    <w:name w:val="正文文本 Char"/>
    <w:basedOn w:val="a1"/>
    <w:link w:val="a0"/>
    <w:uiPriority w:val="99"/>
    <w:qFormat/>
    <w:rsid w:val="00DB07C6"/>
    <w:rPr>
      <w:rFonts w:ascii="仿宋" w:eastAsia="仿宋" w:hAnsi="仿宋" w:cs="仿宋"/>
      <w:snapToGrid w:val="0"/>
      <w:color w:val="000000"/>
      <w:sz w:val="30"/>
      <w:szCs w:val="30"/>
      <w:lang w:eastAsia="en-US"/>
    </w:rPr>
  </w:style>
  <w:style w:type="paragraph" w:customStyle="1" w:styleId="font5">
    <w:name w:val="font5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6">
    <w:name w:val="font6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22"/>
      <w:szCs w:val="22"/>
      <w:lang w:eastAsia="zh-CN"/>
    </w:rPr>
  </w:style>
  <w:style w:type="paragraph" w:customStyle="1" w:styleId="font7">
    <w:name w:val="font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8">
    <w:name w:val="font8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font9">
    <w:name w:val="font9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font10">
    <w:name w:val="font10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 w:val="22"/>
      <w:szCs w:val="22"/>
      <w:lang w:eastAsia="zh-CN"/>
    </w:rPr>
  </w:style>
  <w:style w:type="paragraph" w:customStyle="1" w:styleId="font11">
    <w:name w:val="font11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Cs w:val="24"/>
      <w:lang w:eastAsia="zh-CN"/>
    </w:rPr>
  </w:style>
  <w:style w:type="paragraph" w:customStyle="1" w:styleId="font12">
    <w:name w:val="font12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Arial" w:hAnsi="Arial"/>
      <w:snapToGrid/>
      <w:color w:val="auto"/>
      <w:sz w:val="20"/>
      <w:szCs w:val="20"/>
      <w:lang w:eastAsia="zh-CN"/>
    </w:rPr>
  </w:style>
  <w:style w:type="paragraph" w:customStyle="1" w:styleId="xl67">
    <w:name w:val="xl6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68">
    <w:name w:val="xl68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69">
    <w:name w:val="xl69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0">
    <w:name w:val="xl70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71">
    <w:name w:val="xl71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2">
    <w:name w:val="xl72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3">
    <w:name w:val="xl73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4">
    <w:name w:val="xl74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5">
    <w:name w:val="xl75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6">
    <w:name w:val="xl76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7">
    <w:name w:val="xl77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8">
    <w:name w:val="xl78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9">
    <w:name w:val="xl79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0">
    <w:name w:val="xl80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1">
    <w:name w:val="xl81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幼圆" w:eastAsia="幼圆" w:cs="宋体"/>
      <w:snapToGrid/>
      <w:color w:val="auto"/>
      <w:szCs w:val="24"/>
      <w:lang w:eastAsia="zh-CN"/>
    </w:rPr>
  </w:style>
  <w:style w:type="paragraph" w:customStyle="1" w:styleId="xl82">
    <w:name w:val="xl82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3">
    <w:name w:val="xl83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84">
    <w:name w:val="xl84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5">
    <w:name w:val="xl85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6">
    <w:name w:val="xl86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paragraph" w:customStyle="1" w:styleId="xl87">
    <w:name w:val="xl8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unhideWhenUsed="1" w:qFormat="1"/>
    <w:lsdException w:name="Title" w:qFormat="1"/>
    <w:lsdException w:name="Default Paragraph Font" w:semiHidden="1" w:uiPriority="1" w:unhideWhenUsed="1"/>
    <w:lsdException w:name="Body Text" w:uiPriority="99" w:qFormat="1"/>
    <w:lsdException w:name="Body Text Indent" w:uiPriority="99" w:unhideWhenUsed="1" w:qFormat="1"/>
    <w:lsdException w:name="Subtitle" w:qFormat="1"/>
    <w:lsdException w:name="Body Text First Indent" w:qFormat="1"/>
    <w:lsdException w:name="Body Text First Indent 2" w:qFormat="1"/>
    <w:lsdException w:name="Hyperlink" w:uiPriority="99" w:qFormat="1"/>
    <w:lsdException w:name="FollowedHyperlink" w:uiPriority="99" w:unhideWhenUsed="1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a0"/>
    <w:qFormat/>
    <w:rsid w:val="00DB07C6"/>
    <w:pPr>
      <w:kinsoku w:val="0"/>
      <w:autoSpaceDE w:val="0"/>
      <w:autoSpaceDN w:val="0"/>
      <w:adjustRightInd w:val="0"/>
      <w:snapToGrid w:val="0"/>
      <w:spacing w:line="240" w:lineRule="atLeast"/>
      <w:textAlignment w:val="baseline"/>
    </w:pPr>
    <w:rPr>
      <w:rFonts w:ascii="宋体" w:hAnsi="宋体" w:cs="Arial"/>
      <w:snapToGrid w:val="0"/>
      <w:color w:val="000000"/>
      <w:sz w:val="24"/>
      <w:szCs w:val="21"/>
      <w:lang w:eastAsia="en-US"/>
    </w:rPr>
  </w:style>
  <w:style w:type="paragraph" w:styleId="1">
    <w:name w:val="heading 1"/>
    <w:basedOn w:val="a"/>
    <w:next w:val="a"/>
    <w:qFormat/>
    <w:rsid w:val="00DB07C6"/>
    <w:pPr>
      <w:keepNext/>
      <w:keepLines/>
      <w:widowControl w:val="0"/>
      <w:outlineLvl w:val="0"/>
    </w:pPr>
    <w:rPr>
      <w:rFonts w:ascii="Times New Roman" w:hAnsi="Times New Roman" w:cs="Times New Roman"/>
      <w:b/>
      <w:bCs/>
      <w:kern w:val="44"/>
      <w:sz w:val="28"/>
      <w:szCs w:val="24"/>
    </w:rPr>
  </w:style>
  <w:style w:type="paragraph" w:styleId="2">
    <w:name w:val="heading 2"/>
    <w:basedOn w:val="a"/>
    <w:next w:val="a"/>
    <w:qFormat/>
    <w:rsid w:val="00DB07C6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07C6"/>
    <w:pPr>
      <w:keepNext/>
      <w:keepLines/>
      <w:spacing w:line="372" w:lineRule="auto"/>
      <w:outlineLvl w:val="3"/>
    </w:pPr>
    <w:rPr>
      <w:rFonts w:eastAsia="黑体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a4"/>
    <w:link w:val="Char"/>
    <w:uiPriority w:val="99"/>
    <w:qFormat/>
    <w:rsid w:val="00DB07C6"/>
    <w:rPr>
      <w:rFonts w:ascii="仿宋" w:eastAsia="仿宋" w:hAnsi="仿宋" w:cs="仿宋"/>
      <w:sz w:val="30"/>
      <w:szCs w:val="30"/>
    </w:rPr>
  </w:style>
  <w:style w:type="paragraph" w:styleId="a4">
    <w:name w:val="Body Text First Indent"/>
    <w:basedOn w:val="a0"/>
    <w:qFormat/>
    <w:rsid w:val="00DB07C6"/>
    <w:pPr>
      <w:ind w:firstLineChars="100" w:firstLine="420"/>
    </w:pPr>
  </w:style>
  <w:style w:type="paragraph" w:styleId="a5">
    <w:name w:val="annotation text"/>
    <w:basedOn w:val="a"/>
    <w:qFormat/>
    <w:rsid w:val="00DB07C6"/>
  </w:style>
  <w:style w:type="paragraph" w:styleId="a6">
    <w:name w:val="Body Text Indent"/>
    <w:basedOn w:val="a"/>
    <w:uiPriority w:val="99"/>
    <w:unhideWhenUsed/>
    <w:qFormat/>
    <w:rsid w:val="00DB07C6"/>
    <w:pPr>
      <w:spacing w:after="120"/>
      <w:ind w:leftChars="200" w:left="420"/>
    </w:pPr>
    <w:rPr>
      <w:rFonts w:eastAsia="微软雅黑"/>
      <w:szCs w:val="20"/>
    </w:rPr>
  </w:style>
  <w:style w:type="paragraph" w:styleId="3">
    <w:name w:val="toc 3"/>
    <w:basedOn w:val="a"/>
    <w:next w:val="a"/>
    <w:autoRedefine/>
    <w:uiPriority w:val="39"/>
    <w:qFormat/>
    <w:rsid w:val="00DB07C6"/>
    <w:pPr>
      <w:ind w:leftChars="400" w:left="840"/>
    </w:pPr>
  </w:style>
  <w:style w:type="paragraph" w:styleId="a7">
    <w:name w:val="Plain Text"/>
    <w:basedOn w:val="a"/>
    <w:link w:val="Char0"/>
    <w:qFormat/>
    <w:rsid w:val="00DB07C6"/>
    <w:rPr>
      <w:rFonts w:hAnsi="Courier New"/>
      <w:sz w:val="20"/>
    </w:rPr>
  </w:style>
  <w:style w:type="paragraph" w:styleId="a8">
    <w:name w:val="Balloon Text"/>
    <w:basedOn w:val="a"/>
    <w:link w:val="Char1"/>
    <w:qFormat/>
    <w:rsid w:val="00DB07C6"/>
    <w:rPr>
      <w:sz w:val="18"/>
      <w:szCs w:val="18"/>
    </w:rPr>
  </w:style>
  <w:style w:type="paragraph" w:styleId="a9">
    <w:name w:val="footer"/>
    <w:basedOn w:val="a"/>
    <w:qFormat/>
    <w:rsid w:val="00DB07C6"/>
    <w:pPr>
      <w:tabs>
        <w:tab w:val="center" w:pos="4153"/>
        <w:tab w:val="right" w:pos="8306"/>
      </w:tabs>
    </w:pPr>
    <w:rPr>
      <w:sz w:val="18"/>
    </w:rPr>
  </w:style>
  <w:style w:type="paragraph" w:styleId="aa">
    <w:name w:val="header"/>
    <w:basedOn w:val="a"/>
    <w:qFormat/>
    <w:rsid w:val="00DB07C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0">
    <w:name w:val="toc 1"/>
    <w:basedOn w:val="a"/>
    <w:next w:val="a"/>
    <w:autoRedefine/>
    <w:uiPriority w:val="39"/>
    <w:qFormat/>
    <w:rsid w:val="00DB07C6"/>
  </w:style>
  <w:style w:type="paragraph" w:styleId="ab">
    <w:name w:val="Subtitle"/>
    <w:basedOn w:val="a"/>
    <w:next w:val="a"/>
    <w:qFormat/>
    <w:rsid w:val="00DB07C6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0">
    <w:name w:val="toc 2"/>
    <w:basedOn w:val="a"/>
    <w:next w:val="a"/>
    <w:autoRedefine/>
    <w:uiPriority w:val="39"/>
    <w:qFormat/>
    <w:rsid w:val="00DB07C6"/>
    <w:pPr>
      <w:ind w:leftChars="200" w:left="420"/>
    </w:pPr>
  </w:style>
  <w:style w:type="paragraph" w:styleId="ac">
    <w:name w:val="Normal (Web)"/>
    <w:basedOn w:val="a"/>
    <w:qFormat/>
    <w:rsid w:val="00DB07C6"/>
    <w:pPr>
      <w:spacing w:before="100" w:beforeAutospacing="1" w:after="100" w:afterAutospacing="1"/>
    </w:pPr>
    <w:rPr>
      <w:rFonts w:cs="宋体"/>
    </w:rPr>
  </w:style>
  <w:style w:type="paragraph" w:styleId="ad">
    <w:name w:val="Title"/>
    <w:basedOn w:val="a"/>
    <w:next w:val="a"/>
    <w:link w:val="Char2"/>
    <w:qFormat/>
    <w:rsid w:val="00DB07C6"/>
    <w:pPr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paragraph" w:styleId="21">
    <w:name w:val="Body Text First Indent 2"/>
    <w:basedOn w:val="a6"/>
    <w:qFormat/>
    <w:rsid w:val="00DB07C6"/>
    <w:pPr>
      <w:ind w:firstLine="420"/>
    </w:pPr>
  </w:style>
  <w:style w:type="table" w:styleId="ae">
    <w:name w:val="Table Grid"/>
    <w:basedOn w:val="a2"/>
    <w:qFormat/>
    <w:rsid w:val="00DB07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1"/>
    <w:qFormat/>
    <w:rsid w:val="00DB07C6"/>
    <w:rPr>
      <w:b/>
    </w:rPr>
  </w:style>
  <w:style w:type="character" w:styleId="af0">
    <w:name w:val="FollowedHyperlink"/>
    <w:basedOn w:val="a1"/>
    <w:uiPriority w:val="99"/>
    <w:unhideWhenUsed/>
    <w:qFormat/>
    <w:rsid w:val="00DB07C6"/>
    <w:rPr>
      <w:color w:val="800080"/>
      <w:u w:val="single"/>
    </w:rPr>
  </w:style>
  <w:style w:type="character" w:styleId="af1">
    <w:name w:val="Emphasis"/>
    <w:qFormat/>
    <w:rsid w:val="00DB07C6"/>
  </w:style>
  <w:style w:type="character" w:styleId="af2">
    <w:name w:val="Hyperlink"/>
    <w:basedOn w:val="a1"/>
    <w:uiPriority w:val="99"/>
    <w:qFormat/>
    <w:rsid w:val="00DB07C6"/>
    <w:rPr>
      <w:color w:val="0000FF"/>
      <w:u w:val="single"/>
    </w:rPr>
  </w:style>
  <w:style w:type="character" w:styleId="af3">
    <w:name w:val="annotation reference"/>
    <w:unhideWhenUsed/>
    <w:qFormat/>
    <w:rsid w:val="00DB07C6"/>
    <w:rPr>
      <w:sz w:val="21"/>
      <w:szCs w:val="21"/>
    </w:rPr>
  </w:style>
  <w:style w:type="paragraph" w:customStyle="1" w:styleId="11">
    <w:name w:val="正文缩进1"/>
    <w:basedOn w:val="a"/>
    <w:qFormat/>
    <w:rsid w:val="00DB07C6"/>
    <w:pPr>
      <w:ind w:firstLineChars="200" w:firstLine="420"/>
    </w:pPr>
  </w:style>
  <w:style w:type="table" w:customStyle="1" w:styleId="TableNormal">
    <w:name w:val="Table Normal"/>
    <w:semiHidden/>
    <w:unhideWhenUsed/>
    <w:qFormat/>
    <w:rsid w:val="00DB07C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semiHidden/>
    <w:qFormat/>
    <w:rsid w:val="00DB07C6"/>
  </w:style>
  <w:style w:type="paragraph" w:customStyle="1" w:styleId="Heading21">
    <w:name w:val="Heading #2|1"/>
    <w:basedOn w:val="a"/>
    <w:qFormat/>
    <w:rsid w:val="00DB07C6"/>
    <w:pPr>
      <w:widowControl w:val="0"/>
      <w:spacing w:after="580" w:line="634" w:lineRule="exact"/>
      <w:jc w:val="center"/>
      <w:outlineLvl w:val="1"/>
    </w:pPr>
    <w:rPr>
      <w:rFonts w:cs="宋体"/>
      <w:sz w:val="44"/>
      <w:szCs w:val="44"/>
      <w:lang w:val="zh-TW" w:eastAsia="zh-TW" w:bidi="zh-TW"/>
    </w:rPr>
  </w:style>
  <w:style w:type="paragraph" w:customStyle="1" w:styleId="Bodytext1">
    <w:name w:val="Body text|1"/>
    <w:basedOn w:val="a"/>
    <w:qFormat/>
    <w:rsid w:val="00DB07C6"/>
    <w:pPr>
      <w:widowControl w:val="0"/>
      <w:spacing w:line="432" w:lineRule="auto"/>
      <w:ind w:firstLine="400"/>
    </w:pPr>
    <w:rPr>
      <w:rFonts w:cs="宋体"/>
      <w:sz w:val="30"/>
      <w:szCs w:val="30"/>
      <w:lang w:val="zh-TW" w:eastAsia="zh-TW" w:bidi="zh-TW"/>
    </w:rPr>
  </w:style>
  <w:style w:type="paragraph" w:customStyle="1" w:styleId="Bodytext2">
    <w:name w:val="Body text|2"/>
    <w:basedOn w:val="a"/>
    <w:qFormat/>
    <w:rsid w:val="00DB07C6"/>
    <w:pPr>
      <w:widowControl w:val="0"/>
    </w:pPr>
    <w:rPr>
      <w:rFonts w:cs="宋体"/>
      <w:sz w:val="26"/>
      <w:szCs w:val="26"/>
      <w:lang w:val="zh-TW" w:eastAsia="zh-TW" w:bidi="zh-TW"/>
    </w:rPr>
  </w:style>
  <w:style w:type="character" w:customStyle="1" w:styleId="4Char">
    <w:name w:val="标题 4 Char"/>
    <w:link w:val="4"/>
    <w:qFormat/>
    <w:rsid w:val="00DB07C6"/>
    <w:rPr>
      <w:rFonts w:ascii="Arial" w:eastAsia="黑体" w:hAnsi="Arial"/>
      <w:b/>
      <w:sz w:val="28"/>
    </w:rPr>
  </w:style>
  <w:style w:type="paragraph" w:customStyle="1" w:styleId="01">
    <w:name w:val="正文_0_1"/>
    <w:qFormat/>
    <w:rsid w:val="00DB07C6"/>
    <w:pPr>
      <w:widowControl w:val="0"/>
      <w:jc w:val="both"/>
    </w:pPr>
    <w:rPr>
      <w:kern w:val="2"/>
      <w:sz w:val="21"/>
      <w:szCs w:val="22"/>
    </w:rPr>
  </w:style>
  <w:style w:type="paragraph" w:customStyle="1" w:styleId="12">
    <w:name w:val="样式1"/>
    <w:basedOn w:val="1"/>
    <w:qFormat/>
    <w:rsid w:val="00DB07C6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font31">
    <w:name w:val="font31"/>
    <w:qFormat/>
    <w:rsid w:val="00DB07C6"/>
    <w:rPr>
      <w:rFonts w:ascii="宋体" w:eastAsia="宋体" w:hAnsi="宋体" w:cs="宋体" w:hint="eastAsia"/>
      <w:color w:val="000000"/>
      <w:sz w:val="21"/>
      <w:szCs w:val="21"/>
      <w:u w:val="none"/>
    </w:rPr>
  </w:style>
  <w:style w:type="paragraph" w:customStyle="1" w:styleId="Default">
    <w:name w:val="Default"/>
    <w:qFormat/>
    <w:rsid w:val="00DB07C6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WPSOffice1">
    <w:name w:val="WPSOffice手动目录 1"/>
    <w:qFormat/>
    <w:rsid w:val="00DB07C6"/>
  </w:style>
  <w:style w:type="paragraph" w:customStyle="1" w:styleId="WPSOffice2">
    <w:name w:val="WPSOffice手动目录 2"/>
    <w:qFormat/>
    <w:rsid w:val="00DB07C6"/>
    <w:pPr>
      <w:ind w:leftChars="200" w:left="200"/>
    </w:pPr>
  </w:style>
  <w:style w:type="paragraph" w:customStyle="1" w:styleId="WPSOffice3">
    <w:name w:val="WPSOffice手动目录 3"/>
    <w:qFormat/>
    <w:rsid w:val="00DB07C6"/>
    <w:pPr>
      <w:ind w:leftChars="400" w:left="400"/>
    </w:pPr>
  </w:style>
  <w:style w:type="character" w:customStyle="1" w:styleId="Char1">
    <w:name w:val="批注框文本 Char"/>
    <w:basedOn w:val="a1"/>
    <w:link w:val="a8"/>
    <w:qFormat/>
    <w:rsid w:val="00DB07C6"/>
    <w:rPr>
      <w:rFonts w:ascii="Arial" w:eastAsia="Arial" w:hAnsi="Arial" w:cs="Arial"/>
      <w:snapToGrid w:val="0"/>
      <w:color w:val="000000"/>
      <w:sz w:val="18"/>
      <w:szCs w:val="18"/>
      <w:lang w:eastAsia="en-US"/>
    </w:rPr>
  </w:style>
  <w:style w:type="paragraph" w:styleId="af4">
    <w:name w:val="List Paragraph"/>
    <w:basedOn w:val="a"/>
    <w:uiPriority w:val="34"/>
    <w:unhideWhenUsed/>
    <w:qFormat/>
    <w:rsid w:val="00DB07C6"/>
    <w:pPr>
      <w:ind w:firstLineChars="200" w:firstLine="420"/>
    </w:pPr>
  </w:style>
  <w:style w:type="character" w:customStyle="1" w:styleId="Char0">
    <w:name w:val="纯文本 Char"/>
    <w:basedOn w:val="a1"/>
    <w:link w:val="a7"/>
    <w:qFormat/>
    <w:rsid w:val="00DB07C6"/>
    <w:rPr>
      <w:rFonts w:ascii="宋体" w:eastAsia="Arial" w:hAnsi="Courier New" w:cs="Arial"/>
      <w:snapToGrid w:val="0"/>
      <w:color w:val="000000"/>
      <w:szCs w:val="21"/>
      <w:lang w:eastAsia="en-US"/>
    </w:rPr>
  </w:style>
  <w:style w:type="character" w:customStyle="1" w:styleId="NormalCharacter">
    <w:name w:val="NormalCharacter"/>
    <w:semiHidden/>
    <w:qFormat/>
    <w:rsid w:val="00DB07C6"/>
    <w:rPr>
      <w:rFonts w:ascii="Times New Roman" w:eastAsia="宋体" w:hAnsi="Times New Roman" w:cs="Times New Roman"/>
      <w:kern w:val="2"/>
      <w:sz w:val="21"/>
      <w:lang w:val="en-US" w:eastAsia="zh-CN" w:bidi="ar-SA"/>
    </w:rPr>
  </w:style>
  <w:style w:type="character" w:customStyle="1" w:styleId="Char2">
    <w:name w:val="标题 Char"/>
    <w:basedOn w:val="a1"/>
    <w:link w:val="ad"/>
    <w:qFormat/>
    <w:rsid w:val="00DB07C6"/>
    <w:rPr>
      <w:rFonts w:asciiTheme="majorHAnsi" w:hAnsiTheme="majorHAnsi" w:cstheme="majorBidi"/>
      <w:b/>
      <w:bCs/>
      <w:snapToGrid w:val="0"/>
      <w:color w:val="000000"/>
      <w:sz w:val="32"/>
      <w:szCs w:val="32"/>
      <w:lang w:eastAsia="en-US"/>
    </w:rPr>
  </w:style>
  <w:style w:type="character" w:customStyle="1" w:styleId="Char">
    <w:name w:val="正文文本 Char"/>
    <w:basedOn w:val="a1"/>
    <w:link w:val="a0"/>
    <w:uiPriority w:val="99"/>
    <w:qFormat/>
    <w:rsid w:val="00DB07C6"/>
    <w:rPr>
      <w:rFonts w:ascii="仿宋" w:eastAsia="仿宋" w:hAnsi="仿宋" w:cs="仿宋"/>
      <w:snapToGrid w:val="0"/>
      <w:color w:val="000000"/>
      <w:sz w:val="30"/>
      <w:szCs w:val="30"/>
      <w:lang w:eastAsia="en-US"/>
    </w:rPr>
  </w:style>
  <w:style w:type="paragraph" w:customStyle="1" w:styleId="font5">
    <w:name w:val="font5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6">
    <w:name w:val="font6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22"/>
      <w:szCs w:val="22"/>
      <w:lang w:eastAsia="zh-CN"/>
    </w:rPr>
  </w:style>
  <w:style w:type="paragraph" w:customStyle="1" w:styleId="font7">
    <w:name w:val="font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2"/>
      <w:szCs w:val="22"/>
      <w:lang w:eastAsia="zh-CN"/>
    </w:rPr>
  </w:style>
  <w:style w:type="paragraph" w:customStyle="1" w:styleId="font8">
    <w:name w:val="font8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font9">
    <w:name w:val="font9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font10">
    <w:name w:val="font10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 w:val="22"/>
      <w:szCs w:val="22"/>
      <w:lang w:eastAsia="zh-CN"/>
    </w:rPr>
  </w:style>
  <w:style w:type="paragraph" w:customStyle="1" w:styleId="font11">
    <w:name w:val="font11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FF0000"/>
      <w:szCs w:val="24"/>
      <w:lang w:eastAsia="zh-CN"/>
    </w:rPr>
  </w:style>
  <w:style w:type="paragraph" w:customStyle="1" w:styleId="font12">
    <w:name w:val="font12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Arial" w:hAnsi="Arial"/>
      <w:snapToGrid/>
      <w:color w:val="auto"/>
      <w:sz w:val="20"/>
      <w:szCs w:val="20"/>
      <w:lang w:eastAsia="zh-CN"/>
    </w:rPr>
  </w:style>
  <w:style w:type="paragraph" w:customStyle="1" w:styleId="xl67">
    <w:name w:val="xl6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68">
    <w:name w:val="xl68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69">
    <w:name w:val="xl69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0">
    <w:name w:val="xl70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71">
    <w:name w:val="xl71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2">
    <w:name w:val="xl72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3">
    <w:name w:val="xl73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Cs w:val="24"/>
      <w:lang w:eastAsia="zh-CN"/>
    </w:rPr>
  </w:style>
  <w:style w:type="paragraph" w:customStyle="1" w:styleId="xl74">
    <w:name w:val="xl74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5">
    <w:name w:val="xl75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6">
    <w:name w:val="xl76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7">
    <w:name w:val="xl77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8">
    <w:name w:val="xl78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79">
    <w:name w:val="xl79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0">
    <w:name w:val="xl80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Cs w:val="24"/>
      <w:lang w:eastAsia="zh-CN"/>
    </w:rPr>
  </w:style>
  <w:style w:type="paragraph" w:customStyle="1" w:styleId="xl81">
    <w:name w:val="xl81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幼圆" w:eastAsia="幼圆" w:cs="宋体"/>
      <w:snapToGrid/>
      <w:color w:val="auto"/>
      <w:szCs w:val="24"/>
      <w:lang w:eastAsia="zh-CN"/>
    </w:rPr>
  </w:style>
  <w:style w:type="paragraph" w:customStyle="1" w:styleId="xl82">
    <w:name w:val="xl82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3">
    <w:name w:val="xl83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ascii="新宋体" w:eastAsia="新宋体" w:hAnsi="新宋体" w:cs="宋体"/>
      <w:snapToGrid/>
      <w:color w:val="auto"/>
      <w:szCs w:val="24"/>
      <w:lang w:eastAsia="zh-CN"/>
    </w:rPr>
  </w:style>
  <w:style w:type="paragraph" w:customStyle="1" w:styleId="xl84">
    <w:name w:val="xl84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5">
    <w:name w:val="xl85"/>
    <w:basedOn w:val="a"/>
    <w:qFormat/>
    <w:rsid w:val="00DB07C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snapToGrid/>
      <w:color w:val="auto"/>
      <w:sz w:val="20"/>
      <w:szCs w:val="20"/>
      <w:lang w:eastAsia="zh-CN"/>
    </w:rPr>
  </w:style>
  <w:style w:type="paragraph" w:customStyle="1" w:styleId="xl86">
    <w:name w:val="xl86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jc w:val="center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  <w:style w:type="paragraph" w:customStyle="1" w:styleId="xl87">
    <w:name w:val="xl87"/>
    <w:basedOn w:val="a"/>
    <w:qFormat/>
    <w:rsid w:val="00DB07C6"/>
    <w:pPr>
      <w:kinsoku/>
      <w:autoSpaceDE/>
      <w:autoSpaceDN/>
      <w:adjustRightInd/>
      <w:snapToGrid/>
      <w:spacing w:before="100" w:beforeAutospacing="1" w:after="100" w:afterAutospacing="1" w:line="240" w:lineRule="auto"/>
      <w:textAlignment w:val="auto"/>
    </w:pPr>
    <w:rPr>
      <w:rFonts w:cs="宋体"/>
      <w:b/>
      <w:bCs/>
      <w:snapToGrid/>
      <w:color w:val="auto"/>
      <w:sz w:val="40"/>
      <w:szCs w:val="4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204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13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10" Type="http://schemas.openxmlformats.org/officeDocument/2006/relationships/image" Target="media/image2.png"/><Relationship Id="rId19" Type="http://schemas.openxmlformats.org/officeDocument/2006/relationships/image" Target="media/image11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B36C1A9-BF4A-4D78-B0A2-8C3ED676C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1219</Words>
  <Characters>6952</Characters>
  <Application>Microsoft Office Word</Application>
  <DocSecurity>0</DocSecurity>
  <Lines>57</Lines>
  <Paragraphs>16</Paragraphs>
  <ScaleCrop>false</ScaleCrop>
  <Company>Micorosoft</Company>
  <LinksUpToDate>false</LinksUpToDate>
  <CharactersWithSpaces>8155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政府采购招标文件</dc:title>
  <dc:creator>hxw</dc:creator>
  <cp:lastModifiedBy>Micorosoft</cp:lastModifiedBy>
  <cp:revision>3</cp:revision>
  <cp:lastPrinted>2026-06-17T01:21:00Z</cp:lastPrinted>
  <dcterms:created xsi:type="dcterms:W3CDTF">2026-06-23T07:18:00Z</dcterms:created>
  <dcterms:modified xsi:type="dcterms:W3CDTF">2026-06-23T07:20:00Z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2052-12.1.0.26375</vt:lpwstr>
  </property>
  <property fmtid="{D5CDD505-2E9C-101B-9397-08002B2CF9AE}" pid="5" name="ICV">
    <vt:lpwstr>496709E935474866AF391511A2E72888_13</vt:lpwstr>
  </property>
  <property fmtid="{D5CDD505-2E9C-101B-9397-08002B2CF9AE}" pid="6" name="KSOTemplateDocerSaveRecord">
    <vt:lpwstr>eyJoZGlkIjoiNDI5YzMxMjFjMjQ2YWQ1YjRlZGE2NWYxOTEwNDc2NWUiLCJ1c2VySWQiOiI0MzQzMzI2NDYifQ==</vt:lpwstr>
  </property>
</Properties>
</file>