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806943">
      <w:pPr>
        <w:rPr>
          <w:rFonts w:hint="eastAsia"/>
          <w:color w:val="auto"/>
          <w:lang w:val="en-US" w:eastAsia="zh-CN"/>
        </w:rPr>
      </w:pPr>
    </w:p>
    <w:p w14:paraId="7358CF2F">
      <w:pPr>
        <w:rPr>
          <w:rFonts w:hint="eastAsia"/>
          <w:color w:val="auto"/>
          <w:lang w:val="en-US" w:eastAsia="zh-CN"/>
        </w:rPr>
      </w:pPr>
    </w:p>
    <w:p w14:paraId="36D8E58D">
      <w:pPr>
        <w:rPr>
          <w:rFonts w:hint="eastAsia"/>
          <w:color w:val="auto"/>
          <w:lang w:val="en-US" w:eastAsia="zh-CN"/>
        </w:rPr>
      </w:pPr>
    </w:p>
    <w:p w14:paraId="2FF16D52">
      <w:pPr>
        <w:rPr>
          <w:rFonts w:hint="eastAsia"/>
          <w:color w:val="auto"/>
          <w:lang w:val="en-US" w:eastAsia="zh-CN"/>
        </w:rPr>
      </w:pPr>
    </w:p>
    <w:p w14:paraId="43FB27D4">
      <w:pPr>
        <w:rPr>
          <w:rFonts w:hint="eastAsia"/>
          <w:color w:val="auto"/>
          <w:lang w:val="en-US" w:eastAsia="zh-CN"/>
        </w:rPr>
      </w:pPr>
    </w:p>
    <w:p w14:paraId="3FD13A9D">
      <w:pPr>
        <w:jc w:val="center"/>
        <w:rPr>
          <w:rFonts w:hint="eastAsia"/>
          <w:color w:val="auto"/>
          <w:sz w:val="84"/>
          <w:szCs w:val="84"/>
          <w:lang w:val="en-US" w:eastAsia="zh-CN"/>
        </w:rPr>
      </w:pPr>
    </w:p>
    <w:p w14:paraId="43A4C7B4">
      <w:pPr>
        <w:jc w:val="center"/>
        <w:rPr>
          <w:rFonts w:hint="eastAsia"/>
          <w:b/>
          <w:bCs/>
          <w:color w:val="auto"/>
          <w:sz w:val="84"/>
          <w:szCs w:val="84"/>
          <w:lang w:val="en-US" w:eastAsia="zh-CN"/>
        </w:rPr>
      </w:pPr>
      <w:r>
        <w:rPr>
          <w:rFonts w:hint="eastAsia"/>
          <w:b/>
          <w:bCs/>
          <w:color w:val="auto"/>
          <w:sz w:val="84"/>
          <w:szCs w:val="84"/>
          <w:lang w:val="en-US" w:eastAsia="zh-CN"/>
        </w:rPr>
        <w:t>政府采购需求</w:t>
      </w:r>
    </w:p>
    <w:p w14:paraId="0C652445">
      <w:pPr>
        <w:rPr>
          <w:rFonts w:hint="eastAsia"/>
          <w:color w:val="auto"/>
          <w:lang w:val="en-US" w:eastAsia="zh-CN"/>
        </w:rPr>
      </w:pPr>
    </w:p>
    <w:p w14:paraId="223B17D3">
      <w:pPr>
        <w:rPr>
          <w:rFonts w:hint="eastAsia"/>
          <w:color w:val="auto"/>
          <w:lang w:val="en-US" w:eastAsia="zh-CN"/>
        </w:rPr>
      </w:pPr>
    </w:p>
    <w:p w14:paraId="46295952">
      <w:pPr>
        <w:rPr>
          <w:rFonts w:hint="eastAsia"/>
          <w:color w:val="auto"/>
          <w:lang w:val="en-US" w:eastAsia="zh-CN"/>
        </w:rPr>
      </w:pPr>
    </w:p>
    <w:p w14:paraId="693C0B51">
      <w:pPr>
        <w:rPr>
          <w:rFonts w:hint="eastAsia"/>
          <w:color w:val="auto"/>
          <w:lang w:val="en-US" w:eastAsia="zh-CN"/>
        </w:rPr>
      </w:pPr>
    </w:p>
    <w:p w14:paraId="2B06FCB9">
      <w:pPr>
        <w:rPr>
          <w:rFonts w:hint="eastAsia"/>
          <w:color w:val="auto"/>
          <w:lang w:val="en-US" w:eastAsia="zh-CN"/>
        </w:rPr>
      </w:pPr>
    </w:p>
    <w:p w14:paraId="45ACB358">
      <w:pPr>
        <w:rPr>
          <w:rFonts w:hint="eastAsia"/>
          <w:color w:val="auto"/>
          <w:lang w:val="en-US" w:eastAsia="zh-CN"/>
        </w:rPr>
      </w:pPr>
    </w:p>
    <w:p w14:paraId="7FC41800">
      <w:pPr>
        <w:rPr>
          <w:rFonts w:hint="eastAsia"/>
          <w:color w:val="auto"/>
          <w:lang w:val="en-US" w:eastAsia="zh-CN"/>
        </w:rPr>
      </w:pPr>
    </w:p>
    <w:p w14:paraId="349397E8">
      <w:pPr>
        <w:rPr>
          <w:rFonts w:hint="eastAsia"/>
          <w:color w:val="auto"/>
          <w:lang w:val="en-US" w:eastAsia="zh-CN"/>
        </w:rPr>
      </w:pPr>
    </w:p>
    <w:p w14:paraId="62B2A923">
      <w:pPr>
        <w:rPr>
          <w:rFonts w:hint="eastAsia"/>
          <w:color w:val="auto"/>
          <w:lang w:val="en-US" w:eastAsia="zh-CN"/>
        </w:rPr>
      </w:pPr>
      <w:bookmarkStart w:id="4" w:name="_GoBack"/>
      <w:bookmarkEnd w:id="4"/>
    </w:p>
    <w:p w14:paraId="673A75F4">
      <w:pPr>
        <w:rPr>
          <w:rFonts w:hint="eastAsia"/>
          <w:color w:val="auto"/>
          <w:lang w:val="en-US" w:eastAsia="zh-CN"/>
        </w:rPr>
      </w:pPr>
    </w:p>
    <w:p w14:paraId="4E080819">
      <w:pPr>
        <w:rPr>
          <w:rFonts w:hint="eastAsia"/>
          <w:color w:val="auto"/>
          <w:lang w:val="en-US" w:eastAsia="zh-CN"/>
        </w:rPr>
      </w:pPr>
    </w:p>
    <w:p w14:paraId="7C8EF8F9">
      <w:pPr>
        <w:rPr>
          <w:rFonts w:hint="eastAsia"/>
          <w:color w:val="auto"/>
          <w:lang w:val="en-US" w:eastAsia="zh-CN"/>
        </w:rPr>
      </w:pPr>
    </w:p>
    <w:p w14:paraId="1824CB3A">
      <w:pPr>
        <w:rPr>
          <w:rFonts w:hint="eastAsia"/>
          <w:color w:val="auto"/>
          <w:lang w:val="en-US" w:eastAsia="zh-CN"/>
        </w:rPr>
      </w:pPr>
    </w:p>
    <w:p w14:paraId="66D4ACA4">
      <w:pPr>
        <w:rPr>
          <w:rFonts w:hint="eastAsia"/>
          <w:color w:val="auto"/>
          <w:lang w:val="en-US" w:eastAsia="zh-CN"/>
        </w:rPr>
      </w:pPr>
    </w:p>
    <w:p w14:paraId="49E519AD">
      <w:pPr>
        <w:rPr>
          <w:rFonts w:hint="eastAsia"/>
          <w:color w:val="auto"/>
          <w:lang w:val="en-US" w:eastAsia="zh-CN"/>
        </w:rPr>
      </w:pPr>
    </w:p>
    <w:p w14:paraId="27CFCBB2">
      <w:pPr>
        <w:rPr>
          <w:rFonts w:hint="eastAsia"/>
          <w:color w:val="auto"/>
          <w:lang w:val="en-US" w:eastAsia="zh-CN"/>
        </w:rPr>
      </w:pPr>
    </w:p>
    <w:p w14:paraId="379D91B9">
      <w:pPr>
        <w:rPr>
          <w:rFonts w:hint="eastAsia"/>
          <w:color w:val="auto"/>
          <w:lang w:val="en-US" w:eastAsia="zh-CN"/>
        </w:rPr>
      </w:pPr>
    </w:p>
    <w:p w14:paraId="0EAACCF9">
      <w:pPr>
        <w:rPr>
          <w:rFonts w:hint="eastAsia"/>
          <w:color w:val="auto"/>
          <w:lang w:val="en-US" w:eastAsia="zh-CN"/>
        </w:rPr>
      </w:pPr>
    </w:p>
    <w:p w14:paraId="42F39E5A">
      <w:pPr>
        <w:spacing w:line="720" w:lineRule="auto"/>
        <w:jc w:val="left"/>
        <w:rPr>
          <w:rFonts w:hint="default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项目名称：泰和县苏溪镇上宏村下街组和美乡村建设工程</w:t>
      </w:r>
    </w:p>
    <w:p w14:paraId="35CF2E90">
      <w:pPr>
        <w:spacing w:line="720" w:lineRule="auto"/>
        <w:jc w:val="left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/>
          <w:b/>
          <w:bCs/>
          <w:color w:val="auto"/>
          <w:sz w:val="30"/>
          <w:szCs w:val="30"/>
          <w:lang w:val="en-US" w:eastAsia="zh-CN"/>
        </w:rPr>
        <w:t>采购单位：泰和县苏溪镇人民政府</w:t>
      </w:r>
    </w:p>
    <w:p w14:paraId="4E888C3C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3C5815C2">
      <w:pPr>
        <w:spacing w:line="360" w:lineRule="auto"/>
        <w:ind w:leftChars="300"/>
        <w:jc w:val="center"/>
        <w:rPr>
          <w:rFonts w:hint="eastAsia"/>
          <w:b/>
          <w:bCs/>
          <w:color w:val="auto"/>
          <w:sz w:val="28"/>
          <w:szCs w:val="28"/>
          <w:lang w:val="en-US" w:eastAsia="zh-CN"/>
        </w:rPr>
      </w:pPr>
    </w:p>
    <w:p w14:paraId="15F35DD4">
      <w:pPr>
        <w:spacing w:line="360" w:lineRule="auto"/>
        <w:ind w:leftChars="300"/>
        <w:jc w:val="center"/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color w:val="auto"/>
          <w:sz w:val="28"/>
          <w:szCs w:val="28"/>
          <w:lang w:val="en-US" w:eastAsia="zh-CN"/>
        </w:rPr>
        <w:t>时间：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2026年05月26日</w:t>
      </w:r>
    </w:p>
    <w:p w14:paraId="7C7BEBE8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sectPr>
          <w:pgSz w:w="11906" w:h="16838"/>
          <w:pgMar w:top="1213" w:right="1417" w:bottom="1157" w:left="1417" w:header="851" w:footer="992" w:gutter="0"/>
          <w:cols w:space="0" w:num="1"/>
          <w:rtlGutter w:val="0"/>
          <w:docGrid w:type="lines" w:linePitch="312" w:charSpace="0"/>
        </w:sectPr>
      </w:pPr>
    </w:p>
    <w:p w14:paraId="0A806A90">
      <w:pPr>
        <w:spacing w:line="360" w:lineRule="auto"/>
        <w:jc w:val="center"/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</w:p>
    <w:p w14:paraId="335E6F9B">
      <w:pPr>
        <w:spacing w:line="360" w:lineRule="auto"/>
        <w:jc w:val="center"/>
        <w:rPr>
          <w:rFonts w:hint="default" w:ascii="宋体" w:hAnsi="宋体" w:eastAsia="宋体" w:cs="宋体"/>
          <w:b/>
          <w:bCs/>
          <w:color w:val="auto"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泰和县苏溪镇上宏村下街组和美乡村建设工程</w:t>
      </w:r>
    </w:p>
    <w:p w14:paraId="36189523">
      <w:pPr>
        <w:spacing w:line="360" w:lineRule="auto"/>
        <w:jc w:val="center"/>
        <w:rPr>
          <w:rFonts w:hint="eastAsia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6"/>
          <w:szCs w:val="36"/>
          <w:lang w:val="en-US" w:eastAsia="zh-CN"/>
        </w:rPr>
        <w:t>采购需求</w:t>
      </w:r>
    </w:p>
    <w:p w14:paraId="6F642581">
      <w:pPr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项目基本情况</w:t>
      </w:r>
    </w:p>
    <w:p w14:paraId="6B83946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项目名称：泰和县苏溪镇上宏村下街组和美乡村建设工程</w:t>
      </w:r>
    </w:p>
    <w:p w14:paraId="15BE417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预算金额：1194560.04 元</w:t>
      </w:r>
    </w:p>
    <w:p w14:paraId="5EE98FB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最高限价：1194560.04 元</w:t>
      </w:r>
    </w:p>
    <w:p w14:paraId="78CC2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left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lang w:val="en-US" w:eastAsia="zh-CN"/>
        </w:rPr>
        <w:t>4、采购清单：</w:t>
      </w:r>
    </w:p>
    <w:tbl>
      <w:tblPr>
        <w:tblStyle w:val="15"/>
        <w:tblW w:w="90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2615"/>
        <w:gridCol w:w="1073"/>
        <w:gridCol w:w="1508"/>
        <w:gridCol w:w="3071"/>
      </w:tblGrid>
      <w:tr w14:paraId="427ED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443" w:type="pct"/>
            <w:noWrap w:val="0"/>
            <w:vAlign w:val="center"/>
          </w:tcPr>
          <w:p w14:paraId="1B60A2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0" w:name="_Toc1398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序号</w:t>
            </w:r>
            <w:bookmarkEnd w:id="0"/>
          </w:p>
        </w:tc>
        <w:tc>
          <w:tcPr>
            <w:tcW w:w="1441" w:type="pct"/>
            <w:noWrap w:val="0"/>
            <w:vAlign w:val="center"/>
          </w:tcPr>
          <w:p w14:paraId="1169AD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1" w:name="_Toc624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项目名称</w:t>
            </w:r>
            <w:bookmarkEnd w:id="1"/>
          </w:p>
        </w:tc>
        <w:tc>
          <w:tcPr>
            <w:tcW w:w="591" w:type="pct"/>
            <w:noWrap w:val="0"/>
            <w:vAlign w:val="center"/>
          </w:tcPr>
          <w:p w14:paraId="48985C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2" w:name="_Toc32737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数量</w:t>
            </w:r>
            <w:bookmarkEnd w:id="2"/>
          </w:p>
        </w:tc>
        <w:tc>
          <w:tcPr>
            <w:tcW w:w="831" w:type="pct"/>
            <w:noWrap w:val="0"/>
            <w:vAlign w:val="center"/>
          </w:tcPr>
          <w:p w14:paraId="6B7CF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预算（元）</w:t>
            </w:r>
          </w:p>
        </w:tc>
        <w:tc>
          <w:tcPr>
            <w:tcW w:w="1692" w:type="pct"/>
            <w:noWrap w:val="0"/>
            <w:vAlign w:val="center"/>
          </w:tcPr>
          <w:p w14:paraId="469F34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简要技术需求</w:t>
            </w:r>
          </w:p>
        </w:tc>
      </w:tr>
      <w:tr w14:paraId="3B375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43" w:type="pct"/>
            <w:noWrap w:val="0"/>
            <w:vAlign w:val="center"/>
          </w:tcPr>
          <w:p w14:paraId="45BD9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</w:pPr>
            <w:bookmarkStart w:id="3" w:name="_Toc17540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</w:rPr>
              <w:t>1</w:t>
            </w:r>
            <w:bookmarkEnd w:id="3"/>
          </w:p>
        </w:tc>
        <w:tc>
          <w:tcPr>
            <w:tcW w:w="1441" w:type="pct"/>
            <w:noWrap w:val="0"/>
            <w:vAlign w:val="center"/>
          </w:tcPr>
          <w:p w14:paraId="692773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eastAsia="zh-CN"/>
              </w:rPr>
              <w:t>泰和县苏溪镇上宏村下街组和美乡村建设工程</w:t>
            </w:r>
          </w:p>
        </w:tc>
        <w:tc>
          <w:tcPr>
            <w:tcW w:w="591" w:type="pct"/>
            <w:noWrap w:val="0"/>
            <w:vAlign w:val="center"/>
          </w:tcPr>
          <w:p w14:paraId="67855F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1项</w:t>
            </w:r>
          </w:p>
        </w:tc>
        <w:tc>
          <w:tcPr>
            <w:tcW w:w="831" w:type="pct"/>
            <w:noWrap w:val="0"/>
            <w:vAlign w:val="center"/>
          </w:tcPr>
          <w:p w14:paraId="00AE3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1194560.04 元</w:t>
            </w:r>
          </w:p>
        </w:tc>
        <w:tc>
          <w:tcPr>
            <w:tcW w:w="1692" w:type="pct"/>
            <w:noWrap w:val="0"/>
            <w:vAlign w:val="center"/>
          </w:tcPr>
          <w:p w14:paraId="4C290C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atLeas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详见招标文件技术要求。</w:t>
            </w:r>
          </w:p>
        </w:tc>
      </w:tr>
    </w:tbl>
    <w:p w14:paraId="67AA99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合同履行期限：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 xml:space="preserve">自合同签订之日起 </w:t>
      </w:r>
      <w:r>
        <w:rPr>
          <w:rFonts w:hint="eastAsia" w:ascii="宋体" w:hAnsi="宋体" w:eastAsia="宋体" w:cs="宋体"/>
          <w:color w:val="auto"/>
          <w:spacing w:val="-11"/>
          <w:sz w:val="24"/>
          <w:szCs w:val="24"/>
          <w:lang w:val="en-US" w:eastAsia="zh-CN"/>
        </w:rPr>
        <w:t>90</w:t>
      </w:r>
      <w:r>
        <w:rPr>
          <w:rFonts w:ascii="宋体" w:hAnsi="宋体" w:eastAsia="宋体" w:cs="宋体"/>
          <w:color w:val="auto"/>
          <w:spacing w:val="-11"/>
          <w:sz w:val="24"/>
          <w:szCs w:val="24"/>
        </w:rPr>
        <w:t>日内施工完成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。</w:t>
      </w:r>
    </w:p>
    <w:p w14:paraId="6B2981B5">
      <w:pPr>
        <w:spacing w:before="78" w:line="220" w:lineRule="auto"/>
        <w:ind w:left="79"/>
        <w:rPr>
          <w:rFonts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val="en-US" w:eastAsia="zh-CN"/>
        </w:rPr>
        <w:t>二</w:t>
      </w:r>
      <w:r>
        <w:rPr>
          <w:rFonts w:hint="eastAsia" w:ascii="宋体" w:hAnsi="宋体" w:eastAsia="宋体" w:cs="宋体"/>
          <w:b/>
          <w:bCs/>
          <w:spacing w:val="-8"/>
          <w:sz w:val="24"/>
          <w:szCs w:val="24"/>
          <w:lang w:eastAsia="zh-CN"/>
        </w:rPr>
        <w:t>、</w:t>
      </w:r>
      <w:r>
        <w:rPr>
          <w:rFonts w:ascii="宋体" w:hAnsi="宋体" w:eastAsia="宋体" w:cs="宋体"/>
          <w:b/>
          <w:bCs/>
          <w:spacing w:val="-8"/>
          <w:sz w:val="24"/>
          <w:szCs w:val="24"/>
        </w:rPr>
        <w:t>技术要求</w:t>
      </w:r>
    </w:p>
    <w:p w14:paraId="0384E9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atLeast"/>
        <w:ind w:firstLine="0" w:firstLineChars="0"/>
        <w:jc w:val="both"/>
        <w:textAlignment w:val="auto"/>
        <w:rPr>
          <w:rFonts w:hint="eastAsia" w:ascii="宋体" w:hAnsi="宋体" w:eastAsia="宋体" w:cs="宋体"/>
          <w:color w:val="auto"/>
          <w:spacing w:val="-11"/>
          <w:sz w:val="22"/>
          <w:szCs w:val="22"/>
        </w:rPr>
      </w:pPr>
      <w:r>
        <w:rPr>
          <w:rFonts w:hint="eastAsia" w:ascii="宋体" w:hAnsi="宋体" w:eastAsia="宋体" w:cs="宋体"/>
          <w:color w:val="auto"/>
          <w:spacing w:val="-11"/>
          <w:sz w:val="22"/>
          <w:szCs w:val="22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pacing w:val="-11"/>
          <w:sz w:val="22"/>
          <w:szCs w:val="22"/>
        </w:rPr>
        <w:t>.1、工程量清单</w:t>
      </w:r>
    </w:p>
    <w:p w14:paraId="7E5879F5">
      <w:pPr>
        <w:spacing w:line="240" w:lineRule="auto"/>
        <w:ind w:left="0" w:leftChars="0"/>
        <w:jc w:val="left"/>
        <w:rPr>
          <w:rFonts w:hint="eastAsia" w:ascii="宋体" w:hAnsi="宋体" w:eastAsia="宋体" w:cs="宋体"/>
          <w:b w:val="0"/>
          <w:bCs w:val="0"/>
          <w:spacing w:val="5"/>
          <w:sz w:val="22"/>
          <w:szCs w:val="22"/>
          <w:lang w:val="en-US"/>
        </w:rPr>
      </w:pPr>
      <w:r>
        <w:rPr>
          <w:rFonts w:hint="eastAsia" w:ascii="宋体" w:hAnsi="宋体" w:eastAsia="宋体" w:cs="宋体"/>
          <w:b w:val="0"/>
          <w:bCs w:val="0"/>
          <w:spacing w:val="5"/>
          <w:sz w:val="22"/>
          <w:szCs w:val="22"/>
        </w:rPr>
        <w:t>工程名称：</w:t>
      </w:r>
      <w:r>
        <w:rPr>
          <w:rFonts w:hint="eastAsia" w:ascii="宋体" w:hAnsi="宋体" w:eastAsia="宋体" w:cs="宋体"/>
          <w:b w:val="0"/>
          <w:bCs w:val="0"/>
          <w:spacing w:val="5"/>
          <w:sz w:val="22"/>
          <w:szCs w:val="22"/>
          <w:lang w:eastAsia="zh-CN"/>
        </w:rPr>
        <w:t>泰和县苏溪镇上宏村下街组和美乡村建设工程</w:t>
      </w:r>
    </w:p>
    <w:tbl>
      <w:tblPr>
        <w:tblStyle w:val="24"/>
        <w:tblW w:w="986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9"/>
        <w:gridCol w:w="1442"/>
        <w:gridCol w:w="1605"/>
        <w:gridCol w:w="3145"/>
        <w:gridCol w:w="1486"/>
        <w:gridCol w:w="1255"/>
      </w:tblGrid>
      <w:tr w14:paraId="10A826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4" w:hRule="atLeast"/>
          <w:jc w:val="center"/>
        </w:trPr>
        <w:tc>
          <w:tcPr>
            <w:tcW w:w="929" w:type="dxa"/>
            <w:tcBorders>
              <w:top w:val="single" w:color="000000" w:sz="10" w:space="0"/>
              <w:left w:val="single" w:color="000000" w:sz="10" w:space="0"/>
            </w:tcBorders>
            <w:vAlign w:val="center"/>
          </w:tcPr>
          <w:p w14:paraId="14A285BA">
            <w:pPr>
              <w:jc w:val="left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序号</w:t>
            </w:r>
          </w:p>
        </w:tc>
        <w:tc>
          <w:tcPr>
            <w:tcW w:w="1442" w:type="dxa"/>
            <w:tcBorders>
              <w:top w:val="single" w:color="000000" w:sz="10" w:space="0"/>
              <w:left w:val="single" w:color="000000" w:sz="10" w:space="0"/>
              <w:bottom w:val="nil"/>
            </w:tcBorders>
            <w:vAlign w:val="center"/>
          </w:tcPr>
          <w:p w14:paraId="2B30C933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b w:val="0"/>
                <w:bCs w:val="0"/>
                <w:sz w:val="21"/>
                <w:szCs w:val="24"/>
                <w:lang w:eastAsia="zh-CN"/>
              </w:rPr>
              <w:t>项目编码</w:t>
            </w:r>
          </w:p>
        </w:tc>
        <w:tc>
          <w:tcPr>
            <w:tcW w:w="1605" w:type="dxa"/>
            <w:tcBorders>
              <w:top w:val="single" w:color="000000" w:sz="10" w:space="0"/>
              <w:bottom w:val="nil"/>
            </w:tcBorders>
            <w:vAlign w:val="center"/>
          </w:tcPr>
          <w:p w14:paraId="555E52B1">
            <w:pPr>
              <w:jc w:val="left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项目名称</w:t>
            </w:r>
          </w:p>
        </w:tc>
        <w:tc>
          <w:tcPr>
            <w:tcW w:w="3145" w:type="dxa"/>
            <w:tcBorders>
              <w:top w:val="single" w:color="000000" w:sz="10" w:space="0"/>
              <w:bottom w:val="nil"/>
            </w:tcBorders>
            <w:vAlign w:val="center"/>
          </w:tcPr>
          <w:p w14:paraId="504576C4">
            <w:pPr>
              <w:jc w:val="left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项目特征描述</w:t>
            </w:r>
          </w:p>
        </w:tc>
        <w:tc>
          <w:tcPr>
            <w:tcW w:w="1486" w:type="dxa"/>
            <w:tcBorders>
              <w:top w:val="single" w:color="000000" w:sz="10" w:space="0"/>
              <w:bottom w:val="nil"/>
            </w:tcBorders>
            <w:vAlign w:val="center"/>
          </w:tcPr>
          <w:p w14:paraId="5ACD1F38">
            <w:pPr>
              <w:jc w:val="left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计量单位</w:t>
            </w:r>
          </w:p>
        </w:tc>
        <w:tc>
          <w:tcPr>
            <w:tcW w:w="1255" w:type="dxa"/>
            <w:tcBorders>
              <w:top w:val="single" w:color="000000" w:sz="10" w:space="0"/>
              <w:bottom w:val="nil"/>
            </w:tcBorders>
            <w:vAlign w:val="center"/>
          </w:tcPr>
          <w:p w14:paraId="5586AA91">
            <w:pPr>
              <w:jc w:val="left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工程量</w:t>
            </w:r>
          </w:p>
        </w:tc>
      </w:tr>
      <w:tr w14:paraId="2D1093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7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638D35D8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1</w:t>
            </w: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、拆除工程</w:t>
            </w:r>
          </w:p>
        </w:tc>
      </w:tr>
      <w:tr w14:paraId="2502B3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6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28F1FFA2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 xml:space="preserve">1.1  </w:t>
            </w:r>
            <w:r>
              <w:rPr>
                <w:b w:val="0"/>
                <w:bCs w:val="0"/>
                <w:sz w:val="21"/>
                <w:szCs w:val="24"/>
                <w:lang w:eastAsia="zh-CN"/>
              </w:rPr>
              <w:t>拆除原有混凝土路面</w:t>
            </w:r>
          </w:p>
        </w:tc>
      </w:tr>
      <w:tr w14:paraId="351EFB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6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4AF605D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1.1</w:t>
            </w: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3E4BCA2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08518C5B">
            <w:pPr>
              <w:jc w:val="left"/>
              <w:rPr>
                <w:rFonts w:hint="default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041001001001</w:t>
            </w:r>
          </w:p>
        </w:tc>
        <w:tc>
          <w:tcPr>
            <w:tcW w:w="1605" w:type="dxa"/>
            <w:vAlign w:val="top"/>
          </w:tcPr>
          <w:p w14:paraId="7A97F48E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0A5376F1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拆除路面</w:t>
            </w:r>
          </w:p>
        </w:tc>
        <w:tc>
          <w:tcPr>
            <w:tcW w:w="3145" w:type="dxa"/>
            <w:vAlign w:val="top"/>
          </w:tcPr>
          <w:p w14:paraId="27BC2A34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1、机械拆除原有混凝土路面</w:t>
            </w:r>
          </w:p>
          <w:p w14:paraId="32917870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57024E11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181A567C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  <w:t>m³</w:t>
            </w:r>
          </w:p>
        </w:tc>
        <w:tc>
          <w:tcPr>
            <w:tcW w:w="1255" w:type="dxa"/>
            <w:vAlign w:val="top"/>
          </w:tcPr>
          <w:p w14:paraId="253FD1F6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6F878FFA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45.714</w:t>
            </w:r>
          </w:p>
        </w:tc>
      </w:tr>
      <w:tr w14:paraId="646220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4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39F616D9">
            <w:pPr>
              <w:pStyle w:val="23"/>
              <w:spacing w:line="288" w:lineRule="auto"/>
              <w:jc w:val="left"/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1.</w:t>
            </w: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2  1.1</w:t>
            </w:r>
            <w:r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米高矮墙拆除</w:t>
            </w:r>
          </w:p>
        </w:tc>
      </w:tr>
      <w:tr w14:paraId="5BAD0E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4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1015382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1.21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385ACE3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6ACF781C">
            <w:pPr>
              <w:jc w:val="left"/>
              <w:rPr>
                <w:rFonts w:hint="default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011601001001</w:t>
            </w:r>
          </w:p>
        </w:tc>
        <w:tc>
          <w:tcPr>
            <w:tcW w:w="1605" w:type="dxa"/>
            <w:vAlign w:val="top"/>
          </w:tcPr>
          <w:p w14:paraId="1B093171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08A44471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砖砌体拆除</w:t>
            </w:r>
          </w:p>
        </w:tc>
        <w:tc>
          <w:tcPr>
            <w:tcW w:w="3145" w:type="dxa"/>
            <w:vAlign w:val="top"/>
          </w:tcPr>
          <w:p w14:paraId="60CDD0B2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1、原有1.1米高矮墙拆除</w:t>
            </w:r>
          </w:p>
          <w:p w14:paraId="69F1E4D7">
            <w:pPr>
              <w:jc w:val="left"/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1D02A52F">
            <w:pPr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406F8BB3">
            <w:pPr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736EC6A3">
            <w:pPr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2E6E4DFC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247.368</w:t>
            </w:r>
          </w:p>
        </w:tc>
      </w:tr>
      <w:tr w14:paraId="4AC998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3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3F5283FB">
            <w:pPr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7A1F6C24">
            <w:pPr>
              <w:jc w:val="left"/>
              <w:rPr>
                <w:rFonts w:hint="default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1.3  透水砖铺装拆除</w:t>
            </w:r>
          </w:p>
        </w:tc>
      </w:tr>
      <w:tr w14:paraId="4B04D5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73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5B35ABD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1.31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097E097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47B2AA7">
            <w:pPr>
              <w:pStyle w:val="23"/>
              <w:spacing w:line="288" w:lineRule="auto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011605001001</w:t>
            </w:r>
          </w:p>
        </w:tc>
        <w:tc>
          <w:tcPr>
            <w:tcW w:w="1605" w:type="dxa"/>
            <w:vAlign w:val="top"/>
          </w:tcPr>
          <w:p w14:paraId="307A9362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17B1664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平面块料拆除</w:t>
            </w:r>
          </w:p>
        </w:tc>
        <w:tc>
          <w:tcPr>
            <w:tcW w:w="3145" w:type="dxa"/>
            <w:vAlign w:val="top"/>
          </w:tcPr>
          <w:p w14:paraId="233F312D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1、原有透水砖铺装拆除</w:t>
            </w:r>
          </w:p>
          <w:p w14:paraId="68D64C9A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6899F748">
            <w:pPr>
              <w:spacing w:line="347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7B56A076">
            <w:pPr>
              <w:pStyle w:val="23"/>
              <w:spacing w:before="58" w:line="241" w:lineRule="auto"/>
              <w:jc w:val="left"/>
              <w:rPr>
                <w:rFonts w:hint="default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27495962">
            <w:pPr>
              <w:spacing w:line="346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757E953E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913.820</w:t>
            </w:r>
          </w:p>
        </w:tc>
      </w:tr>
      <w:tr w14:paraId="59FDE4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4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7BA5BAFB">
            <w:pPr>
              <w:pStyle w:val="23"/>
              <w:spacing w:line="288" w:lineRule="auto"/>
              <w:jc w:val="left"/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1.4</w:t>
            </w: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 xml:space="preserve">  </w:t>
            </w:r>
            <w:r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原3米高文化墙拆除</w:t>
            </w:r>
          </w:p>
        </w:tc>
      </w:tr>
      <w:tr w14:paraId="433644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ED93EA4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1.41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2B83E96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3E8D10F">
            <w:pPr>
              <w:pStyle w:val="23"/>
              <w:spacing w:line="288" w:lineRule="auto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011601001002</w:t>
            </w:r>
          </w:p>
        </w:tc>
        <w:tc>
          <w:tcPr>
            <w:tcW w:w="1605" w:type="dxa"/>
            <w:vAlign w:val="top"/>
          </w:tcPr>
          <w:p w14:paraId="3DCD79B5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B588FA9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砖砌体拆除</w:t>
            </w:r>
          </w:p>
        </w:tc>
        <w:tc>
          <w:tcPr>
            <w:tcW w:w="3145" w:type="dxa"/>
            <w:vAlign w:val="top"/>
          </w:tcPr>
          <w:p w14:paraId="2CB6B1AC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1、原3米高文化墙拆除</w:t>
            </w:r>
          </w:p>
          <w:p w14:paraId="78914D7D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66A9DBDF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A6D4D1D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59D236D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BDAF5CB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10.800</w:t>
            </w:r>
          </w:p>
        </w:tc>
      </w:tr>
      <w:tr w14:paraId="17FA94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0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7B85770C">
            <w:pPr>
              <w:pStyle w:val="23"/>
              <w:spacing w:line="288" w:lineRule="auto"/>
              <w:jc w:val="left"/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 xml:space="preserve">1.5  </w:t>
            </w:r>
            <w:r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1.1米池塘护栏拆除</w:t>
            </w:r>
          </w:p>
        </w:tc>
      </w:tr>
      <w:tr w14:paraId="1A4F03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F4E82B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1.51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47C25E1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014D720">
            <w:pPr>
              <w:pStyle w:val="23"/>
              <w:spacing w:line="288" w:lineRule="auto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011609001001</w:t>
            </w:r>
          </w:p>
        </w:tc>
        <w:tc>
          <w:tcPr>
            <w:tcW w:w="1605" w:type="dxa"/>
            <w:vAlign w:val="top"/>
          </w:tcPr>
          <w:p w14:paraId="42D191A3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2D8D3DC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栏杆、栏板拆除</w:t>
            </w:r>
          </w:p>
        </w:tc>
        <w:tc>
          <w:tcPr>
            <w:tcW w:w="3145" w:type="dxa"/>
            <w:vAlign w:val="top"/>
          </w:tcPr>
          <w:p w14:paraId="2B9119C1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1、原有1.1米池塘护栏拆除</w:t>
            </w:r>
          </w:p>
          <w:p w14:paraId="332D7A69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4776F2D2">
            <w:pPr>
              <w:spacing w:line="351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1BE3CB3">
            <w:pPr>
              <w:pStyle w:val="23"/>
              <w:spacing w:before="58" w:line="241" w:lineRule="auto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b w:val="0"/>
                <w:bCs w:val="0"/>
                <w:sz w:val="18"/>
                <w:szCs w:val="18"/>
              </w:rPr>
              <w:t>m</w:t>
            </w:r>
          </w:p>
        </w:tc>
        <w:tc>
          <w:tcPr>
            <w:tcW w:w="1255" w:type="dxa"/>
            <w:vAlign w:val="top"/>
          </w:tcPr>
          <w:p w14:paraId="7BFC017B">
            <w:pPr>
              <w:spacing w:line="350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58E3981">
            <w:pPr>
              <w:pStyle w:val="23"/>
              <w:spacing w:before="59" w:line="239" w:lineRule="auto"/>
              <w:ind w:right="13" w:rightChars="0"/>
              <w:jc w:val="left"/>
              <w:rPr>
                <w:rFonts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86.400</w:t>
            </w:r>
          </w:p>
        </w:tc>
      </w:tr>
      <w:tr w14:paraId="3C45EC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6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4250DA21">
            <w:pPr>
              <w:pStyle w:val="23"/>
              <w:spacing w:line="288" w:lineRule="auto"/>
              <w:jc w:val="left"/>
              <w:rPr>
                <w:rFonts w:hint="default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1.6   原火塔拆除</w:t>
            </w:r>
          </w:p>
        </w:tc>
      </w:tr>
      <w:tr w14:paraId="7056B7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EAF8B1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1.61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502FB30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B6D59A6">
            <w:pPr>
              <w:pStyle w:val="23"/>
              <w:spacing w:line="288" w:lineRule="auto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011601001003</w:t>
            </w:r>
          </w:p>
        </w:tc>
        <w:tc>
          <w:tcPr>
            <w:tcW w:w="1605" w:type="dxa"/>
            <w:vAlign w:val="top"/>
          </w:tcPr>
          <w:p w14:paraId="6E66C217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51F3195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砖砌体拆除</w:t>
            </w:r>
          </w:p>
        </w:tc>
        <w:tc>
          <w:tcPr>
            <w:tcW w:w="3145" w:type="dxa"/>
            <w:vAlign w:val="top"/>
          </w:tcPr>
          <w:p w14:paraId="57871B0E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1、拆除原有火塔</w:t>
            </w:r>
          </w:p>
          <w:p w14:paraId="026B2C1C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2、垃圾清运包干</w:t>
            </w:r>
          </w:p>
        </w:tc>
        <w:tc>
          <w:tcPr>
            <w:tcW w:w="1486" w:type="dxa"/>
            <w:vAlign w:val="top"/>
          </w:tcPr>
          <w:p w14:paraId="4CE70E7E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A821C3B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项</w:t>
            </w:r>
          </w:p>
        </w:tc>
        <w:tc>
          <w:tcPr>
            <w:tcW w:w="1255" w:type="dxa"/>
            <w:vAlign w:val="top"/>
          </w:tcPr>
          <w:p w14:paraId="3D466669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041FC5B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1.000</w:t>
            </w:r>
          </w:p>
        </w:tc>
      </w:tr>
      <w:tr w14:paraId="197AE6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1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1C471D39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2、白改黑路面(含收边)</w:t>
            </w:r>
          </w:p>
        </w:tc>
      </w:tr>
      <w:tr w14:paraId="5FFAE6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1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2A4B194B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    白改黑</w:t>
            </w:r>
          </w:p>
        </w:tc>
      </w:tr>
      <w:tr w14:paraId="554350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6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F8D62B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77CB51F">
            <w:pPr>
              <w:spacing w:line="305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CB38364">
            <w:pPr>
              <w:pStyle w:val="23"/>
              <w:spacing w:before="58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041001004002</w:t>
            </w:r>
          </w:p>
        </w:tc>
        <w:tc>
          <w:tcPr>
            <w:tcW w:w="1605" w:type="dxa"/>
            <w:vAlign w:val="top"/>
          </w:tcPr>
          <w:p w14:paraId="754417EC">
            <w:pPr>
              <w:spacing w:line="305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F255F42">
            <w:pPr>
              <w:pStyle w:val="23"/>
              <w:spacing w:before="59" w:line="219" w:lineRule="auto"/>
              <w:ind w:left="35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铣刨路面</w:t>
            </w:r>
          </w:p>
        </w:tc>
        <w:tc>
          <w:tcPr>
            <w:tcW w:w="3145" w:type="dxa"/>
            <w:vAlign w:val="top"/>
          </w:tcPr>
          <w:p w14:paraId="4954E009">
            <w:pPr>
              <w:pStyle w:val="23"/>
              <w:spacing w:before="58" w:line="219" w:lineRule="auto"/>
              <w:ind w:left="51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1、原混凝土道路</w:t>
            </w:r>
          </w:p>
          <w:p w14:paraId="34A9A35C">
            <w:pPr>
              <w:pStyle w:val="23"/>
              <w:spacing w:before="11" w:line="230" w:lineRule="auto"/>
              <w:ind w:left="40" w:right="183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2、原混凝土路面处理铣刨</w:t>
            </w:r>
          </w:p>
          <w:p w14:paraId="70C336F6">
            <w:pPr>
              <w:pStyle w:val="23"/>
              <w:spacing w:before="1" w:line="231" w:lineRule="auto"/>
              <w:ind w:left="41" w:right="183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3、原混凝土路面刻纹拉毛</w:t>
            </w:r>
          </w:p>
          <w:p w14:paraId="73943FD8">
            <w:pPr>
              <w:pStyle w:val="23"/>
              <w:spacing w:line="232" w:lineRule="auto"/>
              <w:ind w:left="37" w:leftChars="0" w:right="183" w:righ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4、含垃圾弃运，运距包干</w:t>
            </w:r>
          </w:p>
        </w:tc>
        <w:tc>
          <w:tcPr>
            <w:tcW w:w="1486" w:type="dxa"/>
            <w:vAlign w:val="top"/>
          </w:tcPr>
          <w:p w14:paraId="165228AA">
            <w:pPr>
              <w:spacing w:line="305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CAA9CD8">
            <w:pPr>
              <w:pStyle w:val="23"/>
              <w:spacing w:before="59" w:line="241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FE79B8B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</w:p>
          <w:p w14:paraId="0984A862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4042.400</w:t>
            </w:r>
          </w:p>
        </w:tc>
      </w:tr>
      <w:tr w14:paraId="513964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E70E01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5111CEB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040201021002</w:t>
            </w:r>
          </w:p>
        </w:tc>
        <w:tc>
          <w:tcPr>
            <w:tcW w:w="1605" w:type="dxa"/>
            <w:vAlign w:val="top"/>
          </w:tcPr>
          <w:p w14:paraId="6CA42B40">
            <w:pPr>
              <w:pStyle w:val="23"/>
              <w:spacing w:before="59" w:line="219" w:lineRule="auto"/>
              <w:ind w:left="36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土工合成材料</w:t>
            </w:r>
          </w:p>
        </w:tc>
        <w:tc>
          <w:tcPr>
            <w:tcW w:w="3145" w:type="dxa"/>
            <w:vAlign w:val="top"/>
          </w:tcPr>
          <w:p w14:paraId="5609CD85">
            <w:pPr>
              <w:pStyle w:val="23"/>
              <w:spacing w:before="177" w:line="234" w:lineRule="auto"/>
              <w:ind w:left="48" w:leftChars="0" w:right="363" w:rightChars="0" w:firstLine="3" w:firstLine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1、玻纤土工格栅（接口处）满铺</w:t>
            </w:r>
          </w:p>
        </w:tc>
        <w:tc>
          <w:tcPr>
            <w:tcW w:w="1486" w:type="dxa"/>
            <w:vAlign w:val="top"/>
          </w:tcPr>
          <w:p w14:paraId="6EF387B7">
            <w:pPr>
              <w:pStyle w:val="23"/>
              <w:spacing w:before="58" w:line="241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63FB71C0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4042.400</w:t>
            </w:r>
          </w:p>
        </w:tc>
      </w:tr>
      <w:tr w14:paraId="736590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91AB520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227ABC7">
            <w:pPr>
              <w:pStyle w:val="23"/>
              <w:spacing w:line="288" w:lineRule="auto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040203003002</w:t>
            </w:r>
          </w:p>
        </w:tc>
        <w:tc>
          <w:tcPr>
            <w:tcW w:w="1605" w:type="dxa"/>
            <w:vAlign w:val="top"/>
          </w:tcPr>
          <w:p w14:paraId="408728AC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透层</w:t>
            </w:r>
          </w:p>
        </w:tc>
        <w:tc>
          <w:tcPr>
            <w:tcW w:w="3145" w:type="dxa"/>
            <w:vAlign w:val="top"/>
          </w:tcPr>
          <w:p w14:paraId="73D5CA56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1、沥青防水应力吸收层</w:t>
            </w:r>
          </w:p>
        </w:tc>
        <w:tc>
          <w:tcPr>
            <w:tcW w:w="1486" w:type="dxa"/>
            <w:vAlign w:val="top"/>
          </w:tcPr>
          <w:p w14:paraId="1DA4B7AB">
            <w:pPr>
              <w:pStyle w:val="23"/>
              <w:spacing w:line="288" w:lineRule="auto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3A0987E9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4042.400</w:t>
            </w:r>
          </w:p>
        </w:tc>
      </w:tr>
      <w:tr w14:paraId="5FB31B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2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ECDFFE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F359E59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040203004002</w:t>
            </w:r>
          </w:p>
        </w:tc>
        <w:tc>
          <w:tcPr>
            <w:tcW w:w="1605" w:type="dxa"/>
            <w:vAlign w:val="top"/>
          </w:tcPr>
          <w:p w14:paraId="4B40F1D9">
            <w:pPr>
              <w:pStyle w:val="23"/>
              <w:spacing w:before="58" w:line="219" w:lineRule="auto"/>
              <w:ind w:left="34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封层</w:t>
            </w:r>
          </w:p>
        </w:tc>
        <w:tc>
          <w:tcPr>
            <w:tcW w:w="3145" w:type="dxa"/>
            <w:vAlign w:val="top"/>
          </w:tcPr>
          <w:p w14:paraId="4CA4EC3D">
            <w:pPr>
              <w:pStyle w:val="23"/>
              <w:spacing w:before="179" w:line="234" w:lineRule="auto"/>
              <w:ind w:left="37" w:leftChars="0" w:right="181" w:rightChars="0" w:firstLine="14" w:firstLine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1、10厚乳化沥青下封层</w:t>
            </w:r>
          </w:p>
        </w:tc>
        <w:tc>
          <w:tcPr>
            <w:tcW w:w="1486" w:type="dxa"/>
            <w:vAlign w:val="top"/>
          </w:tcPr>
          <w:p w14:paraId="2D2137FA">
            <w:pPr>
              <w:pStyle w:val="23"/>
              <w:spacing w:before="58" w:line="241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5D5BE70F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4042.400</w:t>
            </w:r>
          </w:p>
        </w:tc>
      </w:tr>
      <w:tr w14:paraId="426D76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4B2190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2.15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1C983D4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040203006003</w:t>
            </w:r>
          </w:p>
        </w:tc>
        <w:tc>
          <w:tcPr>
            <w:tcW w:w="1605" w:type="dxa"/>
            <w:vAlign w:val="top"/>
          </w:tcPr>
          <w:p w14:paraId="12AAA47D">
            <w:pPr>
              <w:pStyle w:val="23"/>
              <w:spacing w:before="59" w:line="219" w:lineRule="auto"/>
              <w:ind w:left="35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沥青混凝土</w:t>
            </w:r>
          </w:p>
        </w:tc>
        <w:tc>
          <w:tcPr>
            <w:tcW w:w="3145" w:type="dxa"/>
            <w:vAlign w:val="top"/>
          </w:tcPr>
          <w:p w14:paraId="2AA1861D">
            <w:pPr>
              <w:pStyle w:val="23"/>
              <w:spacing w:before="181" w:line="244" w:lineRule="auto"/>
              <w:ind w:left="33" w:leftChars="0" w:right="181" w:rightChars="0" w:firstLine="18" w:firstLine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1、60厚沥青混凝土AC-10</w:t>
            </w:r>
          </w:p>
        </w:tc>
        <w:tc>
          <w:tcPr>
            <w:tcW w:w="1486" w:type="dxa"/>
            <w:vAlign w:val="top"/>
          </w:tcPr>
          <w:p w14:paraId="0D8C2FC0">
            <w:pPr>
              <w:pStyle w:val="23"/>
              <w:spacing w:before="58" w:line="241" w:lineRule="auto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1086A3FF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val="en-US" w:eastAsia="zh-CN"/>
              </w:rPr>
              <w:t>4042.400</w:t>
            </w:r>
          </w:p>
        </w:tc>
      </w:tr>
      <w:tr w14:paraId="24852E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7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20A95E8E">
            <w:pPr>
              <w:pStyle w:val="23"/>
              <w:spacing w:before="59" w:line="239" w:lineRule="auto"/>
              <w:ind w:right="13" w:rightChars="0"/>
              <w:jc w:val="left"/>
              <w:rPr>
                <w:b w:val="0"/>
                <w:bCs w:val="0"/>
                <w:spacing w:val="-2"/>
                <w:sz w:val="18"/>
                <w:szCs w:val="18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2.2   白改黑收边</w:t>
            </w:r>
          </w:p>
        </w:tc>
      </w:tr>
      <w:tr w14:paraId="728585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C787794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2.21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464224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5F28D9E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040204002008</w:t>
            </w:r>
          </w:p>
        </w:tc>
        <w:tc>
          <w:tcPr>
            <w:tcW w:w="1605" w:type="dxa"/>
            <w:vAlign w:val="top"/>
          </w:tcPr>
          <w:p w14:paraId="175F2F4E">
            <w:pPr>
              <w:pStyle w:val="23"/>
              <w:spacing w:before="59"/>
              <w:ind w:left="73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510EE54">
            <w:pPr>
              <w:pStyle w:val="23"/>
              <w:spacing w:before="59"/>
              <w:ind w:left="73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人行道块料铺设</w:t>
            </w:r>
          </w:p>
        </w:tc>
        <w:tc>
          <w:tcPr>
            <w:tcW w:w="3145" w:type="dxa"/>
            <w:vAlign w:val="top"/>
          </w:tcPr>
          <w:p w14:paraId="45784831">
            <w:pPr>
              <w:pStyle w:val="23"/>
              <w:spacing w:before="59"/>
              <w:ind w:left="73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1、240*120*60厚仿古青砖</w:t>
            </w:r>
          </w:p>
          <w:p w14:paraId="00F0A188">
            <w:pPr>
              <w:pStyle w:val="23"/>
              <w:spacing w:before="59"/>
              <w:ind w:left="73" w:leftChars="0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2、20厚1:2.5水泥砂浆</w:t>
            </w:r>
          </w:p>
        </w:tc>
        <w:tc>
          <w:tcPr>
            <w:tcW w:w="1486" w:type="dxa"/>
            <w:vAlign w:val="top"/>
          </w:tcPr>
          <w:p w14:paraId="57D48DA2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1E1E82BA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2A2BEDB3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eastAsia="zh-CN"/>
              </w:rPr>
            </w:pPr>
          </w:p>
          <w:p w14:paraId="0275F9CE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pacing w:val="-2"/>
                <w:sz w:val="18"/>
                <w:szCs w:val="18"/>
                <w:lang w:eastAsia="zh-CN"/>
              </w:rPr>
            </w:pPr>
            <w:r>
              <w:rPr>
                <w:rFonts w:hint="eastAsia"/>
                <w:b w:val="0"/>
                <w:bCs w:val="0"/>
                <w:spacing w:val="-2"/>
                <w:sz w:val="18"/>
                <w:szCs w:val="18"/>
                <w:lang w:eastAsia="zh-CN"/>
              </w:rPr>
              <w:t>552.960</w:t>
            </w:r>
          </w:p>
        </w:tc>
      </w:tr>
      <w:tr w14:paraId="7EA18D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29FD1934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3、   新建透水混凝土路面（含收边）</w:t>
            </w:r>
          </w:p>
        </w:tc>
      </w:tr>
      <w:tr w14:paraId="7CE278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42E1BC4A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3.1   透水混凝土路面</w:t>
            </w:r>
          </w:p>
        </w:tc>
      </w:tr>
      <w:tr w14:paraId="0CA7C6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44CE330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1A7510D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040202001008</w:t>
            </w:r>
          </w:p>
        </w:tc>
        <w:tc>
          <w:tcPr>
            <w:tcW w:w="1605" w:type="dxa"/>
            <w:vAlign w:val="top"/>
          </w:tcPr>
          <w:p w14:paraId="433B425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路床(槽)整形</w:t>
            </w:r>
          </w:p>
        </w:tc>
        <w:tc>
          <w:tcPr>
            <w:tcW w:w="3145" w:type="dxa"/>
            <w:vAlign w:val="top"/>
          </w:tcPr>
          <w:p w14:paraId="45BF64C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1、素土夯实,密实度≥93%</w:t>
            </w:r>
          </w:p>
        </w:tc>
        <w:tc>
          <w:tcPr>
            <w:tcW w:w="1486" w:type="dxa"/>
            <w:vAlign w:val="top"/>
          </w:tcPr>
          <w:p w14:paraId="46DFC281">
            <w:pPr>
              <w:spacing w:before="265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6C5EEB73">
            <w:pPr>
              <w:pStyle w:val="23"/>
              <w:spacing w:before="265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1051.720</w:t>
            </w:r>
          </w:p>
        </w:tc>
      </w:tr>
      <w:tr w14:paraId="2FDB7C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70605E8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3.12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B2B7B79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040202011007</w:t>
            </w:r>
          </w:p>
        </w:tc>
        <w:tc>
          <w:tcPr>
            <w:tcW w:w="1605" w:type="dxa"/>
            <w:vAlign w:val="top"/>
          </w:tcPr>
          <w:p w14:paraId="4699FA0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碎石</w:t>
            </w:r>
          </w:p>
        </w:tc>
        <w:tc>
          <w:tcPr>
            <w:tcW w:w="3145" w:type="dxa"/>
            <w:vAlign w:val="top"/>
          </w:tcPr>
          <w:p w14:paraId="4B9EC67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1、150厚级配碎石垫层</w:t>
            </w:r>
          </w:p>
        </w:tc>
        <w:tc>
          <w:tcPr>
            <w:tcW w:w="1486" w:type="dxa"/>
            <w:vAlign w:val="top"/>
          </w:tcPr>
          <w:p w14:paraId="401AD3C7">
            <w:pPr>
              <w:spacing w:before="266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94250D1">
            <w:pPr>
              <w:pStyle w:val="23"/>
              <w:spacing w:before="266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1051.720</w:t>
            </w:r>
          </w:p>
        </w:tc>
      </w:tr>
      <w:tr w14:paraId="781FED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92240D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3.13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8F87009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040303001011</w:t>
            </w:r>
          </w:p>
        </w:tc>
        <w:tc>
          <w:tcPr>
            <w:tcW w:w="1605" w:type="dxa"/>
            <w:vAlign w:val="top"/>
          </w:tcPr>
          <w:p w14:paraId="74A3E91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44C8BB9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1、100厚C20素砼垫层</w:t>
            </w:r>
          </w:p>
        </w:tc>
        <w:tc>
          <w:tcPr>
            <w:tcW w:w="1486" w:type="dxa"/>
            <w:vAlign w:val="top"/>
          </w:tcPr>
          <w:p w14:paraId="147E8D0F">
            <w:pPr>
              <w:pStyle w:val="23"/>
              <w:spacing w:before="267"/>
              <w:jc w:val="both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5844613">
            <w:pPr>
              <w:pStyle w:val="23"/>
              <w:spacing w:before="267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105.172</w:t>
            </w:r>
          </w:p>
        </w:tc>
      </w:tr>
      <w:tr w14:paraId="028554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C48FBE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3.14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0FC8C2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A6E877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CEB989B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040203006004</w:t>
            </w:r>
          </w:p>
        </w:tc>
        <w:tc>
          <w:tcPr>
            <w:tcW w:w="1605" w:type="dxa"/>
            <w:vAlign w:val="top"/>
          </w:tcPr>
          <w:p w14:paraId="22B6AC4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3B1C06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8D393B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沥青混凝土</w:t>
            </w:r>
          </w:p>
        </w:tc>
        <w:tc>
          <w:tcPr>
            <w:tcW w:w="3145" w:type="dxa"/>
            <w:vAlign w:val="top"/>
          </w:tcPr>
          <w:p w14:paraId="1164070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1、双丙聚氨酯密封处理</w:t>
            </w:r>
          </w:p>
          <w:p w14:paraId="706BF0C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2、70厚6mm粒径C30彩色强固透水混凝土</w:t>
            </w:r>
          </w:p>
          <w:p w14:paraId="0956DB1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3、水泥混凝土路面缩缝 锯缝机切缝</w:t>
            </w:r>
          </w:p>
          <w:p w14:paraId="402FFFD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缝宽5mm缝深(cm)6</w:t>
            </w:r>
          </w:p>
        </w:tc>
        <w:tc>
          <w:tcPr>
            <w:tcW w:w="1486" w:type="dxa"/>
            <w:vAlign w:val="top"/>
          </w:tcPr>
          <w:p w14:paraId="67FDC134">
            <w:pPr>
              <w:spacing w:line="241" w:lineRule="auto"/>
              <w:jc w:val="both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DBD7848">
            <w:pPr>
              <w:spacing w:line="242" w:lineRule="auto"/>
              <w:jc w:val="both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2D5D4BA">
            <w:pPr>
              <w:pStyle w:val="23"/>
              <w:spacing w:before="59" w:line="241" w:lineRule="auto"/>
              <w:jc w:val="both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523B1DAC">
            <w:pPr>
              <w:spacing w:line="241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C2F072D">
            <w:pPr>
              <w:spacing w:line="242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F6C8B75">
            <w:pPr>
              <w:pStyle w:val="23"/>
              <w:spacing w:before="59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1051.720</w:t>
            </w:r>
          </w:p>
        </w:tc>
      </w:tr>
      <w:tr w14:paraId="125544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7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786FF670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4、透水混凝土收边</w:t>
            </w:r>
          </w:p>
        </w:tc>
      </w:tr>
      <w:tr w14:paraId="33DEED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8312459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4.1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327593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679154F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040204002009</w:t>
            </w:r>
          </w:p>
        </w:tc>
        <w:tc>
          <w:tcPr>
            <w:tcW w:w="1605" w:type="dxa"/>
            <w:vAlign w:val="top"/>
          </w:tcPr>
          <w:p w14:paraId="1F22F69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B9754B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人行道块料铺设</w:t>
            </w:r>
          </w:p>
        </w:tc>
        <w:tc>
          <w:tcPr>
            <w:tcW w:w="3145" w:type="dxa"/>
            <w:vAlign w:val="top"/>
          </w:tcPr>
          <w:p w14:paraId="55EEDCC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1、240*120*60厚仿古青砖</w:t>
            </w:r>
          </w:p>
          <w:p w14:paraId="720AF30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2、20厚1：2.5水泥砂浆粘结层</w:t>
            </w:r>
          </w:p>
        </w:tc>
        <w:tc>
          <w:tcPr>
            <w:tcW w:w="1486" w:type="dxa"/>
            <w:vAlign w:val="top"/>
          </w:tcPr>
          <w:p w14:paraId="2A236594">
            <w:pPr>
              <w:spacing w:line="245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7441434C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76A8F1C1">
            <w:pPr>
              <w:spacing w:line="245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869A9B1">
            <w:pPr>
              <w:pStyle w:val="23"/>
              <w:spacing w:before="58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146.470</w:t>
            </w:r>
          </w:p>
        </w:tc>
      </w:tr>
      <w:tr w14:paraId="357730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54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top"/>
          </w:tcPr>
          <w:p w14:paraId="1F8B7F87">
            <w:pPr>
              <w:pStyle w:val="23"/>
              <w:spacing w:before="114" w:line="221" w:lineRule="auto"/>
              <w:ind w:left="35" w:leftChars="0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5</w:t>
            </w: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、池塘及绿化</w:t>
            </w:r>
          </w:p>
        </w:tc>
      </w:tr>
      <w:tr w14:paraId="260EF9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6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top"/>
          </w:tcPr>
          <w:p w14:paraId="5FC70BF6">
            <w:pPr>
              <w:pStyle w:val="23"/>
              <w:spacing w:before="118" w:line="219" w:lineRule="auto"/>
              <w:ind w:left="36" w:leftChars="0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5.</w:t>
            </w: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1</w:t>
            </w:r>
            <w:r>
              <w:rPr>
                <w:rFonts w:hint="eastAsia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 xml:space="preserve">  </w:t>
            </w: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驳岸做法及绿化</w:t>
            </w:r>
          </w:p>
        </w:tc>
      </w:tr>
      <w:tr w14:paraId="61BFAC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000A8C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F84D70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25093B9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040101005003</w:t>
            </w:r>
          </w:p>
        </w:tc>
        <w:tc>
          <w:tcPr>
            <w:tcW w:w="1605" w:type="dxa"/>
            <w:vAlign w:val="top"/>
          </w:tcPr>
          <w:p w14:paraId="2C3A449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82F4E5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挖淤泥、流砂</w:t>
            </w:r>
          </w:p>
        </w:tc>
        <w:tc>
          <w:tcPr>
            <w:tcW w:w="3145" w:type="dxa"/>
            <w:vAlign w:val="top"/>
          </w:tcPr>
          <w:p w14:paraId="539A64A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池塘清淤：</w:t>
            </w:r>
          </w:p>
          <w:p w14:paraId="4CF959C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1、反铲挖掘机挖淤泥、流砂  装车</w:t>
            </w:r>
          </w:p>
          <w:p w14:paraId="6DB533B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2、自卸汽车运淤泥，运距包干</w:t>
            </w:r>
          </w:p>
        </w:tc>
        <w:tc>
          <w:tcPr>
            <w:tcW w:w="1486" w:type="dxa"/>
            <w:vAlign w:val="top"/>
          </w:tcPr>
          <w:p w14:paraId="451DD16A">
            <w:pPr>
              <w:spacing w:line="31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DB0C294">
            <w:pPr>
              <w:pStyle w:val="23"/>
              <w:spacing w:before="59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226E2C53">
            <w:pPr>
              <w:spacing w:line="31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886D3E6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93.000</w:t>
            </w:r>
          </w:p>
        </w:tc>
      </w:tr>
      <w:tr w14:paraId="7D4251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95BDF9B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884F11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BF64824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010101002003</w:t>
            </w:r>
          </w:p>
        </w:tc>
        <w:tc>
          <w:tcPr>
            <w:tcW w:w="1605" w:type="dxa"/>
            <w:vAlign w:val="top"/>
          </w:tcPr>
          <w:p w14:paraId="0408E96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2E7A4D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挖一般土方</w:t>
            </w:r>
          </w:p>
        </w:tc>
        <w:tc>
          <w:tcPr>
            <w:tcW w:w="3145" w:type="dxa"/>
            <w:vAlign w:val="top"/>
          </w:tcPr>
          <w:p w14:paraId="680217B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绿化清表0.3m</w:t>
            </w:r>
          </w:p>
          <w:p w14:paraId="3FFC556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1、推土机平整场地</w:t>
            </w:r>
          </w:p>
          <w:p w14:paraId="1C2EB80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2、含杂物清理</w:t>
            </w:r>
          </w:p>
        </w:tc>
        <w:tc>
          <w:tcPr>
            <w:tcW w:w="1486" w:type="dxa"/>
            <w:vAlign w:val="top"/>
          </w:tcPr>
          <w:p w14:paraId="1E91EAFE">
            <w:pPr>
              <w:spacing w:line="350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5E8696B8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325B1DDA">
            <w:pPr>
              <w:spacing w:line="349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52CB264E">
            <w:pPr>
              <w:pStyle w:val="23"/>
              <w:spacing w:before="59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768.500</w:t>
            </w:r>
          </w:p>
        </w:tc>
      </w:tr>
      <w:tr w14:paraId="0210CF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834C10C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F2638C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85DA533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050101009001</w:t>
            </w:r>
          </w:p>
        </w:tc>
        <w:tc>
          <w:tcPr>
            <w:tcW w:w="1605" w:type="dxa"/>
            <w:vAlign w:val="top"/>
          </w:tcPr>
          <w:p w14:paraId="627A649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8FEC61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种植土回(换)填</w:t>
            </w:r>
          </w:p>
        </w:tc>
        <w:tc>
          <w:tcPr>
            <w:tcW w:w="3145" w:type="dxa"/>
            <w:vAlign w:val="top"/>
          </w:tcPr>
          <w:p w14:paraId="6BAC735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1、法国冬青、果岭草种植土回(换)填</w:t>
            </w:r>
          </w:p>
          <w:p w14:paraId="6C0381C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2、含购土、装、运 、平整</w:t>
            </w:r>
          </w:p>
        </w:tc>
        <w:tc>
          <w:tcPr>
            <w:tcW w:w="1486" w:type="dxa"/>
            <w:vAlign w:val="top"/>
          </w:tcPr>
          <w:p w14:paraId="00A4E142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67A8FFD">
            <w:pPr>
              <w:pStyle w:val="23"/>
              <w:spacing w:before="59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A765CC1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601CEC5">
            <w:pPr>
              <w:pStyle w:val="23"/>
              <w:spacing w:before="58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230.550</w:t>
            </w:r>
          </w:p>
        </w:tc>
      </w:tr>
      <w:tr w14:paraId="03CEFE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3A81D3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FA5401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F73BC2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04C7090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050307019001</w:t>
            </w:r>
          </w:p>
        </w:tc>
        <w:tc>
          <w:tcPr>
            <w:tcW w:w="1605" w:type="dxa"/>
            <w:vAlign w:val="top"/>
          </w:tcPr>
          <w:p w14:paraId="703481A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370471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6FC047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池塘景观石</w:t>
            </w:r>
          </w:p>
        </w:tc>
        <w:tc>
          <w:tcPr>
            <w:tcW w:w="3145" w:type="dxa"/>
            <w:vAlign w:val="top"/>
          </w:tcPr>
          <w:p w14:paraId="10A96B9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1、池塘景观石规</w:t>
            </w:r>
          </w:p>
          <w:p w14:paraId="6FDB8A0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格：40-80cm石块灌浆压实</w:t>
            </w:r>
          </w:p>
          <w:p w14:paraId="77A7A61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2、150黄土填实（含装运）</w:t>
            </w:r>
          </w:p>
          <w:p w14:paraId="7747542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3、素土夯实</w:t>
            </w:r>
          </w:p>
        </w:tc>
        <w:tc>
          <w:tcPr>
            <w:tcW w:w="1486" w:type="dxa"/>
            <w:vAlign w:val="top"/>
          </w:tcPr>
          <w:p w14:paraId="1AF7AD5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F28C46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6E531A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块</w:t>
            </w:r>
          </w:p>
        </w:tc>
        <w:tc>
          <w:tcPr>
            <w:tcW w:w="1255" w:type="dxa"/>
            <w:vAlign w:val="top"/>
          </w:tcPr>
          <w:p w14:paraId="03080BA3">
            <w:pPr>
              <w:spacing w:line="261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9A9D8F8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pacing w:val="-1"/>
                <w:sz w:val="18"/>
                <w:szCs w:val="18"/>
              </w:rPr>
            </w:pPr>
          </w:p>
          <w:p w14:paraId="0B5EAED7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pacing w:val="-1"/>
                <w:sz w:val="18"/>
                <w:szCs w:val="18"/>
              </w:rPr>
            </w:pPr>
          </w:p>
          <w:p w14:paraId="316ACAB4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34.000</w:t>
            </w:r>
          </w:p>
        </w:tc>
      </w:tr>
      <w:tr w14:paraId="2C1371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6A24FE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38908D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5BCDB87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050102009001</w:t>
            </w:r>
          </w:p>
        </w:tc>
        <w:tc>
          <w:tcPr>
            <w:tcW w:w="1605" w:type="dxa"/>
            <w:vAlign w:val="top"/>
          </w:tcPr>
          <w:p w14:paraId="695C809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941F32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栽植水生植物</w:t>
            </w:r>
          </w:p>
        </w:tc>
        <w:tc>
          <w:tcPr>
            <w:tcW w:w="3145" w:type="dxa"/>
            <w:vAlign w:val="top"/>
          </w:tcPr>
          <w:p w14:paraId="7B1B880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1、品种：黄菖蒲高40cm  细叶芒高</w:t>
            </w:r>
          </w:p>
          <w:p w14:paraId="532844B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25cm混种</w:t>
            </w:r>
          </w:p>
          <w:p w14:paraId="5111767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2、养护期：1年</w:t>
            </w:r>
          </w:p>
        </w:tc>
        <w:tc>
          <w:tcPr>
            <w:tcW w:w="1486" w:type="dxa"/>
            <w:vAlign w:val="top"/>
          </w:tcPr>
          <w:p w14:paraId="2BDAD32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2A2ADE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株</w:t>
            </w:r>
          </w:p>
        </w:tc>
        <w:tc>
          <w:tcPr>
            <w:tcW w:w="1255" w:type="dxa"/>
            <w:vAlign w:val="top"/>
          </w:tcPr>
          <w:p w14:paraId="5CA02BE0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B7CDC3A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79CA5C1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12.000</w:t>
            </w:r>
          </w:p>
        </w:tc>
      </w:tr>
      <w:tr w14:paraId="25463D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024795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EE421F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212E6E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80B6CDA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050102002001</w:t>
            </w:r>
          </w:p>
        </w:tc>
        <w:tc>
          <w:tcPr>
            <w:tcW w:w="1605" w:type="dxa"/>
            <w:vAlign w:val="top"/>
          </w:tcPr>
          <w:p w14:paraId="27CA981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5D7EBE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D57EE5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栽植灌木</w:t>
            </w:r>
          </w:p>
        </w:tc>
        <w:tc>
          <w:tcPr>
            <w:tcW w:w="3145" w:type="dxa"/>
            <w:vAlign w:val="top"/>
          </w:tcPr>
          <w:p w14:paraId="68BDA8B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1、品种：法国冬青</w:t>
            </w:r>
          </w:p>
          <w:p w14:paraId="20307BF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2、高度：100cm</w:t>
            </w:r>
          </w:p>
          <w:p w14:paraId="5BFA0D9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3、冠幅：30cm</w:t>
            </w:r>
          </w:p>
          <w:p w14:paraId="11276E0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4、密度：40株/㎡</w:t>
            </w:r>
          </w:p>
          <w:p w14:paraId="43F7994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5、养护期：1年</w:t>
            </w:r>
          </w:p>
        </w:tc>
        <w:tc>
          <w:tcPr>
            <w:tcW w:w="1486" w:type="dxa"/>
            <w:vAlign w:val="top"/>
          </w:tcPr>
          <w:p w14:paraId="294192DC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57BB83C9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699EF8A4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7E78B2BA">
            <w:pPr>
              <w:spacing w:line="315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779EAA48">
            <w:pPr>
              <w:spacing w:line="315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CCEE42A">
            <w:pPr>
              <w:pStyle w:val="23"/>
              <w:spacing w:before="58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103.890</w:t>
            </w:r>
          </w:p>
        </w:tc>
      </w:tr>
      <w:tr w14:paraId="61E5A1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CB305CB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5.17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192737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9B7CEBA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050102012001</w:t>
            </w:r>
          </w:p>
        </w:tc>
        <w:tc>
          <w:tcPr>
            <w:tcW w:w="1605" w:type="dxa"/>
            <w:vAlign w:val="top"/>
          </w:tcPr>
          <w:p w14:paraId="21A2E30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83A5F2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铺种草皮</w:t>
            </w:r>
          </w:p>
        </w:tc>
        <w:tc>
          <w:tcPr>
            <w:tcW w:w="3145" w:type="dxa"/>
            <w:vAlign w:val="top"/>
          </w:tcPr>
          <w:p w14:paraId="1A6ECBB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1、草皮铺种,满铺（果草岭）</w:t>
            </w:r>
          </w:p>
          <w:p w14:paraId="7665BCB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2、养护期：二级养护一年</w:t>
            </w:r>
          </w:p>
        </w:tc>
        <w:tc>
          <w:tcPr>
            <w:tcW w:w="1486" w:type="dxa"/>
            <w:vAlign w:val="top"/>
          </w:tcPr>
          <w:p w14:paraId="4BF79C7F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3F771147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69B6DD1E">
            <w:pPr>
              <w:spacing w:line="244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00ADB69">
            <w:pPr>
              <w:pStyle w:val="23"/>
              <w:spacing w:before="58" w:line="239" w:lineRule="auto"/>
              <w:ind w:right="13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696.770</w:t>
            </w:r>
          </w:p>
        </w:tc>
      </w:tr>
      <w:tr w14:paraId="717B24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5C283B37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6、水泥压花路面（含收边）</w:t>
            </w:r>
          </w:p>
        </w:tc>
      </w:tr>
      <w:tr w14:paraId="403E79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509A948F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6.1   水泥压花</w:t>
            </w:r>
          </w:p>
        </w:tc>
      </w:tr>
      <w:tr w14:paraId="13AD0A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A6DC239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2A52182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040202001007</w:t>
            </w:r>
          </w:p>
        </w:tc>
        <w:tc>
          <w:tcPr>
            <w:tcW w:w="1605" w:type="dxa"/>
            <w:vAlign w:val="top"/>
          </w:tcPr>
          <w:p w14:paraId="105410A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路床(槽)整形</w:t>
            </w:r>
          </w:p>
        </w:tc>
        <w:tc>
          <w:tcPr>
            <w:tcW w:w="3145" w:type="dxa"/>
            <w:vAlign w:val="top"/>
          </w:tcPr>
          <w:p w14:paraId="199A893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1、素土夯实,密实度≥93%</w:t>
            </w:r>
          </w:p>
        </w:tc>
        <w:tc>
          <w:tcPr>
            <w:tcW w:w="1486" w:type="dxa"/>
            <w:vAlign w:val="top"/>
          </w:tcPr>
          <w:p w14:paraId="4B8A117D">
            <w:pPr>
              <w:spacing w:before="260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2E0A37E">
            <w:pPr>
              <w:pStyle w:val="23"/>
              <w:spacing w:before="260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326.200</w:t>
            </w:r>
          </w:p>
        </w:tc>
      </w:tr>
      <w:tr w14:paraId="343063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1026EC8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6.12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FB68A80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040202011006</w:t>
            </w:r>
          </w:p>
        </w:tc>
        <w:tc>
          <w:tcPr>
            <w:tcW w:w="1605" w:type="dxa"/>
            <w:vAlign w:val="top"/>
          </w:tcPr>
          <w:p w14:paraId="0000F42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碎石</w:t>
            </w:r>
          </w:p>
        </w:tc>
        <w:tc>
          <w:tcPr>
            <w:tcW w:w="3145" w:type="dxa"/>
            <w:vAlign w:val="top"/>
          </w:tcPr>
          <w:p w14:paraId="34B8304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1、150厚级配碎石垫层</w:t>
            </w:r>
          </w:p>
        </w:tc>
        <w:tc>
          <w:tcPr>
            <w:tcW w:w="1486" w:type="dxa"/>
            <w:vAlign w:val="top"/>
          </w:tcPr>
          <w:p w14:paraId="01C1A78E">
            <w:pPr>
              <w:spacing w:before="261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1B679F5">
            <w:pPr>
              <w:pStyle w:val="23"/>
              <w:spacing w:before="261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326.200</w:t>
            </w:r>
          </w:p>
        </w:tc>
      </w:tr>
      <w:tr w14:paraId="210D92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A93018F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6.13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B07941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FC5D88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040203007004</w:t>
            </w:r>
          </w:p>
        </w:tc>
        <w:tc>
          <w:tcPr>
            <w:tcW w:w="1605" w:type="dxa"/>
            <w:vAlign w:val="top"/>
          </w:tcPr>
          <w:p w14:paraId="024847F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9AE5D3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水泥混凝土</w:t>
            </w:r>
          </w:p>
        </w:tc>
        <w:tc>
          <w:tcPr>
            <w:tcW w:w="3145" w:type="dxa"/>
            <w:vAlign w:val="top"/>
          </w:tcPr>
          <w:p w14:paraId="57AD678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1、150厚C20混凝土路面</w:t>
            </w:r>
          </w:p>
          <w:p w14:paraId="046EA88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2、伸缩缝</w:t>
            </w:r>
          </w:p>
        </w:tc>
        <w:tc>
          <w:tcPr>
            <w:tcW w:w="1486" w:type="dxa"/>
            <w:vAlign w:val="top"/>
          </w:tcPr>
          <w:p w14:paraId="5167986B">
            <w:pPr>
              <w:spacing w:before="58" w:line="241" w:lineRule="auto"/>
              <w:jc w:val="both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0D580893">
            <w:pPr>
              <w:spacing w:before="58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5FC9C84C">
            <w:pPr>
              <w:spacing w:line="347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9D5FBF8">
            <w:pPr>
              <w:pStyle w:val="23"/>
              <w:spacing w:before="59" w:line="239" w:lineRule="auto"/>
              <w:ind w:right="13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326.200</w:t>
            </w:r>
          </w:p>
        </w:tc>
      </w:tr>
      <w:tr w14:paraId="01E0C5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6CDE1F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6.14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83FA9A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DCAA0B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9ADD00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7F7C9E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040203007005</w:t>
            </w:r>
          </w:p>
        </w:tc>
        <w:tc>
          <w:tcPr>
            <w:tcW w:w="1605" w:type="dxa"/>
            <w:vAlign w:val="top"/>
          </w:tcPr>
          <w:p w14:paraId="1CCBBE2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993DF2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2FD548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7D7C6A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压花地面</w:t>
            </w:r>
          </w:p>
        </w:tc>
        <w:tc>
          <w:tcPr>
            <w:tcW w:w="3145" w:type="dxa"/>
            <w:vAlign w:val="top"/>
          </w:tcPr>
          <w:p w14:paraId="68A63F5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1、无色透明罩面漆两遍</w:t>
            </w:r>
          </w:p>
          <w:p w14:paraId="64E8968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2、清洗表面</w:t>
            </w:r>
          </w:p>
          <w:p w14:paraId="10DD242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3、压花摸具压花</w:t>
            </w:r>
          </w:p>
          <w:p w14:paraId="053CE8C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4、均匀撒脱膜粉</w:t>
            </w:r>
          </w:p>
          <w:p w14:paraId="7C203A1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5、人工表面修光修整，周边清洗</w:t>
            </w:r>
          </w:p>
          <w:p w14:paraId="639BA76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6、均匀撒彩色强化剂</w:t>
            </w:r>
          </w:p>
          <w:p w14:paraId="5062F61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7、找平收光</w:t>
            </w:r>
          </w:p>
        </w:tc>
        <w:tc>
          <w:tcPr>
            <w:tcW w:w="1486" w:type="dxa"/>
            <w:vAlign w:val="top"/>
          </w:tcPr>
          <w:p w14:paraId="4AB2A3CC">
            <w:pPr>
              <w:spacing w:before="59" w:line="241" w:lineRule="auto"/>
              <w:ind w:left="269" w:leftChars="0"/>
              <w:jc w:val="both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2F7D75C4">
            <w:pPr>
              <w:spacing w:before="59" w:line="241" w:lineRule="auto"/>
              <w:ind w:left="269" w:leftChars="0"/>
              <w:jc w:val="both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67F70278">
            <w:pPr>
              <w:spacing w:before="59" w:line="241" w:lineRule="auto"/>
              <w:ind w:left="269" w:leftChars="0"/>
              <w:jc w:val="both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267E862F">
            <w:pPr>
              <w:spacing w:before="59" w:line="241" w:lineRule="auto"/>
              <w:ind w:left="269" w:leftChars="0"/>
              <w:jc w:val="both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452FC2D4">
            <w:pPr>
              <w:spacing w:before="59" w:line="241" w:lineRule="auto"/>
              <w:jc w:val="both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2E1C71CE">
            <w:pPr>
              <w:spacing w:line="272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0494AB9">
            <w:pPr>
              <w:spacing w:line="272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322CC17">
            <w:pPr>
              <w:spacing w:line="272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B3CEDB3">
            <w:pPr>
              <w:pStyle w:val="23"/>
              <w:spacing w:before="59" w:line="239" w:lineRule="auto"/>
              <w:ind w:right="13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</w:p>
          <w:p w14:paraId="2FA0BC44">
            <w:pPr>
              <w:pStyle w:val="23"/>
              <w:spacing w:before="59" w:line="239" w:lineRule="auto"/>
              <w:ind w:right="13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326.200</w:t>
            </w:r>
          </w:p>
        </w:tc>
      </w:tr>
      <w:tr w14:paraId="0F0F8E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0D02F19E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7、水泥压花收边</w:t>
            </w:r>
          </w:p>
        </w:tc>
      </w:tr>
      <w:tr w14:paraId="78D972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F75DE49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7.1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F1972E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834944F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040204002007</w:t>
            </w:r>
          </w:p>
        </w:tc>
        <w:tc>
          <w:tcPr>
            <w:tcW w:w="1605" w:type="dxa"/>
            <w:vAlign w:val="top"/>
          </w:tcPr>
          <w:p w14:paraId="78AB07F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7E4A97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人行道块料铺设</w:t>
            </w:r>
          </w:p>
        </w:tc>
        <w:tc>
          <w:tcPr>
            <w:tcW w:w="3145" w:type="dxa"/>
            <w:vAlign w:val="top"/>
          </w:tcPr>
          <w:p w14:paraId="08DB207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1、240*120*60厚仿古青砖</w:t>
            </w:r>
          </w:p>
          <w:p w14:paraId="03785AA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2、20厚1:2.5水泥砂浆</w:t>
            </w:r>
          </w:p>
        </w:tc>
        <w:tc>
          <w:tcPr>
            <w:tcW w:w="1486" w:type="dxa"/>
            <w:vAlign w:val="top"/>
          </w:tcPr>
          <w:p w14:paraId="10FB57FE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478AA8C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8B9EDBB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AC3071B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72.156</w:t>
            </w:r>
          </w:p>
        </w:tc>
      </w:tr>
      <w:tr w14:paraId="644A08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0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2C2F4E2D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8、汀步</w:t>
            </w:r>
          </w:p>
        </w:tc>
      </w:tr>
      <w:tr w14:paraId="459CE9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5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B3ACEA4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8.1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3500771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040204001002</w:t>
            </w:r>
          </w:p>
        </w:tc>
        <w:tc>
          <w:tcPr>
            <w:tcW w:w="1605" w:type="dxa"/>
            <w:vAlign w:val="top"/>
          </w:tcPr>
          <w:p w14:paraId="0CFF6EF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人行道整形碾压</w:t>
            </w:r>
          </w:p>
        </w:tc>
        <w:tc>
          <w:tcPr>
            <w:tcW w:w="3145" w:type="dxa"/>
            <w:vAlign w:val="top"/>
          </w:tcPr>
          <w:p w14:paraId="117E062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1、素土夯实,密实度≥93%</w:t>
            </w:r>
          </w:p>
        </w:tc>
        <w:tc>
          <w:tcPr>
            <w:tcW w:w="1486" w:type="dxa"/>
            <w:vAlign w:val="top"/>
          </w:tcPr>
          <w:p w14:paraId="092060CF">
            <w:pPr>
              <w:spacing w:before="256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38937AD0">
            <w:pPr>
              <w:pStyle w:val="23"/>
              <w:spacing w:before="256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12.954</w:t>
            </w:r>
          </w:p>
        </w:tc>
      </w:tr>
      <w:tr w14:paraId="4693C1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290B1FA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8.2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FE78BDD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040202011004</w:t>
            </w:r>
          </w:p>
        </w:tc>
        <w:tc>
          <w:tcPr>
            <w:tcW w:w="1605" w:type="dxa"/>
            <w:vAlign w:val="top"/>
          </w:tcPr>
          <w:p w14:paraId="57E4D1E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碎石</w:t>
            </w:r>
          </w:p>
        </w:tc>
        <w:tc>
          <w:tcPr>
            <w:tcW w:w="3145" w:type="dxa"/>
            <w:vAlign w:val="top"/>
          </w:tcPr>
          <w:p w14:paraId="37498FC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1、150厚级配碎石垫层</w:t>
            </w:r>
          </w:p>
        </w:tc>
        <w:tc>
          <w:tcPr>
            <w:tcW w:w="1486" w:type="dxa"/>
            <w:vAlign w:val="top"/>
          </w:tcPr>
          <w:p w14:paraId="2F747157">
            <w:pPr>
              <w:spacing w:before="257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1C8A7E11">
            <w:pPr>
              <w:pStyle w:val="23"/>
              <w:spacing w:before="257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12.954</w:t>
            </w:r>
          </w:p>
        </w:tc>
      </w:tr>
      <w:tr w14:paraId="77A865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739CCC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8.3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BFC515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B7C6268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040204002004</w:t>
            </w:r>
          </w:p>
        </w:tc>
        <w:tc>
          <w:tcPr>
            <w:tcW w:w="1605" w:type="dxa"/>
            <w:vAlign w:val="top"/>
          </w:tcPr>
          <w:p w14:paraId="2700A00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1BB580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人行道块料铺设</w:t>
            </w:r>
          </w:p>
        </w:tc>
        <w:tc>
          <w:tcPr>
            <w:tcW w:w="3145" w:type="dxa"/>
            <w:vAlign w:val="top"/>
          </w:tcPr>
          <w:p w14:paraId="1CD41A1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1、边长400~700长， 60厚青石板</w:t>
            </w:r>
          </w:p>
          <w:p w14:paraId="2806E87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2、30厚1:3水泥砂浆</w:t>
            </w:r>
          </w:p>
        </w:tc>
        <w:tc>
          <w:tcPr>
            <w:tcW w:w="1486" w:type="dxa"/>
            <w:vAlign w:val="top"/>
          </w:tcPr>
          <w:p w14:paraId="6758900A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7963A6EA">
            <w:pPr>
              <w:spacing w:before="58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2671BFCE">
            <w:pPr>
              <w:spacing w:line="343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6F75606">
            <w:pPr>
              <w:pStyle w:val="23"/>
              <w:spacing w:before="5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12.954</w:t>
            </w:r>
          </w:p>
        </w:tc>
      </w:tr>
      <w:tr w14:paraId="67D61C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317C52FE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9、砖砌台阶</w:t>
            </w:r>
          </w:p>
        </w:tc>
      </w:tr>
      <w:tr w14:paraId="0F88F3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8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FA258D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9.1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58E9F07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040204001003</w:t>
            </w:r>
          </w:p>
        </w:tc>
        <w:tc>
          <w:tcPr>
            <w:tcW w:w="1605" w:type="dxa"/>
            <w:vAlign w:val="top"/>
          </w:tcPr>
          <w:p w14:paraId="5FFA0CE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人行道整形碾压</w:t>
            </w:r>
          </w:p>
        </w:tc>
        <w:tc>
          <w:tcPr>
            <w:tcW w:w="3145" w:type="dxa"/>
            <w:vAlign w:val="top"/>
          </w:tcPr>
          <w:p w14:paraId="79E0939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1、素土夯实，密实度大于94%</w:t>
            </w:r>
          </w:p>
        </w:tc>
        <w:tc>
          <w:tcPr>
            <w:tcW w:w="1486" w:type="dxa"/>
            <w:vAlign w:val="top"/>
          </w:tcPr>
          <w:p w14:paraId="00B07116">
            <w:pPr>
              <w:pStyle w:val="23"/>
              <w:spacing w:before="260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366639F9">
            <w:pPr>
              <w:pStyle w:val="23"/>
              <w:spacing w:before="260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7.430</w:t>
            </w:r>
          </w:p>
        </w:tc>
      </w:tr>
      <w:tr w14:paraId="0C6FD6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9F0AB3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9.2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3439C42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040303001003</w:t>
            </w:r>
          </w:p>
        </w:tc>
        <w:tc>
          <w:tcPr>
            <w:tcW w:w="1605" w:type="dxa"/>
            <w:vAlign w:val="top"/>
          </w:tcPr>
          <w:p w14:paraId="0AF358D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52DF855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1、100厚C20混凝土</w:t>
            </w:r>
          </w:p>
        </w:tc>
        <w:tc>
          <w:tcPr>
            <w:tcW w:w="1486" w:type="dxa"/>
            <w:vAlign w:val="top"/>
          </w:tcPr>
          <w:p w14:paraId="54D50766">
            <w:pPr>
              <w:spacing w:before="115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7438F0D4">
            <w:pPr>
              <w:pStyle w:val="23"/>
              <w:spacing w:before="115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0.743</w:t>
            </w:r>
          </w:p>
        </w:tc>
      </w:tr>
      <w:tr w14:paraId="7AEB0C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2EAE47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9.3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0A0A52C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040305004001</w:t>
            </w:r>
          </w:p>
        </w:tc>
        <w:tc>
          <w:tcPr>
            <w:tcW w:w="1605" w:type="dxa"/>
            <w:vAlign w:val="top"/>
          </w:tcPr>
          <w:p w14:paraId="39099F1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78CE11C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1、MU10砖,M7.5砂浆砌筑台阶</w:t>
            </w:r>
          </w:p>
        </w:tc>
        <w:tc>
          <w:tcPr>
            <w:tcW w:w="1486" w:type="dxa"/>
            <w:vAlign w:val="top"/>
          </w:tcPr>
          <w:p w14:paraId="501108DC">
            <w:pPr>
              <w:spacing w:before="262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73E1C1B">
            <w:pPr>
              <w:pStyle w:val="23"/>
              <w:spacing w:before="262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4.000</w:t>
            </w:r>
          </w:p>
        </w:tc>
      </w:tr>
      <w:tr w14:paraId="2AACFA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4B1101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9.4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07DACC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3F32B67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040308001001</w:t>
            </w:r>
          </w:p>
        </w:tc>
        <w:tc>
          <w:tcPr>
            <w:tcW w:w="1605" w:type="dxa"/>
            <w:vAlign w:val="top"/>
          </w:tcPr>
          <w:p w14:paraId="2A916EE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0FF701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水泥砂浆抹面</w:t>
            </w:r>
          </w:p>
        </w:tc>
        <w:tc>
          <w:tcPr>
            <w:tcW w:w="3145" w:type="dxa"/>
            <w:vAlign w:val="top"/>
          </w:tcPr>
          <w:p w14:paraId="389440B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1、面层人工雕花，表面喷漆</w:t>
            </w:r>
          </w:p>
          <w:p w14:paraId="73EF1AE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2、20厚1:2.5水泥砂浆</w:t>
            </w:r>
          </w:p>
        </w:tc>
        <w:tc>
          <w:tcPr>
            <w:tcW w:w="1486" w:type="dxa"/>
            <w:vAlign w:val="top"/>
          </w:tcPr>
          <w:p w14:paraId="2E748340">
            <w:pPr>
              <w:spacing w:line="247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4F03B70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69112470">
            <w:pPr>
              <w:spacing w:line="247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57FFD84E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7.430</w:t>
            </w:r>
          </w:p>
        </w:tc>
      </w:tr>
      <w:tr w14:paraId="114ED0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6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48E146AF">
            <w:pPr>
              <w:jc w:val="left"/>
              <w:rPr>
                <w:rFonts w:hint="default"/>
                <w:b w:val="0"/>
                <w:bCs w:val="0"/>
                <w:sz w:val="21"/>
                <w:szCs w:val="24"/>
                <w:highlight w:val="yellow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10、青砖挡墙</w:t>
            </w:r>
          </w:p>
        </w:tc>
      </w:tr>
      <w:tr w14:paraId="393186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1E7DDD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highlight w:val="yellow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highlight w:val="none"/>
                <w:lang w:val="en-US" w:eastAsia="zh-CN"/>
              </w:rPr>
              <w:t>10.1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B2FF2C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445C74B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040101002003</w:t>
            </w:r>
          </w:p>
        </w:tc>
        <w:tc>
          <w:tcPr>
            <w:tcW w:w="1605" w:type="dxa"/>
            <w:vAlign w:val="top"/>
          </w:tcPr>
          <w:p w14:paraId="6A63166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A08ECE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挖沟槽土方</w:t>
            </w:r>
          </w:p>
        </w:tc>
        <w:tc>
          <w:tcPr>
            <w:tcW w:w="3145" w:type="dxa"/>
            <w:vAlign w:val="top"/>
          </w:tcPr>
          <w:p w14:paraId="7C14C63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1、反铲挖掘机挖沟槽土方</w:t>
            </w:r>
          </w:p>
          <w:p w14:paraId="3E41408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2、素土夯实，夯实系数＞0.93</w:t>
            </w:r>
          </w:p>
        </w:tc>
        <w:tc>
          <w:tcPr>
            <w:tcW w:w="1486" w:type="dxa"/>
            <w:vAlign w:val="top"/>
          </w:tcPr>
          <w:p w14:paraId="0D6847D6">
            <w:pPr>
              <w:spacing w:before="59"/>
              <w:ind w:left="269" w:leftChars="0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4FD3FBC6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highlight w:val="yellow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FF162B7">
            <w:pPr>
              <w:spacing w:line="248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533A87B">
            <w:pPr>
              <w:spacing w:line="249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C301CC5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highlight w:val="yellow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23.188</w:t>
            </w:r>
          </w:p>
        </w:tc>
      </w:tr>
      <w:tr w14:paraId="38C3D4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A02242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FC81515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040103001003</w:t>
            </w:r>
          </w:p>
        </w:tc>
        <w:tc>
          <w:tcPr>
            <w:tcW w:w="1605" w:type="dxa"/>
            <w:vAlign w:val="top"/>
          </w:tcPr>
          <w:p w14:paraId="57ED825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回填方</w:t>
            </w:r>
          </w:p>
        </w:tc>
        <w:tc>
          <w:tcPr>
            <w:tcW w:w="3145" w:type="dxa"/>
            <w:vAlign w:val="top"/>
          </w:tcPr>
          <w:p w14:paraId="1187421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1、机械填土碾压</w:t>
            </w:r>
          </w:p>
        </w:tc>
        <w:tc>
          <w:tcPr>
            <w:tcW w:w="1486" w:type="dxa"/>
            <w:vAlign w:val="top"/>
          </w:tcPr>
          <w:p w14:paraId="0656DD1C">
            <w:pPr>
              <w:spacing w:before="122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1CAA036D">
            <w:pPr>
              <w:pStyle w:val="23"/>
              <w:spacing w:before="122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9.050</w:t>
            </w:r>
          </w:p>
        </w:tc>
      </w:tr>
      <w:tr w14:paraId="5C07F3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7612D4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3A6A7F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A2303E8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040103002002</w:t>
            </w:r>
          </w:p>
        </w:tc>
        <w:tc>
          <w:tcPr>
            <w:tcW w:w="1605" w:type="dxa"/>
            <w:vAlign w:val="top"/>
          </w:tcPr>
          <w:p w14:paraId="4AA5790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961BC9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余方弃置</w:t>
            </w:r>
          </w:p>
        </w:tc>
        <w:tc>
          <w:tcPr>
            <w:tcW w:w="3145" w:type="dxa"/>
            <w:vAlign w:val="top"/>
          </w:tcPr>
          <w:p w14:paraId="677904A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1、自卸汽车运土</w:t>
            </w:r>
          </w:p>
          <w:p w14:paraId="0A164E9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2、运距包干</w:t>
            </w:r>
          </w:p>
        </w:tc>
        <w:tc>
          <w:tcPr>
            <w:tcW w:w="1486" w:type="dxa"/>
            <w:vAlign w:val="top"/>
          </w:tcPr>
          <w:p w14:paraId="37A0EB00">
            <w:pPr>
              <w:spacing w:before="267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7366CA73">
            <w:pPr>
              <w:pStyle w:val="23"/>
              <w:spacing w:before="267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14.138</w:t>
            </w:r>
          </w:p>
        </w:tc>
      </w:tr>
      <w:tr w14:paraId="11179A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107A79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60ADC09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040303001004</w:t>
            </w:r>
          </w:p>
        </w:tc>
        <w:tc>
          <w:tcPr>
            <w:tcW w:w="1605" w:type="dxa"/>
            <w:vAlign w:val="top"/>
          </w:tcPr>
          <w:p w14:paraId="03841EA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1AAB1F3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1、150厚C20素砼垫层</w:t>
            </w:r>
          </w:p>
        </w:tc>
        <w:tc>
          <w:tcPr>
            <w:tcW w:w="1486" w:type="dxa"/>
            <w:vAlign w:val="top"/>
          </w:tcPr>
          <w:p w14:paraId="0B76DB9B">
            <w:pPr>
              <w:spacing w:before="268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EF99799">
            <w:pPr>
              <w:pStyle w:val="23"/>
              <w:spacing w:before="26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6.324</w:t>
            </w:r>
          </w:p>
        </w:tc>
      </w:tr>
      <w:tr w14:paraId="121E9E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CF5AC6A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9894AFB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010401001002</w:t>
            </w:r>
          </w:p>
        </w:tc>
        <w:tc>
          <w:tcPr>
            <w:tcW w:w="1605" w:type="dxa"/>
            <w:vAlign w:val="top"/>
          </w:tcPr>
          <w:p w14:paraId="123512E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砖基础</w:t>
            </w:r>
          </w:p>
        </w:tc>
        <w:tc>
          <w:tcPr>
            <w:tcW w:w="3145" w:type="dxa"/>
            <w:vAlign w:val="top"/>
          </w:tcPr>
          <w:p w14:paraId="150F97E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1、MU10青砖，M7.5水泥砂浆砖砌基础</w:t>
            </w:r>
          </w:p>
        </w:tc>
        <w:tc>
          <w:tcPr>
            <w:tcW w:w="1486" w:type="dxa"/>
            <w:vAlign w:val="top"/>
          </w:tcPr>
          <w:p w14:paraId="66C31871">
            <w:pPr>
              <w:spacing w:before="254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083169A">
            <w:pPr>
              <w:pStyle w:val="23"/>
              <w:spacing w:before="254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7.740</w:t>
            </w:r>
          </w:p>
        </w:tc>
      </w:tr>
      <w:tr w14:paraId="3C10B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0FE95C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10.6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1BAD825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010401003003</w:t>
            </w:r>
          </w:p>
        </w:tc>
        <w:tc>
          <w:tcPr>
            <w:tcW w:w="1605" w:type="dxa"/>
            <w:vAlign w:val="top"/>
          </w:tcPr>
          <w:p w14:paraId="0F284F1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实心砖墙</w:t>
            </w:r>
          </w:p>
        </w:tc>
        <w:tc>
          <w:tcPr>
            <w:tcW w:w="3145" w:type="dxa"/>
            <w:vAlign w:val="top"/>
          </w:tcPr>
          <w:p w14:paraId="2285378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1、仿古青砖,M7.5砂浆砌筑</w:t>
            </w:r>
          </w:p>
        </w:tc>
        <w:tc>
          <w:tcPr>
            <w:tcW w:w="1486" w:type="dxa"/>
            <w:vAlign w:val="top"/>
          </w:tcPr>
          <w:p w14:paraId="0D97596F">
            <w:pPr>
              <w:spacing w:before="255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2F4530A8">
            <w:pPr>
              <w:pStyle w:val="23"/>
              <w:spacing w:before="255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6.700</w:t>
            </w:r>
          </w:p>
        </w:tc>
      </w:tr>
      <w:tr w14:paraId="0B029CC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569F2F08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11、</w:t>
            </w:r>
            <w:r>
              <w:rPr>
                <w:rFonts w:hint="eastAsia"/>
                <w:b w:val="0"/>
                <w:bCs w:val="0"/>
                <w:sz w:val="21"/>
                <w:szCs w:val="24"/>
                <w:highlight w:val="none"/>
                <w:lang w:val="en-US" w:eastAsia="zh-CN"/>
              </w:rPr>
              <w:t>排水沟</w:t>
            </w:r>
          </w:p>
        </w:tc>
      </w:tr>
      <w:tr w14:paraId="413F492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8AEF6BC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11.1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F57386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5C6D06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C1D927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040201022001</w:t>
            </w:r>
          </w:p>
        </w:tc>
        <w:tc>
          <w:tcPr>
            <w:tcW w:w="1605" w:type="dxa"/>
            <w:vAlign w:val="top"/>
          </w:tcPr>
          <w:p w14:paraId="757C4A2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357E24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43723C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排水沟、截水沟</w:t>
            </w:r>
          </w:p>
        </w:tc>
        <w:tc>
          <w:tcPr>
            <w:tcW w:w="3145" w:type="dxa"/>
            <w:vAlign w:val="top"/>
          </w:tcPr>
          <w:p w14:paraId="6F17366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1、反铲挖掘机挖沟槽土方压实系数&gt;0.95</w:t>
            </w:r>
          </w:p>
          <w:p w14:paraId="37AFD73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2、100厚C20混凝土垫层</w:t>
            </w:r>
          </w:p>
          <w:p w14:paraId="4AA63E8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3、20厚1:2.5防水水泥砂浆</w:t>
            </w:r>
          </w:p>
          <w:p w14:paraId="49C78D3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4、MU10砖，M7.5砂浆砌筑</w:t>
            </w:r>
          </w:p>
        </w:tc>
        <w:tc>
          <w:tcPr>
            <w:tcW w:w="1486" w:type="dxa"/>
            <w:vAlign w:val="top"/>
          </w:tcPr>
          <w:p w14:paraId="542BBAE1">
            <w:pPr>
              <w:spacing w:line="242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74D2D16">
            <w:pPr>
              <w:spacing w:line="242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CB9EA6B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3687EE0">
            <w:pPr>
              <w:pStyle w:val="23"/>
              <w:spacing w:before="59" w:line="241" w:lineRule="auto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b w:val="0"/>
                <w:bCs w:val="0"/>
                <w:sz w:val="18"/>
                <w:szCs w:val="18"/>
              </w:rPr>
              <w:t>m</w:t>
            </w:r>
          </w:p>
        </w:tc>
        <w:tc>
          <w:tcPr>
            <w:tcW w:w="1255" w:type="dxa"/>
            <w:vAlign w:val="top"/>
          </w:tcPr>
          <w:p w14:paraId="4E579E56">
            <w:pPr>
              <w:spacing w:line="242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290AE35">
            <w:pPr>
              <w:spacing w:line="242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F96AD59">
            <w:pPr>
              <w:spacing w:line="243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AC6D3BB">
            <w:pPr>
              <w:pStyle w:val="23"/>
              <w:spacing w:before="59" w:line="239" w:lineRule="auto"/>
              <w:ind w:right="13" w:rightChars="0"/>
              <w:jc w:val="both"/>
              <w:rPr>
                <w:b w:val="0"/>
                <w:bCs w:val="0"/>
                <w:spacing w:val="-3"/>
                <w:sz w:val="18"/>
                <w:szCs w:val="18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509.000</w:t>
            </w:r>
          </w:p>
        </w:tc>
      </w:tr>
      <w:tr w14:paraId="416137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132724F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11.2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D7B4BE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20666A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040305004003</w:t>
            </w:r>
          </w:p>
        </w:tc>
        <w:tc>
          <w:tcPr>
            <w:tcW w:w="1605" w:type="dxa"/>
            <w:vAlign w:val="top"/>
          </w:tcPr>
          <w:p w14:paraId="68AE2CB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FE0991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2345675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1、M7.5砂浆青砖砌筑沟面层</w:t>
            </w:r>
          </w:p>
          <w:p w14:paraId="459538A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2、240*120*50厚青砖</w:t>
            </w:r>
          </w:p>
        </w:tc>
        <w:tc>
          <w:tcPr>
            <w:tcW w:w="1486" w:type="dxa"/>
            <w:vAlign w:val="top"/>
          </w:tcPr>
          <w:p w14:paraId="293A7751">
            <w:pPr>
              <w:spacing w:line="317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7E73EEB">
            <w:pPr>
              <w:pStyle w:val="23"/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288C003F">
            <w:pPr>
              <w:spacing w:line="317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53F8BCA0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pacing w:val="-3"/>
                <w:sz w:val="18"/>
                <w:szCs w:val="18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6.108</w:t>
            </w:r>
          </w:p>
        </w:tc>
      </w:tr>
      <w:tr w14:paraId="2B137C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6D1F05B3">
            <w:pPr>
              <w:jc w:val="left"/>
              <w:rPr>
                <w:rFonts w:hint="default" w:eastAsia="宋体"/>
                <w:b w:val="0"/>
                <w:bCs w:val="0"/>
                <w:spacing w:val="-3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12、码头挡墙</w:t>
            </w:r>
          </w:p>
        </w:tc>
      </w:tr>
      <w:tr w14:paraId="1E747B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29B5F4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1306200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040101002005</w:t>
            </w:r>
          </w:p>
        </w:tc>
        <w:tc>
          <w:tcPr>
            <w:tcW w:w="1605" w:type="dxa"/>
            <w:vAlign w:val="top"/>
          </w:tcPr>
          <w:p w14:paraId="6CBCEA1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挖沟槽土方</w:t>
            </w:r>
          </w:p>
        </w:tc>
        <w:tc>
          <w:tcPr>
            <w:tcW w:w="3145" w:type="dxa"/>
            <w:vAlign w:val="top"/>
          </w:tcPr>
          <w:p w14:paraId="083CA19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1、反铲挖掘机挖沟槽土方不装车三类土</w:t>
            </w:r>
          </w:p>
        </w:tc>
        <w:tc>
          <w:tcPr>
            <w:tcW w:w="1486" w:type="dxa"/>
            <w:vAlign w:val="top"/>
          </w:tcPr>
          <w:p w14:paraId="651CDED5">
            <w:pPr>
              <w:spacing w:before="59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7818A7B">
            <w:pPr>
              <w:pStyle w:val="23"/>
              <w:spacing w:before="5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12.600</w:t>
            </w:r>
          </w:p>
        </w:tc>
      </w:tr>
      <w:tr w14:paraId="2280F8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6E8657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5A2008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040103001004</w:t>
            </w:r>
          </w:p>
        </w:tc>
        <w:tc>
          <w:tcPr>
            <w:tcW w:w="1605" w:type="dxa"/>
            <w:vAlign w:val="top"/>
          </w:tcPr>
          <w:p w14:paraId="47EBD31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回填方</w:t>
            </w:r>
          </w:p>
        </w:tc>
        <w:tc>
          <w:tcPr>
            <w:tcW w:w="3145" w:type="dxa"/>
            <w:vAlign w:val="top"/>
          </w:tcPr>
          <w:p w14:paraId="2C8B9C9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1、机械填土碾压</w:t>
            </w:r>
          </w:p>
        </w:tc>
        <w:tc>
          <w:tcPr>
            <w:tcW w:w="1486" w:type="dxa"/>
            <w:vAlign w:val="top"/>
          </w:tcPr>
          <w:p w14:paraId="0E18798E">
            <w:pPr>
              <w:spacing w:before="117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48C19667">
            <w:pPr>
              <w:pStyle w:val="23"/>
              <w:spacing w:before="117" w:line="239" w:lineRule="auto"/>
              <w:ind w:right="12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6.300</w:t>
            </w:r>
          </w:p>
        </w:tc>
      </w:tr>
      <w:tr w14:paraId="599DEF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DCF152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81D09D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040303001007</w:t>
            </w:r>
          </w:p>
        </w:tc>
        <w:tc>
          <w:tcPr>
            <w:tcW w:w="1605" w:type="dxa"/>
            <w:vAlign w:val="top"/>
          </w:tcPr>
          <w:p w14:paraId="366DA10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6F62461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1、C25混凝土垫层</w:t>
            </w:r>
          </w:p>
        </w:tc>
        <w:tc>
          <w:tcPr>
            <w:tcW w:w="1486" w:type="dxa"/>
            <w:vAlign w:val="top"/>
          </w:tcPr>
          <w:p w14:paraId="675C69D2">
            <w:pPr>
              <w:spacing w:before="120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D07F903">
            <w:pPr>
              <w:pStyle w:val="23"/>
              <w:spacing w:before="120" w:line="239" w:lineRule="auto"/>
              <w:ind w:right="12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6.300</w:t>
            </w:r>
          </w:p>
        </w:tc>
      </w:tr>
      <w:tr w14:paraId="2B9F8D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97EA41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383011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040305004005</w:t>
            </w:r>
          </w:p>
        </w:tc>
        <w:tc>
          <w:tcPr>
            <w:tcW w:w="1605" w:type="dxa"/>
            <w:vAlign w:val="top"/>
          </w:tcPr>
          <w:p w14:paraId="2A08169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4978BDD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1、基础，MU10砖， M7.5砂浆砌筑</w:t>
            </w:r>
          </w:p>
        </w:tc>
        <w:tc>
          <w:tcPr>
            <w:tcW w:w="1486" w:type="dxa"/>
            <w:vAlign w:val="top"/>
          </w:tcPr>
          <w:p w14:paraId="2BCADCB0">
            <w:pPr>
              <w:spacing w:before="265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406FD927">
            <w:pPr>
              <w:pStyle w:val="23"/>
              <w:spacing w:before="265" w:line="239" w:lineRule="auto"/>
              <w:ind w:right="12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3.360</w:t>
            </w:r>
          </w:p>
        </w:tc>
      </w:tr>
      <w:tr w14:paraId="64610B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81A3D0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279E26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040305004009</w:t>
            </w:r>
          </w:p>
        </w:tc>
        <w:tc>
          <w:tcPr>
            <w:tcW w:w="1605" w:type="dxa"/>
            <w:vAlign w:val="top"/>
          </w:tcPr>
          <w:p w14:paraId="7BD3E7E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57BD78C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1、墙体，MU10砖， M7.5砂浆砌筑</w:t>
            </w:r>
          </w:p>
        </w:tc>
        <w:tc>
          <w:tcPr>
            <w:tcW w:w="1486" w:type="dxa"/>
            <w:vAlign w:val="top"/>
          </w:tcPr>
          <w:p w14:paraId="21FE1899">
            <w:pPr>
              <w:spacing w:before="266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43B59696">
            <w:pPr>
              <w:pStyle w:val="23"/>
              <w:spacing w:before="266" w:line="239" w:lineRule="auto"/>
              <w:ind w:right="12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3.630</w:t>
            </w:r>
          </w:p>
        </w:tc>
      </w:tr>
      <w:tr w14:paraId="51B2FA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60B414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8F1B6F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9CB0AB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040308001002</w:t>
            </w:r>
          </w:p>
        </w:tc>
        <w:tc>
          <w:tcPr>
            <w:tcW w:w="1605" w:type="dxa"/>
            <w:vAlign w:val="top"/>
          </w:tcPr>
          <w:p w14:paraId="293B04C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31529C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水泥砂浆抹面</w:t>
            </w:r>
          </w:p>
        </w:tc>
        <w:tc>
          <w:tcPr>
            <w:tcW w:w="3145" w:type="dxa"/>
            <w:vAlign w:val="top"/>
          </w:tcPr>
          <w:p w14:paraId="0589C87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1、面层人工雕花，表面喷漆</w:t>
            </w:r>
          </w:p>
          <w:p w14:paraId="21867E5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2、20厚1:2.5水泥砂浆</w:t>
            </w:r>
          </w:p>
        </w:tc>
        <w:tc>
          <w:tcPr>
            <w:tcW w:w="1486" w:type="dxa"/>
            <w:vAlign w:val="top"/>
          </w:tcPr>
          <w:p w14:paraId="6C04DBB8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2780C41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4416085">
            <w:pPr>
              <w:pStyle w:val="23"/>
              <w:spacing w:before="58" w:line="241" w:lineRule="auto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7DDDD15C">
            <w:pPr>
              <w:spacing w:line="248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62E9205">
            <w:pPr>
              <w:spacing w:line="248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7402DFD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5.180</w:t>
            </w:r>
          </w:p>
        </w:tc>
      </w:tr>
      <w:tr w14:paraId="62353D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57F7C3C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12.7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62DEEF2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040202001005</w:t>
            </w:r>
          </w:p>
        </w:tc>
        <w:tc>
          <w:tcPr>
            <w:tcW w:w="1605" w:type="dxa"/>
            <w:vAlign w:val="top"/>
          </w:tcPr>
          <w:p w14:paraId="3408865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路床(槽)整形</w:t>
            </w:r>
          </w:p>
        </w:tc>
        <w:tc>
          <w:tcPr>
            <w:tcW w:w="3145" w:type="dxa"/>
            <w:vAlign w:val="top"/>
          </w:tcPr>
          <w:p w14:paraId="7E729BD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1、沟槽开挖，素土夯实，密实度≥93%</w:t>
            </w:r>
          </w:p>
        </w:tc>
        <w:tc>
          <w:tcPr>
            <w:tcW w:w="1486" w:type="dxa"/>
            <w:vAlign w:val="top"/>
          </w:tcPr>
          <w:p w14:paraId="1D52B4C7">
            <w:pPr>
              <w:pStyle w:val="23"/>
              <w:spacing w:before="255" w:line="241" w:lineRule="auto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1511EF17">
            <w:pPr>
              <w:pStyle w:val="23"/>
              <w:spacing w:before="255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2.600</w:t>
            </w:r>
          </w:p>
        </w:tc>
      </w:tr>
      <w:tr w14:paraId="34A856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0D6CA0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12.8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6A75424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040303001005</w:t>
            </w:r>
          </w:p>
        </w:tc>
        <w:tc>
          <w:tcPr>
            <w:tcW w:w="1605" w:type="dxa"/>
            <w:vAlign w:val="top"/>
          </w:tcPr>
          <w:p w14:paraId="7094472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6E26716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1、100厚C20混凝土垫层</w:t>
            </w:r>
          </w:p>
        </w:tc>
        <w:tc>
          <w:tcPr>
            <w:tcW w:w="1486" w:type="dxa"/>
            <w:vAlign w:val="top"/>
          </w:tcPr>
          <w:p w14:paraId="4A9454D4">
            <w:pPr>
              <w:spacing w:before="256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FD9136F">
            <w:pPr>
              <w:pStyle w:val="23"/>
              <w:spacing w:before="256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0.260</w:t>
            </w:r>
          </w:p>
        </w:tc>
      </w:tr>
      <w:tr w14:paraId="2B41AF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9D6AD6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12.9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68FB5B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2320A75F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040305004004</w:t>
            </w:r>
          </w:p>
        </w:tc>
        <w:tc>
          <w:tcPr>
            <w:tcW w:w="1605" w:type="dxa"/>
            <w:vAlign w:val="top"/>
          </w:tcPr>
          <w:p w14:paraId="2963CEB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2DD160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砖砌体-基础</w:t>
            </w:r>
          </w:p>
        </w:tc>
        <w:tc>
          <w:tcPr>
            <w:tcW w:w="3145" w:type="dxa"/>
            <w:vAlign w:val="top"/>
          </w:tcPr>
          <w:p w14:paraId="4FEA481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1、基础MU10青砖， M7.5砂浆砌筑</w:t>
            </w:r>
          </w:p>
          <w:p w14:paraId="0D5DFDA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2、1:2水泥砂浆勾缝</w:t>
            </w:r>
          </w:p>
        </w:tc>
        <w:tc>
          <w:tcPr>
            <w:tcW w:w="1486" w:type="dxa"/>
            <w:vAlign w:val="top"/>
          </w:tcPr>
          <w:p w14:paraId="5668D968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0BA61B9E">
            <w:pPr>
              <w:spacing w:before="59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06B5450">
            <w:pPr>
              <w:spacing w:line="342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547D05C">
            <w:pPr>
              <w:pStyle w:val="23"/>
              <w:spacing w:before="5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0.540</w:t>
            </w:r>
          </w:p>
        </w:tc>
      </w:tr>
      <w:tr w14:paraId="47DD64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66ECB08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12.10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6CC6A3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30F82A8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040305004010</w:t>
            </w:r>
          </w:p>
        </w:tc>
        <w:tc>
          <w:tcPr>
            <w:tcW w:w="1605" w:type="dxa"/>
            <w:vAlign w:val="top"/>
          </w:tcPr>
          <w:p w14:paraId="0FF79E2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94D380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砖砌体-墙体</w:t>
            </w:r>
          </w:p>
        </w:tc>
        <w:tc>
          <w:tcPr>
            <w:tcW w:w="3145" w:type="dxa"/>
            <w:vAlign w:val="top"/>
          </w:tcPr>
          <w:p w14:paraId="225C2DC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1、240*120*60仿古青砖，M7.5砂浆砌筑</w:t>
            </w:r>
          </w:p>
          <w:p w14:paraId="1196480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2、1:2水泥砂浆勾缝</w:t>
            </w:r>
          </w:p>
        </w:tc>
        <w:tc>
          <w:tcPr>
            <w:tcW w:w="1486" w:type="dxa"/>
            <w:vAlign w:val="top"/>
          </w:tcPr>
          <w:p w14:paraId="2323A5E6">
            <w:pPr>
              <w:spacing w:before="59"/>
              <w:ind w:left="269" w:leftChars="0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1EA3AE43">
            <w:pPr>
              <w:spacing w:before="59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16994EBB">
            <w:pPr>
              <w:spacing w:line="244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56F50F5C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0.630</w:t>
            </w:r>
          </w:p>
        </w:tc>
      </w:tr>
      <w:tr w14:paraId="763B72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6F2A609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12.11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34F788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0B28503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011003003001</w:t>
            </w:r>
          </w:p>
        </w:tc>
        <w:tc>
          <w:tcPr>
            <w:tcW w:w="1605" w:type="dxa"/>
            <w:vAlign w:val="top"/>
          </w:tcPr>
          <w:p w14:paraId="4767499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F65C5B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防腐涂料</w:t>
            </w:r>
          </w:p>
        </w:tc>
        <w:tc>
          <w:tcPr>
            <w:tcW w:w="3145" w:type="dxa"/>
            <w:vAlign w:val="top"/>
          </w:tcPr>
          <w:p w14:paraId="6B8B504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1、100厚C20混凝土</w:t>
            </w:r>
          </w:p>
          <w:p w14:paraId="0EFF290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2、面层人工仿防腐木，表面喷漆</w:t>
            </w:r>
          </w:p>
        </w:tc>
        <w:tc>
          <w:tcPr>
            <w:tcW w:w="1486" w:type="dxa"/>
            <w:vAlign w:val="top"/>
          </w:tcPr>
          <w:p w14:paraId="1698B262">
            <w:pPr>
              <w:spacing w:line="346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D7C63A9">
            <w:pPr>
              <w:pStyle w:val="23"/>
              <w:spacing w:before="58" w:line="241" w:lineRule="auto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14C3481E">
            <w:pPr>
              <w:spacing w:line="345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54A2A01">
            <w:pPr>
              <w:pStyle w:val="23"/>
              <w:spacing w:before="5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2.600</w:t>
            </w:r>
          </w:p>
        </w:tc>
      </w:tr>
      <w:tr w14:paraId="067333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30E4E9DF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13、火塔</w:t>
            </w:r>
          </w:p>
        </w:tc>
      </w:tr>
      <w:tr w14:paraId="3C6CAE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53EE8D2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A666BBC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040202001006</w:t>
            </w:r>
          </w:p>
        </w:tc>
        <w:tc>
          <w:tcPr>
            <w:tcW w:w="1605" w:type="dxa"/>
            <w:vAlign w:val="top"/>
          </w:tcPr>
          <w:p w14:paraId="74DEEEF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路床(槽)整形</w:t>
            </w:r>
          </w:p>
        </w:tc>
        <w:tc>
          <w:tcPr>
            <w:tcW w:w="3145" w:type="dxa"/>
            <w:vAlign w:val="top"/>
          </w:tcPr>
          <w:p w14:paraId="50FE88F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1、基础开挖，素土夯实，不小于93%</w:t>
            </w:r>
          </w:p>
        </w:tc>
        <w:tc>
          <w:tcPr>
            <w:tcW w:w="1486" w:type="dxa"/>
            <w:vAlign w:val="top"/>
          </w:tcPr>
          <w:p w14:paraId="26DD96F5">
            <w:pPr>
              <w:spacing w:before="262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723D6537">
            <w:pPr>
              <w:pStyle w:val="23"/>
              <w:spacing w:before="262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7.172</w:t>
            </w:r>
          </w:p>
        </w:tc>
      </w:tr>
      <w:tr w14:paraId="4EE096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33C66BD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61C4B2C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040202011005</w:t>
            </w:r>
          </w:p>
        </w:tc>
        <w:tc>
          <w:tcPr>
            <w:tcW w:w="1605" w:type="dxa"/>
            <w:vAlign w:val="top"/>
          </w:tcPr>
          <w:p w14:paraId="606FC5A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碎石</w:t>
            </w:r>
          </w:p>
        </w:tc>
        <w:tc>
          <w:tcPr>
            <w:tcW w:w="3145" w:type="dxa"/>
            <w:vAlign w:val="top"/>
          </w:tcPr>
          <w:p w14:paraId="395C4B2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1、200厚碎石垫层</w:t>
            </w:r>
          </w:p>
        </w:tc>
        <w:tc>
          <w:tcPr>
            <w:tcW w:w="1486" w:type="dxa"/>
            <w:vAlign w:val="top"/>
          </w:tcPr>
          <w:p w14:paraId="70C38DDB">
            <w:pPr>
              <w:spacing w:before="119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41AB8097">
            <w:pPr>
              <w:pStyle w:val="23"/>
              <w:spacing w:before="11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7.172</w:t>
            </w:r>
          </w:p>
        </w:tc>
      </w:tr>
      <w:tr w14:paraId="6E1E7B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EBC23F9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855378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A4C31DB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040303002001</w:t>
            </w:r>
          </w:p>
        </w:tc>
        <w:tc>
          <w:tcPr>
            <w:tcW w:w="1605" w:type="dxa"/>
            <w:vAlign w:val="top"/>
          </w:tcPr>
          <w:p w14:paraId="0C79554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9887DC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混凝土基础</w:t>
            </w:r>
          </w:p>
        </w:tc>
        <w:tc>
          <w:tcPr>
            <w:tcW w:w="3145" w:type="dxa"/>
            <w:vAlign w:val="top"/>
          </w:tcPr>
          <w:p w14:paraId="449EAB4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1、600厚C25钢筋混凝土</w:t>
            </w:r>
          </w:p>
          <w:p w14:paraId="7E86182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2、Φ16@200</w:t>
            </w:r>
          </w:p>
        </w:tc>
        <w:tc>
          <w:tcPr>
            <w:tcW w:w="1486" w:type="dxa"/>
            <w:vAlign w:val="top"/>
          </w:tcPr>
          <w:p w14:paraId="6A4A92A8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0F046359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D267487">
            <w:pPr>
              <w:spacing w:line="349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66D7CDC">
            <w:pPr>
              <w:pStyle w:val="23"/>
              <w:spacing w:before="59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4.300</w:t>
            </w:r>
          </w:p>
        </w:tc>
      </w:tr>
      <w:tr w14:paraId="7D53BD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BF41D9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7C7B55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F45630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040305004006</w:t>
            </w:r>
          </w:p>
        </w:tc>
        <w:tc>
          <w:tcPr>
            <w:tcW w:w="1605" w:type="dxa"/>
            <w:vAlign w:val="top"/>
          </w:tcPr>
          <w:p w14:paraId="745DCD9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6E9A7A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18E112E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1、20厚1:2.5水泥砂浆抹面</w:t>
            </w:r>
          </w:p>
          <w:p w14:paraId="0D483B9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2、MU10非粘土砖砌筑</w:t>
            </w:r>
          </w:p>
        </w:tc>
        <w:tc>
          <w:tcPr>
            <w:tcW w:w="1486" w:type="dxa"/>
            <w:vAlign w:val="top"/>
          </w:tcPr>
          <w:p w14:paraId="16B36952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620A5FD7">
            <w:pPr>
              <w:spacing w:before="59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11F83A37">
            <w:pPr>
              <w:spacing w:line="247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A40D099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1.622</w:t>
            </w:r>
          </w:p>
        </w:tc>
      </w:tr>
      <w:tr w14:paraId="599179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1BEAC7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13.5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44F300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44DC6B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BD0A115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040305004007</w:t>
            </w:r>
          </w:p>
        </w:tc>
        <w:tc>
          <w:tcPr>
            <w:tcW w:w="1605" w:type="dxa"/>
            <w:vAlign w:val="top"/>
          </w:tcPr>
          <w:p w14:paraId="3A21E50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F5DBA3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4B7839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</w:t>
            </w:r>
          </w:p>
        </w:tc>
        <w:tc>
          <w:tcPr>
            <w:tcW w:w="3145" w:type="dxa"/>
            <w:vAlign w:val="top"/>
          </w:tcPr>
          <w:p w14:paraId="017644A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1、240*120*60老青砖砌筑塔身</w:t>
            </w:r>
          </w:p>
          <w:p w14:paraId="1EBFB6A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2、沟头盖瓦</w:t>
            </w:r>
          </w:p>
          <w:p w14:paraId="0810C3D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3、滴水板瓦</w:t>
            </w:r>
          </w:p>
          <w:p w14:paraId="4C76D48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4、龙尾葫芦</w:t>
            </w:r>
          </w:p>
        </w:tc>
        <w:tc>
          <w:tcPr>
            <w:tcW w:w="1486" w:type="dxa"/>
            <w:vAlign w:val="top"/>
          </w:tcPr>
          <w:p w14:paraId="5DB97C59">
            <w:pPr>
              <w:spacing w:line="320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C8E497D">
            <w:pPr>
              <w:spacing w:line="321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737C342">
            <w:pPr>
              <w:pStyle w:val="23"/>
              <w:spacing w:before="59" w:line="22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座</w:t>
            </w:r>
          </w:p>
        </w:tc>
        <w:tc>
          <w:tcPr>
            <w:tcW w:w="1255" w:type="dxa"/>
            <w:vAlign w:val="top"/>
          </w:tcPr>
          <w:p w14:paraId="05369755">
            <w:pPr>
              <w:spacing w:line="320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8AF67C2">
            <w:pPr>
              <w:spacing w:line="321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8389FF2">
            <w:pPr>
              <w:pStyle w:val="23"/>
              <w:spacing w:before="58" w:line="239" w:lineRule="auto"/>
              <w:ind w:right="12" w:rightChars="0"/>
              <w:jc w:val="both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1.000</w:t>
            </w:r>
          </w:p>
        </w:tc>
      </w:tr>
      <w:tr w14:paraId="64C950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172410D9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</w:t>
            </w:r>
            <w:r>
              <w:rPr>
                <w:b w:val="0"/>
                <w:bCs w:val="0"/>
                <w:sz w:val="21"/>
                <w:szCs w:val="24"/>
                <w:lang w:eastAsia="zh-CN"/>
              </w:rPr>
              <w:t>、菜园篱笆</w:t>
            </w:r>
          </w:p>
        </w:tc>
      </w:tr>
      <w:tr w14:paraId="39945A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EE25628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926C14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7091A60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040101002001</w:t>
            </w:r>
          </w:p>
        </w:tc>
        <w:tc>
          <w:tcPr>
            <w:tcW w:w="1605" w:type="dxa"/>
            <w:vAlign w:val="top"/>
          </w:tcPr>
          <w:p w14:paraId="1A9186A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28908E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挖沟槽土方</w:t>
            </w:r>
          </w:p>
        </w:tc>
        <w:tc>
          <w:tcPr>
            <w:tcW w:w="3145" w:type="dxa"/>
            <w:vAlign w:val="top"/>
          </w:tcPr>
          <w:p w14:paraId="7BEAB0E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1、机械挖沟槽土方素土夯实，密实度≥93%</w:t>
            </w:r>
          </w:p>
          <w:p w14:paraId="6FD68B0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2、机械填土碾压</w:t>
            </w:r>
          </w:p>
        </w:tc>
        <w:tc>
          <w:tcPr>
            <w:tcW w:w="1486" w:type="dxa"/>
            <w:vAlign w:val="top"/>
          </w:tcPr>
          <w:p w14:paraId="4011C6AB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62C04ED7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2FA1CFE4">
            <w:pPr>
              <w:spacing w:line="243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62DF3DC">
            <w:pPr>
              <w:spacing w:line="243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23C1CA42">
            <w:pPr>
              <w:pStyle w:val="23"/>
              <w:spacing w:before="58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336.510</w:t>
            </w:r>
          </w:p>
        </w:tc>
      </w:tr>
      <w:tr w14:paraId="73B64C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1FEB77A">
            <w:pPr>
              <w:jc w:val="center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82709AA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040303001008</w:t>
            </w:r>
          </w:p>
        </w:tc>
        <w:tc>
          <w:tcPr>
            <w:tcW w:w="1605" w:type="dxa"/>
            <w:vAlign w:val="top"/>
          </w:tcPr>
          <w:p w14:paraId="0B66849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7AEDD23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1、100厚C20混凝土垫层</w:t>
            </w:r>
          </w:p>
        </w:tc>
        <w:tc>
          <w:tcPr>
            <w:tcW w:w="1486" w:type="dxa"/>
            <w:vAlign w:val="top"/>
          </w:tcPr>
          <w:p w14:paraId="15C02CC0">
            <w:pPr>
              <w:spacing w:before="255"/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039CC8E">
            <w:pPr>
              <w:pStyle w:val="23"/>
              <w:spacing w:before="255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72.870</w:t>
            </w:r>
          </w:p>
        </w:tc>
      </w:tr>
      <w:tr w14:paraId="1D80D6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C080F4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B05CEB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010401003001</w:t>
            </w:r>
          </w:p>
        </w:tc>
        <w:tc>
          <w:tcPr>
            <w:tcW w:w="1605" w:type="dxa"/>
            <w:vAlign w:val="top"/>
          </w:tcPr>
          <w:p w14:paraId="037C12C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实心砖墙-基础</w:t>
            </w:r>
          </w:p>
        </w:tc>
        <w:tc>
          <w:tcPr>
            <w:tcW w:w="3145" w:type="dxa"/>
            <w:vAlign w:val="top"/>
          </w:tcPr>
          <w:p w14:paraId="380287D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1、基础，MU10青砖，M7.5砂浆砌筑</w:t>
            </w:r>
          </w:p>
        </w:tc>
        <w:tc>
          <w:tcPr>
            <w:tcW w:w="1486" w:type="dxa"/>
            <w:vAlign w:val="top"/>
          </w:tcPr>
          <w:p w14:paraId="432811C0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0DE9519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119.810</w:t>
            </w:r>
          </w:p>
        </w:tc>
      </w:tr>
      <w:tr w14:paraId="7E5AC9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846D027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699223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673D5F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010401003005</w:t>
            </w:r>
          </w:p>
        </w:tc>
        <w:tc>
          <w:tcPr>
            <w:tcW w:w="1605" w:type="dxa"/>
            <w:vAlign w:val="top"/>
          </w:tcPr>
          <w:p w14:paraId="3D98BB7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88B9A9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实心砖墙-墙体</w:t>
            </w:r>
          </w:p>
        </w:tc>
        <w:tc>
          <w:tcPr>
            <w:tcW w:w="3145" w:type="dxa"/>
            <w:vAlign w:val="top"/>
          </w:tcPr>
          <w:p w14:paraId="033B494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1、墙体，仿古青砖，M7.5砂浆砌筑</w:t>
            </w:r>
          </w:p>
          <w:p w14:paraId="69EF6D4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2、含压顶</w:t>
            </w:r>
          </w:p>
        </w:tc>
        <w:tc>
          <w:tcPr>
            <w:tcW w:w="1486" w:type="dxa"/>
            <w:vAlign w:val="top"/>
          </w:tcPr>
          <w:p w14:paraId="2B2D02EB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1FFA9D25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1DEB2F2F">
            <w:pPr>
              <w:spacing w:line="343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0F5F512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132.210</w:t>
            </w:r>
          </w:p>
        </w:tc>
      </w:tr>
      <w:tr w14:paraId="6574CA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90038D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14.5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32EEB4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3525A503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011503001001</w:t>
            </w:r>
          </w:p>
        </w:tc>
        <w:tc>
          <w:tcPr>
            <w:tcW w:w="1605" w:type="dxa"/>
            <w:vAlign w:val="top"/>
          </w:tcPr>
          <w:p w14:paraId="079E10B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14D166D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仿竹铁皮管</w:t>
            </w:r>
          </w:p>
        </w:tc>
        <w:tc>
          <w:tcPr>
            <w:tcW w:w="3145" w:type="dxa"/>
            <w:vAlign w:val="top"/>
          </w:tcPr>
          <w:p w14:paraId="6142E1F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1、φ30,1厚仿竹铁皮管，0.75m高</w:t>
            </w:r>
          </w:p>
          <w:p w14:paraId="45FBACA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2、面饰仿木纹漆</w:t>
            </w:r>
          </w:p>
        </w:tc>
        <w:tc>
          <w:tcPr>
            <w:tcW w:w="1486" w:type="dxa"/>
            <w:vAlign w:val="top"/>
          </w:tcPr>
          <w:p w14:paraId="1E0E6BC1">
            <w:pPr>
              <w:spacing w:line="345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7CB877A3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z w:val="18"/>
                <w:szCs w:val="18"/>
              </w:rPr>
              <w:t>m</w:t>
            </w:r>
          </w:p>
        </w:tc>
        <w:tc>
          <w:tcPr>
            <w:tcW w:w="1255" w:type="dxa"/>
            <w:vAlign w:val="top"/>
          </w:tcPr>
          <w:p w14:paraId="0B781AA8">
            <w:pPr>
              <w:spacing w:line="344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3CD4B8D">
            <w:pPr>
              <w:pStyle w:val="23"/>
              <w:spacing w:before="59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899.460</w:t>
            </w:r>
          </w:p>
        </w:tc>
      </w:tr>
      <w:tr w14:paraId="044985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12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76F05924">
            <w:pPr>
              <w:jc w:val="left"/>
              <w:rPr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15、长城矮墙</w:t>
            </w:r>
          </w:p>
        </w:tc>
      </w:tr>
      <w:tr w14:paraId="0829D72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7FF3840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12AB75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040101002002</w:t>
            </w:r>
          </w:p>
        </w:tc>
        <w:tc>
          <w:tcPr>
            <w:tcW w:w="1605" w:type="dxa"/>
            <w:vAlign w:val="top"/>
          </w:tcPr>
          <w:p w14:paraId="7544E28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挖沟槽土方</w:t>
            </w:r>
          </w:p>
        </w:tc>
        <w:tc>
          <w:tcPr>
            <w:tcW w:w="3145" w:type="dxa"/>
            <w:vAlign w:val="top"/>
          </w:tcPr>
          <w:p w14:paraId="01CAB6C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1、反铲挖掘机挖沟槽土方，素土夯实</w:t>
            </w:r>
          </w:p>
        </w:tc>
        <w:tc>
          <w:tcPr>
            <w:tcW w:w="1486" w:type="dxa"/>
            <w:vAlign w:val="top"/>
          </w:tcPr>
          <w:p w14:paraId="3982D3EE">
            <w:pPr>
              <w:spacing w:before="261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47091E9F">
            <w:pPr>
              <w:pStyle w:val="23"/>
              <w:spacing w:before="261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5.240</w:t>
            </w:r>
          </w:p>
        </w:tc>
      </w:tr>
      <w:tr w14:paraId="4A4F48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56624E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DEBCAA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040103001002</w:t>
            </w:r>
          </w:p>
        </w:tc>
        <w:tc>
          <w:tcPr>
            <w:tcW w:w="1605" w:type="dxa"/>
            <w:vAlign w:val="top"/>
          </w:tcPr>
          <w:p w14:paraId="333B2E2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回填方</w:t>
            </w:r>
          </w:p>
        </w:tc>
        <w:tc>
          <w:tcPr>
            <w:tcW w:w="3145" w:type="dxa"/>
            <w:vAlign w:val="top"/>
          </w:tcPr>
          <w:p w14:paraId="1159EC5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1、机械填土碾压</w:t>
            </w:r>
          </w:p>
        </w:tc>
        <w:tc>
          <w:tcPr>
            <w:tcW w:w="1486" w:type="dxa"/>
            <w:vAlign w:val="top"/>
          </w:tcPr>
          <w:p w14:paraId="6E49FA40">
            <w:pPr>
              <w:spacing w:before="116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19E314F">
            <w:pPr>
              <w:pStyle w:val="23"/>
              <w:spacing w:before="116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2.270</w:t>
            </w:r>
          </w:p>
        </w:tc>
      </w:tr>
      <w:tr w14:paraId="22E639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37C40D9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798DD6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040103002001</w:t>
            </w:r>
          </w:p>
        </w:tc>
        <w:tc>
          <w:tcPr>
            <w:tcW w:w="1605" w:type="dxa"/>
            <w:vAlign w:val="top"/>
          </w:tcPr>
          <w:p w14:paraId="22AA1B4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余方弃置</w:t>
            </w:r>
          </w:p>
        </w:tc>
        <w:tc>
          <w:tcPr>
            <w:tcW w:w="3145" w:type="dxa"/>
            <w:vAlign w:val="top"/>
          </w:tcPr>
          <w:p w14:paraId="50D408E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1、自卸汽车运土 运距包干</w:t>
            </w:r>
          </w:p>
        </w:tc>
        <w:tc>
          <w:tcPr>
            <w:tcW w:w="1486" w:type="dxa"/>
            <w:vAlign w:val="top"/>
          </w:tcPr>
          <w:p w14:paraId="22095006">
            <w:pPr>
              <w:spacing w:before="263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CB44675">
            <w:pPr>
              <w:pStyle w:val="23"/>
              <w:spacing w:before="263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2.970</w:t>
            </w:r>
          </w:p>
        </w:tc>
      </w:tr>
      <w:tr w14:paraId="6B2AB0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DCA7860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42F47E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040303001009</w:t>
            </w:r>
          </w:p>
        </w:tc>
        <w:tc>
          <w:tcPr>
            <w:tcW w:w="1605" w:type="dxa"/>
            <w:vAlign w:val="top"/>
          </w:tcPr>
          <w:p w14:paraId="37B8CEB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3C267F1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1、100厚C20砼垫层</w:t>
            </w:r>
          </w:p>
        </w:tc>
        <w:tc>
          <w:tcPr>
            <w:tcW w:w="1486" w:type="dxa"/>
            <w:vAlign w:val="top"/>
          </w:tcPr>
          <w:p w14:paraId="7097D9F4">
            <w:pPr>
              <w:spacing w:before="120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3876E166">
            <w:pPr>
              <w:pStyle w:val="23"/>
              <w:spacing w:before="120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1.050</w:t>
            </w:r>
          </w:p>
        </w:tc>
      </w:tr>
      <w:tr w14:paraId="5A847A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C6B6FCF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980AA9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010401001001</w:t>
            </w:r>
          </w:p>
        </w:tc>
        <w:tc>
          <w:tcPr>
            <w:tcW w:w="1605" w:type="dxa"/>
            <w:vAlign w:val="top"/>
          </w:tcPr>
          <w:p w14:paraId="2268ADF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砖基础</w:t>
            </w:r>
          </w:p>
        </w:tc>
        <w:tc>
          <w:tcPr>
            <w:tcW w:w="3145" w:type="dxa"/>
            <w:vAlign w:val="top"/>
          </w:tcPr>
          <w:p w14:paraId="58D0BEF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1、M7.5水泥砂浆砖砌基础</w:t>
            </w:r>
          </w:p>
        </w:tc>
        <w:tc>
          <w:tcPr>
            <w:tcW w:w="1486" w:type="dxa"/>
            <w:vAlign w:val="top"/>
          </w:tcPr>
          <w:p w14:paraId="3055C3FF">
            <w:pPr>
              <w:spacing w:before="265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D80CCD9">
            <w:pPr>
              <w:pStyle w:val="23"/>
              <w:spacing w:before="265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1.920</w:t>
            </w:r>
          </w:p>
        </w:tc>
      </w:tr>
      <w:tr w14:paraId="26B73B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E0286E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88B89E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010401003002</w:t>
            </w:r>
          </w:p>
        </w:tc>
        <w:tc>
          <w:tcPr>
            <w:tcW w:w="1605" w:type="dxa"/>
            <w:vAlign w:val="top"/>
          </w:tcPr>
          <w:p w14:paraId="54E7CB0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实心砖墙</w:t>
            </w:r>
          </w:p>
        </w:tc>
        <w:tc>
          <w:tcPr>
            <w:tcW w:w="3145" w:type="dxa"/>
            <w:vAlign w:val="top"/>
          </w:tcPr>
          <w:p w14:paraId="27442F8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1、M7.5水泥砂浆砖砌墙身</w:t>
            </w:r>
          </w:p>
        </w:tc>
        <w:tc>
          <w:tcPr>
            <w:tcW w:w="1486" w:type="dxa"/>
            <w:vAlign w:val="top"/>
          </w:tcPr>
          <w:p w14:paraId="2AA24903">
            <w:pPr>
              <w:spacing w:before="266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4DED14F">
            <w:pPr>
              <w:pStyle w:val="23"/>
              <w:spacing w:before="266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1.740</w:t>
            </w:r>
          </w:p>
        </w:tc>
      </w:tr>
      <w:tr w14:paraId="1E5A26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22A9F4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15.7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C01EDA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13F6ED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040308001003</w:t>
            </w:r>
          </w:p>
        </w:tc>
        <w:tc>
          <w:tcPr>
            <w:tcW w:w="1605" w:type="dxa"/>
            <w:vAlign w:val="top"/>
          </w:tcPr>
          <w:p w14:paraId="5779158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4BF17E0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水泥砂浆抹面</w:t>
            </w:r>
          </w:p>
        </w:tc>
        <w:tc>
          <w:tcPr>
            <w:tcW w:w="3145" w:type="dxa"/>
            <w:vAlign w:val="top"/>
          </w:tcPr>
          <w:p w14:paraId="6A46CF6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1、20厚1:2.5水泥砂浆</w:t>
            </w:r>
          </w:p>
          <w:p w14:paraId="6646339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2、面层人工雕花，表面喷漆</w:t>
            </w:r>
          </w:p>
        </w:tc>
        <w:tc>
          <w:tcPr>
            <w:tcW w:w="1486" w:type="dxa"/>
            <w:vAlign w:val="top"/>
          </w:tcPr>
          <w:p w14:paraId="5C5908A1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9492D08">
            <w:pPr>
              <w:spacing w:line="248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68311296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291E6223">
            <w:pPr>
              <w:spacing w:line="248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02A95FD">
            <w:pPr>
              <w:spacing w:line="248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0FFD04B8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12.470</w:t>
            </w:r>
          </w:p>
        </w:tc>
      </w:tr>
      <w:tr w14:paraId="7E03FC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95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6E0CE00C">
            <w:pPr>
              <w:spacing w:before="110" w:line="238" w:lineRule="auto"/>
              <w:ind w:right="9" w:rightChars="0"/>
              <w:jc w:val="left"/>
              <w:rPr>
                <w:rFonts w:ascii="宋体" w:hAnsi="宋体" w:eastAsia="宋体" w:cs="宋体"/>
                <w:b w:val="0"/>
                <w:bCs w:val="0"/>
                <w:spacing w:val="7"/>
                <w:sz w:val="20"/>
                <w:szCs w:val="20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16、景墙</w:t>
            </w:r>
          </w:p>
        </w:tc>
      </w:tr>
      <w:tr w14:paraId="5347FA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E79A73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60C15C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840A59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040101002004</w:t>
            </w:r>
          </w:p>
        </w:tc>
        <w:tc>
          <w:tcPr>
            <w:tcW w:w="1605" w:type="dxa"/>
            <w:vAlign w:val="top"/>
          </w:tcPr>
          <w:p w14:paraId="411DF46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2F2484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挖沟槽土方</w:t>
            </w:r>
          </w:p>
        </w:tc>
        <w:tc>
          <w:tcPr>
            <w:tcW w:w="3145" w:type="dxa"/>
            <w:vAlign w:val="top"/>
          </w:tcPr>
          <w:p w14:paraId="5FBCC79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1、机械基坑沟槽土方</w:t>
            </w:r>
          </w:p>
          <w:p w14:paraId="3448AEA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2、含回填</w:t>
            </w:r>
          </w:p>
        </w:tc>
        <w:tc>
          <w:tcPr>
            <w:tcW w:w="1486" w:type="dxa"/>
            <w:vAlign w:val="top"/>
          </w:tcPr>
          <w:p w14:paraId="429880B0">
            <w:pPr>
              <w:spacing w:before="59"/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</w:pPr>
          </w:p>
          <w:p w14:paraId="633FBDE9">
            <w:pPr>
              <w:spacing w:before="59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8A20C0A">
            <w:pPr>
              <w:spacing w:line="340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4DA3CDCB">
            <w:pPr>
              <w:pStyle w:val="23"/>
              <w:spacing w:before="59" w:line="239" w:lineRule="auto"/>
              <w:ind w:right="12" w:rightChars="0"/>
              <w:jc w:val="left"/>
              <w:rPr>
                <w:rFonts w:ascii="宋体" w:hAnsi="宋体" w:eastAsia="宋体" w:cs="宋体"/>
                <w:b w:val="0"/>
                <w:bCs w:val="0"/>
                <w:spacing w:val="7"/>
                <w:sz w:val="20"/>
                <w:szCs w:val="20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11.400</w:t>
            </w:r>
          </w:p>
        </w:tc>
      </w:tr>
      <w:tr w14:paraId="42F865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3DE83D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776B9E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040303003001</w:t>
            </w:r>
          </w:p>
        </w:tc>
        <w:tc>
          <w:tcPr>
            <w:tcW w:w="1605" w:type="dxa"/>
            <w:vAlign w:val="top"/>
          </w:tcPr>
          <w:p w14:paraId="4BF77B7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混凝土承台</w:t>
            </w:r>
          </w:p>
        </w:tc>
        <w:tc>
          <w:tcPr>
            <w:tcW w:w="3145" w:type="dxa"/>
            <w:vAlign w:val="top"/>
          </w:tcPr>
          <w:p w14:paraId="559E28A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1、C25基础承台DJ1，DJ2,DJ3</w:t>
            </w:r>
          </w:p>
        </w:tc>
        <w:tc>
          <w:tcPr>
            <w:tcW w:w="1486" w:type="dxa"/>
            <w:vAlign w:val="top"/>
          </w:tcPr>
          <w:p w14:paraId="75D2E1D0">
            <w:pPr>
              <w:spacing w:before="256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B687AAB">
            <w:pPr>
              <w:pStyle w:val="23"/>
              <w:spacing w:before="256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2.420</w:t>
            </w:r>
          </w:p>
        </w:tc>
      </w:tr>
      <w:tr w14:paraId="62701A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43F9DA3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4A8A7F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040901001001</w:t>
            </w:r>
          </w:p>
        </w:tc>
        <w:tc>
          <w:tcPr>
            <w:tcW w:w="1605" w:type="dxa"/>
            <w:vAlign w:val="top"/>
          </w:tcPr>
          <w:p w14:paraId="3BBF535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现浇构件钢筋</w:t>
            </w:r>
          </w:p>
        </w:tc>
        <w:tc>
          <w:tcPr>
            <w:tcW w:w="3145" w:type="dxa"/>
            <w:vAlign w:val="top"/>
          </w:tcPr>
          <w:p w14:paraId="7745B88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φ8</w:t>
            </w:r>
          </w:p>
        </w:tc>
        <w:tc>
          <w:tcPr>
            <w:tcW w:w="1486" w:type="dxa"/>
            <w:vAlign w:val="top"/>
          </w:tcPr>
          <w:p w14:paraId="3FD3F4EF">
            <w:pPr>
              <w:pStyle w:val="23"/>
              <w:spacing w:before="114"/>
              <w:jc w:val="both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t</w:t>
            </w:r>
          </w:p>
        </w:tc>
        <w:tc>
          <w:tcPr>
            <w:tcW w:w="1255" w:type="dxa"/>
            <w:vAlign w:val="top"/>
          </w:tcPr>
          <w:p w14:paraId="4DA6C9FB">
            <w:pPr>
              <w:pStyle w:val="23"/>
              <w:spacing w:before="113" w:line="239" w:lineRule="auto"/>
              <w:ind w:right="12" w:rightChars="0"/>
              <w:jc w:val="both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0.120</w:t>
            </w:r>
          </w:p>
        </w:tc>
      </w:tr>
      <w:tr w14:paraId="238D88F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300042B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A1F8C7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040901001002</w:t>
            </w:r>
          </w:p>
        </w:tc>
        <w:tc>
          <w:tcPr>
            <w:tcW w:w="1605" w:type="dxa"/>
            <w:vAlign w:val="top"/>
          </w:tcPr>
          <w:p w14:paraId="3764E33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现浇构件钢筋</w:t>
            </w:r>
          </w:p>
        </w:tc>
        <w:tc>
          <w:tcPr>
            <w:tcW w:w="3145" w:type="dxa"/>
            <w:vAlign w:val="top"/>
          </w:tcPr>
          <w:p w14:paraId="1F0403A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业12-14</w:t>
            </w:r>
          </w:p>
        </w:tc>
        <w:tc>
          <w:tcPr>
            <w:tcW w:w="1486" w:type="dxa"/>
            <w:vAlign w:val="top"/>
          </w:tcPr>
          <w:p w14:paraId="546185FF">
            <w:pPr>
              <w:pStyle w:val="23"/>
              <w:spacing w:before="112"/>
              <w:jc w:val="both"/>
              <w:rPr>
                <w:rFonts w:hint="default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4"/>
                <w:szCs w:val="24"/>
                <w:lang w:val="en-US" w:eastAsia="zh-CN"/>
              </w:rPr>
              <w:t>t</w:t>
            </w:r>
          </w:p>
        </w:tc>
        <w:tc>
          <w:tcPr>
            <w:tcW w:w="1255" w:type="dxa"/>
            <w:vAlign w:val="top"/>
          </w:tcPr>
          <w:p w14:paraId="6A33F7B5">
            <w:pPr>
              <w:pStyle w:val="23"/>
              <w:spacing w:before="111" w:line="239" w:lineRule="auto"/>
              <w:ind w:right="12" w:rightChars="0"/>
              <w:jc w:val="both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0.390</w:t>
            </w:r>
          </w:p>
        </w:tc>
      </w:tr>
      <w:tr w14:paraId="763518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BE13C1D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3E3DDB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010502002001</w:t>
            </w:r>
          </w:p>
        </w:tc>
        <w:tc>
          <w:tcPr>
            <w:tcW w:w="1605" w:type="dxa"/>
            <w:vAlign w:val="top"/>
          </w:tcPr>
          <w:p w14:paraId="0889C1A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构造柱</w:t>
            </w:r>
          </w:p>
        </w:tc>
        <w:tc>
          <w:tcPr>
            <w:tcW w:w="3145" w:type="dxa"/>
            <w:vAlign w:val="top"/>
          </w:tcPr>
          <w:p w14:paraId="0109D46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1、C25构造柱</w:t>
            </w:r>
          </w:p>
        </w:tc>
        <w:tc>
          <w:tcPr>
            <w:tcW w:w="1486" w:type="dxa"/>
            <w:vAlign w:val="top"/>
          </w:tcPr>
          <w:p w14:paraId="1BA60793">
            <w:pPr>
              <w:spacing w:before="114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75DBE25">
            <w:pPr>
              <w:pStyle w:val="23"/>
              <w:spacing w:before="114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1.780</w:t>
            </w:r>
          </w:p>
        </w:tc>
      </w:tr>
      <w:tr w14:paraId="403299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0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028E595C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5755D2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040303001010</w:t>
            </w:r>
          </w:p>
        </w:tc>
        <w:tc>
          <w:tcPr>
            <w:tcW w:w="1605" w:type="dxa"/>
            <w:vAlign w:val="top"/>
          </w:tcPr>
          <w:p w14:paraId="2016909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混凝土垫层</w:t>
            </w:r>
          </w:p>
        </w:tc>
        <w:tc>
          <w:tcPr>
            <w:tcW w:w="3145" w:type="dxa"/>
            <w:vAlign w:val="top"/>
          </w:tcPr>
          <w:p w14:paraId="2775996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1、150厚C20砼垫层</w:t>
            </w:r>
          </w:p>
        </w:tc>
        <w:tc>
          <w:tcPr>
            <w:tcW w:w="1486" w:type="dxa"/>
            <w:vAlign w:val="top"/>
          </w:tcPr>
          <w:p w14:paraId="0B5C49E6">
            <w:pPr>
              <w:spacing w:before="115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13B75BB0">
            <w:pPr>
              <w:pStyle w:val="23"/>
              <w:spacing w:before="115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0.830</w:t>
            </w:r>
          </w:p>
        </w:tc>
      </w:tr>
      <w:tr w14:paraId="67CBD3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3CBE6CD5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16.7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19FAB7D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010401001003</w:t>
            </w:r>
          </w:p>
        </w:tc>
        <w:tc>
          <w:tcPr>
            <w:tcW w:w="1605" w:type="dxa"/>
            <w:vAlign w:val="top"/>
          </w:tcPr>
          <w:p w14:paraId="5921F2F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砖基础</w:t>
            </w:r>
          </w:p>
        </w:tc>
        <w:tc>
          <w:tcPr>
            <w:tcW w:w="3145" w:type="dxa"/>
            <w:vAlign w:val="top"/>
          </w:tcPr>
          <w:p w14:paraId="57FBC8C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1、水泥砂浆M7.5砖砌墙身基础</w:t>
            </w:r>
          </w:p>
        </w:tc>
        <w:tc>
          <w:tcPr>
            <w:tcW w:w="1486" w:type="dxa"/>
            <w:vAlign w:val="top"/>
          </w:tcPr>
          <w:p w14:paraId="7DBCD923">
            <w:pPr>
              <w:spacing w:before="259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77C62ACE">
            <w:pPr>
              <w:pStyle w:val="23"/>
              <w:spacing w:before="259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1.520</w:t>
            </w:r>
          </w:p>
        </w:tc>
      </w:tr>
      <w:tr w14:paraId="0C04DC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65EF1C7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16.8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FB32D7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010503001001</w:t>
            </w:r>
          </w:p>
        </w:tc>
        <w:tc>
          <w:tcPr>
            <w:tcW w:w="1605" w:type="dxa"/>
            <w:vAlign w:val="top"/>
          </w:tcPr>
          <w:p w14:paraId="23282E7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基础梁</w:t>
            </w:r>
          </w:p>
        </w:tc>
        <w:tc>
          <w:tcPr>
            <w:tcW w:w="3145" w:type="dxa"/>
            <w:vAlign w:val="top"/>
          </w:tcPr>
          <w:p w14:paraId="55BA7C2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1、C25砼基础梁</w:t>
            </w:r>
          </w:p>
        </w:tc>
        <w:tc>
          <w:tcPr>
            <w:tcW w:w="1486" w:type="dxa"/>
            <w:vAlign w:val="top"/>
          </w:tcPr>
          <w:p w14:paraId="082C9861">
            <w:pPr>
              <w:spacing w:before="114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012626C4">
            <w:pPr>
              <w:pStyle w:val="23"/>
              <w:spacing w:before="114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0.780</w:t>
            </w:r>
          </w:p>
        </w:tc>
      </w:tr>
      <w:tr w14:paraId="35D7D9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29C151E6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16.9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0797BA5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010503004001</w:t>
            </w:r>
          </w:p>
        </w:tc>
        <w:tc>
          <w:tcPr>
            <w:tcW w:w="1605" w:type="dxa"/>
            <w:vAlign w:val="top"/>
          </w:tcPr>
          <w:p w14:paraId="642F98FE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圈梁</w:t>
            </w:r>
          </w:p>
        </w:tc>
        <w:tc>
          <w:tcPr>
            <w:tcW w:w="3145" w:type="dxa"/>
            <w:vAlign w:val="top"/>
          </w:tcPr>
          <w:p w14:paraId="5E53171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1、C25砼圈梁</w:t>
            </w:r>
          </w:p>
        </w:tc>
        <w:tc>
          <w:tcPr>
            <w:tcW w:w="1486" w:type="dxa"/>
            <w:vAlign w:val="top"/>
          </w:tcPr>
          <w:p w14:paraId="7541D7AB">
            <w:pPr>
              <w:spacing w:before="117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6F1F2E73">
            <w:pPr>
              <w:pStyle w:val="23"/>
              <w:spacing w:before="117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1.870</w:t>
            </w:r>
          </w:p>
        </w:tc>
      </w:tr>
      <w:tr w14:paraId="4C297C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E4FBC51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16.10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661D4FD5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010401003004</w:t>
            </w:r>
          </w:p>
        </w:tc>
        <w:tc>
          <w:tcPr>
            <w:tcW w:w="1605" w:type="dxa"/>
            <w:vAlign w:val="top"/>
          </w:tcPr>
          <w:p w14:paraId="30762BD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实心砖墙</w:t>
            </w:r>
          </w:p>
        </w:tc>
        <w:tc>
          <w:tcPr>
            <w:tcW w:w="3145" w:type="dxa"/>
            <w:vAlign w:val="top"/>
          </w:tcPr>
          <w:p w14:paraId="7A29306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1、M7.5水泥砂浆砖砌墙身</w:t>
            </w:r>
          </w:p>
        </w:tc>
        <w:tc>
          <w:tcPr>
            <w:tcW w:w="1486" w:type="dxa"/>
            <w:vAlign w:val="top"/>
          </w:tcPr>
          <w:p w14:paraId="79818880">
            <w:pPr>
              <w:spacing w:before="262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71C66C53">
            <w:pPr>
              <w:pStyle w:val="23"/>
              <w:spacing w:before="262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10.220</w:t>
            </w:r>
          </w:p>
        </w:tc>
      </w:tr>
      <w:tr w14:paraId="7FFB9A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77C103B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06CD49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040305004008</w:t>
            </w:r>
          </w:p>
        </w:tc>
        <w:tc>
          <w:tcPr>
            <w:tcW w:w="1605" w:type="dxa"/>
            <w:vAlign w:val="top"/>
          </w:tcPr>
          <w:p w14:paraId="32BC5F3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砖砌体-空花墙</w:t>
            </w:r>
          </w:p>
        </w:tc>
        <w:tc>
          <w:tcPr>
            <w:tcW w:w="3145" w:type="dxa"/>
            <w:vAlign w:val="top"/>
          </w:tcPr>
          <w:p w14:paraId="5D4ADE3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1、240*120*60厚镂空仿古青砖砌体</w:t>
            </w:r>
          </w:p>
        </w:tc>
        <w:tc>
          <w:tcPr>
            <w:tcW w:w="1486" w:type="dxa"/>
            <w:vAlign w:val="top"/>
          </w:tcPr>
          <w:p w14:paraId="3DF9C0B0">
            <w:pPr>
              <w:spacing w:before="263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 w:ascii="Arial" w:hAnsi="Arial" w:eastAsia="Arial" w:cs="Arial"/>
                <w:b w:val="0"/>
                <w:bCs w:val="0"/>
                <w:snapToGrid w:val="0"/>
                <w:color w:val="000000"/>
                <w:sz w:val="21"/>
                <w:szCs w:val="21"/>
                <w:lang w:val="en-US" w:eastAsia="zh-CN" w:bidi="ar-SA"/>
              </w:rPr>
              <w:t>m³</w:t>
            </w:r>
          </w:p>
        </w:tc>
        <w:tc>
          <w:tcPr>
            <w:tcW w:w="1255" w:type="dxa"/>
            <w:vAlign w:val="top"/>
          </w:tcPr>
          <w:p w14:paraId="579D05F4">
            <w:pPr>
              <w:pStyle w:val="23"/>
              <w:spacing w:before="263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2.160</w:t>
            </w:r>
          </w:p>
        </w:tc>
      </w:tr>
      <w:tr w14:paraId="75F56C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ED3B11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453D9C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010401007001</w:t>
            </w:r>
          </w:p>
        </w:tc>
        <w:tc>
          <w:tcPr>
            <w:tcW w:w="1605" w:type="dxa"/>
            <w:vAlign w:val="top"/>
          </w:tcPr>
          <w:p w14:paraId="71CE10E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空花墙</w:t>
            </w:r>
          </w:p>
        </w:tc>
        <w:tc>
          <w:tcPr>
            <w:tcW w:w="3145" w:type="dxa"/>
            <w:vAlign w:val="top"/>
          </w:tcPr>
          <w:p w14:paraId="69A3311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1、镂空青砖瓦片造型</w:t>
            </w:r>
          </w:p>
        </w:tc>
        <w:tc>
          <w:tcPr>
            <w:tcW w:w="1486" w:type="dxa"/>
            <w:vAlign w:val="top"/>
          </w:tcPr>
          <w:p w14:paraId="0D5D37A1">
            <w:pPr>
              <w:spacing w:before="264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4D99ECCA">
            <w:pPr>
              <w:pStyle w:val="23"/>
              <w:spacing w:before="264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6.900</w:t>
            </w:r>
          </w:p>
        </w:tc>
      </w:tr>
      <w:tr w14:paraId="4996A3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92297BA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16.13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28D4A5CC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011204003001</w:t>
            </w:r>
          </w:p>
        </w:tc>
        <w:tc>
          <w:tcPr>
            <w:tcW w:w="1605" w:type="dxa"/>
            <w:vAlign w:val="top"/>
          </w:tcPr>
          <w:p w14:paraId="0939A49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块料墙面</w:t>
            </w:r>
          </w:p>
        </w:tc>
        <w:tc>
          <w:tcPr>
            <w:tcW w:w="3145" w:type="dxa"/>
            <w:vAlign w:val="top"/>
          </w:tcPr>
          <w:p w14:paraId="4798526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1、10厚仿青砖瓷砖贴面</w:t>
            </w:r>
          </w:p>
        </w:tc>
        <w:tc>
          <w:tcPr>
            <w:tcW w:w="1486" w:type="dxa"/>
            <w:vAlign w:val="top"/>
          </w:tcPr>
          <w:p w14:paraId="732ABCA4">
            <w:pPr>
              <w:spacing w:before="265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0D76BD40">
            <w:pPr>
              <w:pStyle w:val="23"/>
              <w:spacing w:before="265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2.690</w:t>
            </w:r>
          </w:p>
        </w:tc>
      </w:tr>
      <w:tr w14:paraId="607CD7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4CDBA9CE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16.14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47B658D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5B442A2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010901001001</w:t>
            </w:r>
          </w:p>
        </w:tc>
        <w:tc>
          <w:tcPr>
            <w:tcW w:w="1605" w:type="dxa"/>
            <w:vAlign w:val="top"/>
          </w:tcPr>
          <w:p w14:paraId="2DFD344B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6A8F62C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小青瓦</w:t>
            </w:r>
          </w:p>
        </w:tc>
        <w:tc>
          <w:tcPr>
            <w:tcW w:w="3145" w:type="dxa"/>
            <w:vAlign w:val="top"/>
          </w:tcPr>
          <w:p w14:paraId="74ABD7B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1、青砖叠脊</w:t>
            </w:r>
          </w:p>
          <w:p w14:paraId="046F7BF0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2、小青瓦盖3留7（带勾头和滴水）</w:t>
            </w:r>
          </w:p>
          <w:p w14:paraId="75D63AA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3、20厚1:2.5水泥砂浆</w:t>
            </w:r>
          </w:p>
        </w:tc>
        <w:tc>
          <w:tcPr>
            <w:tcW w:w="1486" w:type="dxa"/>
            <w:vAlign w:val="top"/>
          </w:tcPr>
          <w:p w14:paraId="19893BF8">
            <w:pPr>
              <w:spacing w:line="320" w:lineRule="auto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8076E69">
            <w:pPr>
              <w:pStyle w:val="23"/>
              <w:spacing w:before="58" w:line="241" w:lineRule="auto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z w:val="18"/>
                <w:szCs w:val="18"/>
              </w:rPr>
              <w:t>m</w:t>
            </w:r>
          </w:p>
        </w:tc>
        <w:tc>
          <w:tcPr>
            <w:tcW w:w="1255" w:type="dxa"/>
            <w:vAlign w:val="top"/>
          </w:tcPr>
          <w:p w14:paraId="7907603E">
            <w:pPr>
              <w:spacing w:line="320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13662FF7">
            <w:pPr>
              <w:pStyle w:val="23"/>
              <w:spacing w:before="58" w:line="239" w:lineRule="auto"/>
              <w:ind w:right="12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15.620</w:t>
            </w:r>
          </w:p>
        </w:tc>
      </w:tr>
      <w:tr w14:paraId="2CDB31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C16D084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16.15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5CD89723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011201001001</w:t>
            </w:r>
          </w:p>
        </w:tc>
        <w:tc>
          <w:tcPr>
            <w:tcW w:w="1605" w:type="dxa"/>
            <w:vAlign w:val="top"/>
          </w:tcPr>
          <w:p w14:paraId="13EA4EB2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墙面一般抹灰</w:t>
            </w:r>
          </w:p>
        </w:tc>
        <w:tc>
          <w:tcPr>
            <w:tcW w:w="3145" w:type="dxa"/>
            <w:vAlign w:val="top"/>
          </w:tcPr>
          <w:p w14:paraId="198B24C7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1、20厚1:2.5水泥砂浆抹灰找平</w:t>
            </w:r>
          </w:p>
        </w:tc>
        <w:tc>
          <w:tcPr>
            <w:tcW w:w="1486" w:type="dxa"/>
            <w:vAlign w:val="top"/>
          </w:tcPr>
          <w:p w14:paraId="7E6B7C2C">
            <w:pPr>
              <w:spacing w:before="267" w:line="241" w:lineRule="auto"/>
              <w:rPr>
                <w:rFonts w:hint="eastAsia"/>
                <w:b w:val="0"/>
                <w:bCs w:val="0"/>
                <w:sz w:val="21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13B1A7AC">
            <w:pPr>
              <w:pStyle w:val="23"/>
              <w:spacing w:before="267" w:line="239" w:lineRule="auto"/>
              <w:ind w:right="13" w:rightChars="0"/>
              <w:jc w:val="left"/>
              <w:rPr>
                <w:rFonts w:hint="eastAsia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3"/>
                <w:sz w:val="18"/>
                <w:szCs w:val="18"/>
              </w:rPr>
              <w:t>143.570</w:t>
            </w:r>
          </w:p>
        </w:tc>
      </w:tr>
      <w:tr w14:paraId="5FDF37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7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528642A7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16.16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72C22D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7A384629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011407001001</w:t>
            </w:r>
          </w:p>
        </w:tc>
        <w:tc>
          <w:tcPr>
            <w:tcW w:w="1605" w:type="dxa"/>
            <w:vAlign w:val="top"/>
          </w:tcPr>
          <w:p w14:paraId="01E8919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</w:p>
          <w:p w14:paraId="005836C4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墙面喷刷涂料</w:t>
            </w:r>
          </w:p>
        </w:tc>
        <w:tc>
          <w:tcPr>
            <w:tcW w:w="3145" w:type="dxa"/>
            <w:vAlign w:val="top"/>
          </w:tcPr>
          <w:p w14:paraId="45D98D6F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1、白色外墙涂料两道</w:t>
            </w:r>
          </w:p>
          <w:p w14:paraId="2226DFD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2、灰色外墙涂料两道</w:t>
            </w:r>
          </w:p>
          <w:p w14:paraId="6D1F8CB1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3、含结构线条、涂料线条</w:t>
            </w:r>
          </w:p>
        </w:tc>
        <w:tc>
          <w:tcPr>
            <w:tcW w:w="1486" w:type="dxa"/>
            <w:vAlign w:val="top"/>
          </w:tcPr>
          <w:p w14:paraId="4A119169">
            <w:pPr>
              <w:spacing w:before="58" w:line="241" w:lineRule="auto"/>
              <w:ind w:left="269" w:leftChars="0"/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</w:pPr>
          </w:p>
          <w:p w14:paraId="3DE1F8BB">
            <w:pPr>
              <w:spacing w:before="58" w:line="241" w:lineRule="auto"/>
              <w:rPr>
                <w:b w:val="0"/>
                <w:bCs w:val="0"/>
                <w:spacing w:val="-1"/>
                <w:sz w:val="18"/>
                <w:szCs w:val="18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5493A511">
            <w:pPr>
              <w:spacing w:line="257" w:lineRule="auto"/>
              <w:jc w:val="left"/>
              <w:rPr>
                <w:rFonts w:ascii="Arial"/>
                <w:b w:val="0"/>
                <w:bCs w:val="0"/>
                <w:sz w:val="21"/>
                <w:szCs w:val="24"/>
              </w:rPr>
            </w:pPr>
          </w:p>
          <w:p w14:paraId="397D0966">
            <w:pPr>
              <w:pStyle w:val="23"/>
              <w:spacing w:before="58" w:line="239" w:lineRule="auto"/>
              <w:ind w:right="12" w:rightChars="0"/>
              <w:jc w:val="left"/>
              <w:rPr>
                <w:b w:val="0"/>
                <w:bCs w:val="0"/>
                <w:spacing w:val="-3"/>
                <w:sz w:val="18"/>
                <w:szCs w:val="18"/>
              </w:rPr>
            </w:pPr>
            <w:r>
              <w:rPr>
                <w:b w:val="0"/>
                <w:bCs w:val="0"/>
                <w:spacing w:val="-1"/>
                <w:sz w:val="18"/>
                <w:szCs w:val="18"/>
              </w:rPr>
              <w:t>68.410</w:t>
            </w:r>
          </w:p>
        </w:tc>
      </w:tr>
      <w:tr w14:paraId="77FE16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7" w:hRule="atLeast"/>
          <w:jc w:val="center"/>
        </w:trPr>
        <w:tc>
          <w:tcPr>
            <w:tcW w:w="9862" w:type="dxa"/>
            <w:gridSpan w:val="6"/>
            <w:tcBorders>
              <w:left w:val="single" w:color="000000" w:sz="10" w:space="0"/>
            </w:tcBorders>
            <w:vAlign w:val="center"/>
          </w:tcPr>
          <w:p w14:paraId="363DB0A3">
            <w:pPr>
              <w:spacing w:before="110" w:line="238" w:lineRule="auto"/>
              <w:ind w:right="9" w:rightChars="0"/>
              <w:jc w:val="left"/>
              <w:rPr>
                <w:rFonts w:hint="default" w:ascii="宋体" w:hAnsi="宋体" w:eastAsia="宋体" w:cs="宋体"/>
                <w:b w:val="0"/>
                <w:bCs w:val="0"/>
                <w:spacing w:val="7"/>
                <w:sz w:val="20"/>
                <w:szCs w:val="20"/>
                <w:lang w:val="en-US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17、单价措施项目费</w:t>
            </w:r>
          </w:p>
        </w:tc>
      </w:tr>
      <w:tr w14:paraId="0E2CBE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18962B0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17.1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374F182A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011705001001</w:t>
            </w:r>
          </w:p>
        </w:tc>
        <w:tc>
          <w:tcPr>
            <w:tcW w:w="1605" w:type="dxa"/>
            <w:vAlign w:val="top"/>
          </w:tcPr>
          <w:p w14:paraId="297D6BE8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大型机械设备进出场及安拆</w:t>
            </w:r>
          </w:p>
        </w:tc>
        <w:tc>
          <w:tcPr>
            <w:tcW w:w="3145" w:type="dxa"/>
            <w:vAlign w:val="top"/>
          </w:tcPr>
          <w:p w14:paraId="55EB0B7E">
            <w:pPr>
              <w:pStyle w:val="23"/>
              <w:spacing w:before="59"/>
              <w:ind w:left="73" w:leftChars="0"/>
              <w:jc w:val="left"/>
              <w:rPr>
                <w:rFonts w:hint="default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 xml:space="preserve">1、大型机械设备进出场及安拆 </w:t>
            </w:r>
          </w:p>
        </w:tc>
        <w:tc>
          <w:tcPr>
            <w:tcW w:w="1486" w:type="dxa"/>
            <w:vAlign w:val="top"/>
          </w:tcPr>
          <w:p w14:paraId="75CA30BC">
            <w:pPr>
              <w:pStyle w:val="23"/>
              <w:spacing w:before="264" w:line="219" w:lineRule="auto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11"/>
                <w:sz w:val="18"/>
                <w:szCs w:val="18"/>
              </w:rPr>
              <w:t>台次</w:t>
            </w:r>
          </w:p>
        </w:tc>
        <w:tc>
          <w:tcPr>
            <w:tcW w:w="1255" w:type="dxa"/>
            <w:vAlign w:val="top"/>
          </w:tcPr>
          <w:p w14:paraId="661B8B0C">
            <w:pPr>
              <w:pStyle w:val="23"/>
              <w:spacing w:before="263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4"/>
                <w:sz w:val="18"/>
                <w:szCs w:val="18"/>
              </w:rPr>
              <w:t>1.000</w:t>
            </w:r>
          </w:p>
        </w:tc>
      </w:tr>
      <w:tr w14:paraId="213D74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76" w:hRule="atLeast"/>
          <w:jc w:val="center"/>
        </w:trPr>
        <w:tc>
          <w:tcPr>
            <w:tcW w:w="929" w:type="dxa"/>
            <w:tcBorders>
              <w:left w:val="single" w:color="000000" w:sz="10" w:space="0"/>
            </w:tcBorders>
            <w:vAlign w:val="center"/>
          </w:tcPr>
          <w:p w14:paraId="792C8E22">
            <w:pPr>
              <w:jc w:val="center"/>
              <w:rPr>
                <w:rFonts w:hint="default"/>
                <w:b w:val="0"/>
                <w:bCs w:val="0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4"/>
                <w:lang w:val="en-US" w:eastAsia="zh-CN"/>
              </w:rPr>
              <w:t>17.2</w:t>
            </w:r>
          </w:p>
        </w:tc>
        <w:tc>
          <w:tcPr>
            <w:tcW w:w="1442" w:type="dxa"/>
            <w:tcBorders>
              <w:left w:val="single" w:color="000000" w:sz="10" w:space="0"/>
            </w:tcBorders>
            <w:vAlign w:val="top"/>
          </w:tcPr>
          <w:p w14:paraId="7E146DC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011701002001</w:t>
            </w:r>
          </w:p>
        </w:tc>
        <w:tc>
          <w:tcPr>
            <w:tcW w:w="1605" w:type="dxa"/>
            <w:vAlign w:val="top"/>
          </w:tcPr>
          <w:p w14:paraId="5753E94D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外脚手架</w:t>
            </w:r>
          </w:p>
        </w:tc>
        <w:tc>
          <w:tcPr>
            <w:tcW w:w="3145" w:type="dxa"/>
            <w:vAlign w:val="top"/>
          </w:tcPr>
          <w:p w14:paraId="3C51DFA6">
            <w:pPr>
              <w:pStyle w:val="23"/>
              <w:spacing w:before="59"/>
              <w:ind w:left="73" w:leftChars="0"/>
              <w:jc w:val="left"/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Arial"/>
                <w:b w:val="0"/>
                <w:bCs w:val="0"/>
                <w:snapToGrid w:val="0"/>
                <w:color w:val="auto"/>
                <w:sz w:val="21"/>
                <w:szCs w:val="21"/>
                <w:highlight w:val="none"/>
                <w:lang w:val="en-US" w:eastAsia="zh-CN" w:bidi="ar-SA"/>
              </w:rPr>
              <w:t>1、外墙脚手架</w:t>
            </w:r>
          </w:p>
        </w:tc>
        <w:tc>
          <w:tcPr>
            <w:tcW w:w="1486" w:type="dxa"/>
            <w:vAlign w:val="top"/>
          </w:tcPr>
          <w:p w14:paraId="5480240B">
            <w:pPr>
              <w:pStyle w:val="23"/>
              <w:spacing w:before="121" w:line="241" w:lineRule="auto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/>
                <w:b w:val="0"/>
                <w:bCs w:val="0"/>
                <w:sz w:val="21"/>
                <w:szCs w:val="21"/>
                <w:lang w:eastAsia="zh-CN"/>
              </w:rPr>
              <w:t>㎡</w:t>
            </w:r>
          </w:p>
        </w:tc>
        <w:tc>
          <w:tcPr>
            <w:tcW w:w="1255" w:type="dxa"/>
            <w:vAlign w:val="top"/>
          </w:tcPr>
          <w:p w14:paraId="61BD3BB0">
            <w:pPr>
              <w:pStyle w:val="23"/>
              <w:spacing w:before="121" w:line="239" w:lineRule="auto"/>
              <w:ind w:right="12" w:rightChars="0"/>
              <w:jc w:val="left"/>
              <w:rPr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b w:val="0"/>
                <w:bCs w:val="0"/>
                <w:spacing w:val="-2"/>
                <w:sz w:val="18"/>
                <w:szCs w:val="18"/>
              </w:rPr>
              <w:t>70.050</w:t>
            </w:r>
          </w:p>
        </w:tc>
      </w:tr>
    </w:tbl>
    <w:p w14:paraId="14B84627">
      <w:pPr>
        <w:spacing w:before="211" w:line="220" w:lineRule="auto"/>
        <w:ind w:left="288"/>
        <w:rPr>
          <w:rFonts w:ascii="宋体" w:hAnsi="宋体" w:eastAsia="宋体" w:cs="宋体"/>
          <w:spacing w:val="4"/>
          <w:sz w:val="22"/>
          <w:szCs w:val="22"/>
        </w:rPr>
      </w:pPr>
      <w:r>
        <w:rPr>
          <w:rFonts w:ascii="宋体" w:hAnsi="宋体" w:eastAsia="宋体" w:cs="宋体"/>
          <w:spacing w:val="4"/>
          <w:sz w:val="22"/>
          <w:szCs w:val="22"/>
        </w:rPr>
        <w:t>注：详见设计施工图，以设计施工图为准。</w:t>
      </w:r>
    </w:p>
    <w:p w14:paraId="00DDB7F0">
      <w:pPr>
        <w:spacing w:before="211" w:line="220" w:lineRule="auto"/>
        <w:ind w:left="288"/>
        <w:rPr>
          <w:rFonts w:ascii="宋体" w:hAnsi="宋体" w:eastAsia="宋体" w:cs="宋体"/>
          <w:spacing w:val="4"/>
          <w:sz w:val="22"/>
          <w:szCs w:val="22"/>
        </w:rPr>
      </w:pPr>
    </w:p>
    <w:p w14:paraId="36AAAA72">
      <w:pPr>
        <w:pStyle w:val="2"/>
        <w:rPr>
          <w:rFonts w:hAnsi="宋体" w:cs="宋体"/>
          <w:spacing w:val="-4"/>
          <w:sz w:val="22"/>
          <w:szCs w:val="22"/>
          <w:highlight w:val="none"/>
          <w:lang w:eastAsia="zh-CN"/>
        </w:rPr>
      </w:pPr>
      <w:r>
        <w:rPr>
          <w:rFonts w:ascii="宋体" w:hAnsi="宋体" w:eastAsia="宋体" w:cs="宋体"/>
          <w:spacing w:val="-2"/>
          <w:position w:val="1"/>
          <w:sz w:val="20"/>
          <w:szCs w:val="20"/>
        </w:rPr>
        <w:br w:type="page"/>
      </w:r>
    </w:p>
    <w:p w14:paraId="26E7E47C">
      <w:pPr>
        <w:rPr>
          <w:rFonts w:hAnsi="宋体" w:cs="宋体"/>
          <w:spacing w:val="-4"/>
          <w:sz w:val="22"/>
          <w:szCs w:val="22"/>
          <w:highlight w:val="none"/>
          <w:lang w:eastAsia="zh-CN"/>
        </w:rPr>
      </w:pPr>
    </w:p>
    <w:p w14:paraId="7825BF2E">
      <w:pPr>
        <w:spacing w:before="215" w:line="257" w:lineRule="exact"/>
        <w:ind w:left="312" w:leftChars="0"/>
        <w:rPr>
          <w:rFonts w:ascii="宋体" w:hAnsi="宋体" w:eastAsia="宋体" w:cs="宋体"/>
          <w:spacing w:val="-2"/>
          <w:position w:val="1"/>
          <w:sz w:val="20"/>
          <w:szCs w:val="20"/>
        </w:rPr>
      </w:pPr>
    </w:p>
    <w:p w14:paraId="4893AFDA">
      <w:pPr>
        <w:pStyle w:val="3"/>
        <w:jc w:val="center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审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批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意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</w:rPr>
        <w:t>见</w:t>
      </w: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1"/>
        <w:gridCol w:w="7049"/>
      </w:tblGrid>
      <w:tr w14:paraId="43CD1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1551" w:type="dxa"/>
            <w:noWrap w:val="0"/>
            <w:vAlign w:val="center"/>
          </w:tcPr>
          <w:p w14:paraId="41A68A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</w:t>
            </w:r>
          </w:p>
          <w:p w14:paraId="53D869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081B0E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购</w:t>
            </w:r>
          </w:p>
          <w:p w14:paraId="0CBD7D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6F6762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单</w:t>
            </w:r>
          </w:p>
          <w:p w14:paraId="640AD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14E62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位</w:t>
            </w:r>
          </w:p>
          <w:p w14:paraId="0BBA51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7049" w:type="dxa"/>
            <w:noWrap w:val="0"/>
            <w:vAlign w:val="top"/>
          </w:tcPr>
          <w:p w14:paraId="7C185D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27409A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采购单位意见：</w:t>
            </w:r>
          </w:p>
          <w:p w14:paraId="4E4DA2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DF0C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</w:t>
            </w:r>
          </w:p>
          <w:p w14:paraId="2B9ED197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3A45F9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65A51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　　　　　　　　　　　　　　　　　（章）</w:t>
            </w:r>
          </w:p>
          <w:p w14:paraId="1DC856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法定代表人或经办人（签字或盖章）</w:t>
            </w:r>
          </w:p>
          <w:p w14:paraId="39E870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00648FE">
            <w:pPr>
              <w:pStyle w:val="5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</w:p>
          <w:p w14:paraId="46CC10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textAlignment w:val="auto"/>
              <w:rPr>
                <w:rFonts w:hint="eastAsia"/>
                <w:color w:val="auto"/>
                <w:sz w:val="28"/>
                <w:szCs w:val="28"/>
              </w:rPr>
            </w:pPr>
          </w:p>
          <w:p w14:paraId="70C095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126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 xml:space="preserve">           　     202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05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  <w:lang w:val="en-US" w:eastAsia="zh-CN"/>
              </w:rPr>
              <w:t>26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8"/>
                <w:szCs w:val="28"/>
              </w:rPr>
              <w:t>日</w:t>
            </w:r>
          </w:p>
          <w:p w14:paraId="397F72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left="420" w:leftChars="0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10BCC65E">
      <w:pP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213" w:right="1417" w:bottom="1157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0F17DB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EAC7FF"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EAC7FF"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1C1402">
    <w:pPr>
      <w:pStyle w:val="5"/>
      <w:spacing w:line="412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2661C"/>
    <w:multiLevelType w:val="singleLevel"/>
    <w:tmpl w:val="8952661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5OWM3NzJmNTI3ZmY4NDMyMjZjODYwNjM1YzA5ODQifQ=="/>
  </w:docVars>
  <w:rsids>
    <w:rsidRoot w:val="00172A27"/>
    <w:rsid w:val="0078143C"/>
    <w:rsid w:val="007E3F56"/>
    <w:rsid w:val="00BE3786"/>
    <w:rsid w:val="012F5F9F"/>
    <w:rsid w:val="01415CD2"/>
    <w:rsid w:val="0245404F"/>
    <w:rsid w:val="02DE542F"/>
    <w:rsid w:val="04602913"/>
    <w:rsid w:val="058A5E9A"/>
    <w:rsid w:val="05A60C53"/>
    <w:rsid w:val="05F834BB"/>
    <w:rsid w:val="06227CB8"/>
    <w:rsid w:val="06B605FF"/>
    <w:rsid w:val="07603356"/>
    <w:rsid w:val="07B6347C"/>
    <w:rsid w:val="07EF04D1"/>
    <w:rsid w:val="08671A9F"/>
    <w:rsid w:val="08CE609D"/>
    <w:rsid w:val="08E67BD6"/>
    <w:rsid w:val="08F276E6"/>
    <w:rsid w:val="090431B8"/>
    <w:rsid w:val="098E7B49"/>
    <w:rsid w:val="09BB264C"/>
    <w:rsid w:val="0AA07F0D"/>
    <w:rsid w:val="0AD57BB7"/>
    <w:rsid w:val="0BB2177D"/>
    <w:rsid w:val="0C727688"/>
    <w:rsid w:val="0CC31C91"/>
    <w:rsid w:val="0CF44D4E"/>
    <w:rsid w:val="0D0E7EBF"/>
    <w:rsid w:val="0D2E35AF"/>
    <w:rsid w:val="0E45616F"/>
    <w:rsid w:val="0E7B2823"/>
    <w:rsid w:val="0ED34CAB"/>
    <w:rsid w:val="0EEC5726"/>
    <w:rsid w:val="0EF2740D"/>
    <w:rsid w:val="0F0C5B71"/>
    <w:rsid w:val="1068327B"/>
    <w:rsid w:val="11112374"/>
    <w:rsid w:val="115B1546"/>
    <w:rsid w:val="13BF31B2"/>
    <w:rsid w:val="13EA484A"/>
    <w:rsid w:val="13F866C4"/>
    <w:rsid w:val="1497672F"/>
    <w:rsid w:val="14CA239A"/>
    <w:rsid w:val="14D233B9"/>
    <w:rsid w:val="151614F8"/>
    <w:rsid w:val="15655FDB"/>
    <w:rsid w:val="15DC7AD5"/>
    <w:rsid w:val="15F075C0"/>
    <w:rsid w:val="1653556F"/>
    <w:rsid w:val="165F67DE"/>
    <w:rsid w:val="174A2958"/>
    <w:rsid w:val="18B21538"/>
    <w:rsid w:val="18FA4C8D"/>
    <w:rsid w:val="1A976C37"/>
    <w:rsid w:val="1BB6133F"/>
    <w:rsid w:val="1BB7593A"/>
    <w:rsid w:val="1C531F97"/>
    <w:rsid w:val="1C60574F"/>
    <w:rsid w:val="1CF540E9"/>
    <w:rsid w:val="1D214EDE"/>
    <w:rsid w:val="1DF148B0"/>
    <w:rsid w:val="1E0068A1"/>
    <w:rsid w:val="1E0378A8"/>
    <w:rsid w:val="1E1D62BD"/>
    <w:rsid w:val="1E285DF8"/>
    <w:rsid w:val="1F20439A"/>
    <w:rsid w:val="201D7A62"/>
    <w:rsid w:val="20436F19"/>
    <w:rsid w:val="20BB799D"/>
    <w:rsid w:val="20F12E19"/>
    <w:rsid w:val="213572E4"/>
    <w:rsid w:val="217E7F8E"/>
    <w:rsid w:val="218C6406"/>
    <w:rsid w:val="21C673C3"/>
    <w:rsid w:val="23173A4B"/>
    <w:rsid w:val="23D5257E"/>
    <w:rsid w:val="245900A6"/>
    <w:rsid w:val="24C846F4"/>
    <w:rsid w:val="254B35DF"/>
    <w:rsid w:val="25630779"/>
    <w:rsid w:val="26B318AD"/>
    <w:rsid w:val="27070E77"/>
    <w:rsid w:val="27271394"/>
    <w:rsid w:val="2749367A"/>
    <w:rsid w:val="27686CC9"/>
    <w:rsid w:val="28481571"/>
    <w:rsid w:val="284E1D56"/>
    <w:rsid w:val="289A5C32"/>
    <w:rsid w:val="28C66987"/>
    <w:rsid w:val="28CF00D4"/>
    <w:rsid w:val="29FB1223"/>
    <w:rsid w:val="2A304853"/>
    <w:rsid w:val="2A4E6BE6"/>
    <w:rsid w:val="2A6451F8"/>
    <w:rsid w:val="2A68414C"/>
    <w:rsid w:val="2AC234BF"/>
    <w:rsid w:val="2AEC6B2B"/>
    <w:rsid w:val="2B3131A7"/>
    <w:rsid w:val="2B8C5C18"/>
    <w:rsid w:val="2BE871F8"/>
    <w:rsid w:val="2C162175"/>
    <w:rsid w:val="2C264015"/>
    <w:rsid w:val="2C6B37A9"/>
    <w:rsid w:val="2C6E17C2"/>
    <w:rsid w:val="2D57562F"/>
    <w:rsid w:val="2D9A3BB6"/>
    <w:rsid w:val="2DC23811"/>
    <w:rsid w:val="2DC95D69"/>
    <w:rsid w:val="2E526BB9"/>
    <w:rsid w:val="2EBE2ACD"/>
    <w:rsid w:val="2FBD3F6B"/>
    <w:rsid w:val="2FD302BA"/>
    <w:rsid w:val="31384007"/>
    <w:rsid w:val="313A7EC4"/>
    <w:rsid w:val="321737D2"/>
    <w:rsid w:val="32270449"/>
    <w:rsid w:val="325D3D31"/>
    <w:rsid w:val="338B4F0A"/>
    <w:rsid w:val="33D5076B"/>
    <w:rsid w:val="33FB001E"/>
    <w:rsid w:val="345C6FB5"/>
    <w:rsid w:val="3520212F"/>
    <w:rsid w:val="353F1F4D"/>
    <w:rsid w:val="3616580E"/>
    <w:rsid w:val="37F54B45"/>
    <w:rsid w:val="37F85346"/>
    <w:rsid w:val="389E1175"/>
    <w:rsid w:val="38C75A06"/>
    <w:rsid w:val="38E2156D"/>
    <w:rsid w:val="3A210EC9"/>
    <w:rsid w:val="3A4B4EF0"/>
    <w:rsid w:val="3B71544F"/>
    <w:rsid w:val="3BE75386"/>
    <w:rsid w:val="3BFF41E4"/>
    <w:rsid w:val="3C243E9F"/>
    <w:rsid w:val="3C5A431F"/>
    <w:rsid w:val="3C644D46"/>
    <w:rsid w:val="3CA224AD"/>
    <w:rsid w:val="3CED6733"/>
    <w:rsid w:val="3D1912D6"/>
    <w:rsid w:val="3D1A4776"/>
    <w:rsid w:val="3D2832C7"/>
    <w:rsid w:val="3D7E738B"/>
    <w:rsid w:val="3E3A7756"/>
    <w:rsid w:val="3E833AAE"/>
    <w:rsid w:val="3FD87226"/>
    <w:rsid w:val="40581F85"/>
    <w:rsid w:val="40764417"/>
    <w:rsid w:val="40BB6C1A"/>
    <w:rsid w:val="41314E40"/>
    <w:rsid w:val="41682B86"/>
    <w:rsid w:val="41A63BF5"/>
    <w:rsid w:val="41B74913"/>
    <w:rsid w:val="41EA019E"/>
    <w:rsid w:val="421E0529"/>
    <w:rsid w:val="42575D6B"/>
    <w:rsid w:val="427A45C5"/>
    <w:rsid w:val="429B42DD"/>
    <w:rsid w:val="439D6775"/>
    <w:rsid w:val="43A7763B"/>
    <w:rsid w:val="43F3462F"/>
    <w:rsid w:val="44187271"/>
    <w:rsid w:val="448F580D"/>
    <w:rsid w:val="44D701A6"/>
    <w:rsid w:val="456349FB"/>
    <w:rsid w:val="459E2E5C"/>
    <w:rsid w:val="4607206F"/>
    <w:rsid w:val="462A7D4C"/>
    <w:rsid w:val="47210DB3"/>
    <w:rsid w:val="47F171BD"/>
    <w:rsid w:val="486E1DE1"/>
    <w:rsid w:val="48965ED0"/>
    <w:rsid w:val="4961203A"/>
    <w:rsid w:val="49801428"/>
    <w:rsid w:val="498B70B7"/>
    <w:rsid w:val="49C425C9"/>
    <w:rsid w:val="49F471DA"/>
    <w:rsid w:val="49F970C0"/>
    <w:rsid w:val="4B126A67"/>
    <w:rsid w:val="4B2B6DA4"/>
    <w:rsid w:val="4BAD1283"/>
    <w:rsid w:val="4BF61160"/>
    <w:rsid w:val="4EEA2AD2"/>
    <w:rsid w:val="4FD11DF0"/>
    <w:rsid w:val="500656EA"/>
    <w:rsid w:val="509C7D1B"/>
    <w:rsid w:val="516D1BE8"/>
    <w:rsid w:val="51B12712"/>
    <w:rsid w:val="525B55D3"/>
    <w:rsid w:val="52BE405A"/>
    <w:rsid w:val="534529CD"/>
    <w:rsid w:val="536A406E"/>
    <w:rsid w:val="536E5A80"/>
    <w:rsid w:val="53ED479A"/>
    <w:rsid w:val="542C518A"/>
    <w:rsid w:val="543F566E"/>
    <w:rsid w:val="54B00BA9"/>
    <w:rsid w:val="54D24850"/>
    <w:rsid w:val="5596730D"/>
    <w:rsid w:val="55F04E72"/>
    <w:rsid w:val="567425EF"/>
    <w:rsid w:val="56A81724"/>
    <w:rsid w:val="56C02F70"/>
    <w:rsid w:val="57197921"/>
    <w:rsid w:val="5832344E"/>
    <w:rsid w:val="58C223CA"/>
    <w:rsid w:val="5A290952"/>
    <w:rsid w:val="5A3410A5"/>
    <w:rsid w:val="5A532F21"/>
    <w:rsid w:val="5AA11521"/>
    <w:rsid w:val="5B277D77"/>
    <w:rsid w:val="5B945C9A"/>
    <w:rsid w:val="5BC14BBB"/>
    <w:rsid w:val="5BC85F49"/>
    <w:rsid w:val="5C052CF9"/>
    <w:rsid w:val="5C7F2AAC"/>
    <w:rsid w:val="5CAB394B"/>
    <w:rsid w:val="5D2A73A2"/>
    <w:rsid w:val="5D5D7D54"/>
    <w:rsid w:val="5DAF73C1"/>
    <w:rsid w:val="5DB54DC4"/>
    <w:rsid w:val="5EC450EE"/>
    <w:rsid w:val="5F037C27"/>
    <w:rsid w:val="5F276179"/>
    <w:rsid w:val="5F446A72"/>
    <w:rsid w:val="60B774F0"/>
    <w:rsid w:val="60CC6C4A"/>
    <w:rsid w:val="61AA743A"/>
    <w:rsid w:val="61BA27D8"/>
    <w:rsid w:val="62047F30"/>
    <w:rsid w:val="621A5025"/>
    <w:rsid w:val="62837378"/>
    <w:rsid w:val="62EF025F"/>
    <w:rsid w:val="631F36FD"/>
    <w:rsid w:val="64351633"/>
    <w:rsid w:val="64CA4AE0"/>
    <w:rsid w:val="650B5FEF"/>
    <w:rsid w:val="656F1E38"/>
    <w:rsid w:val="65D73958"/>
    <w:rsid w:val="65DD4DDA"/>
    <w:rsid w:val="667B0788"/>
    <w:rsid w:val="66CB3779"/>
    <w:rsid w:val="67403025"/>
    <w:rsid w:val="6886031D"/>
    <w:rsid w:val="6917191F"/>
    <w:rsid w:val="6A3A6264"/>
    <w:rsid w:val="6AAD1AC8"/>
    <w:rsid w:val="6ACA3A8C"/>
    <w:rsid w:val="6BAA2C06"/>
    <w:rsid w:val="6BCA67AF"/>
    <w:rsid w:val="6D16222B"/>
    <w:rsid w:val="6D4318D3"/>
    <w:rsid w:val="6D9B05F6"/>
    <w:rsid w:val="6E173E30"/>
    <w:rsid w:val="6E312391"/>
    <w:rsid w:val="6F5246CC"/>
    <w:rsid w:val="6F5F3BC6"/>
    <w:rsid w:val="6FF46EB5"/>
    <w:rsid w:val="70D41D35"/>
    <w:rsid w:val="70E77692"/>
    <w:rsid w:val="71B3599C"/>
    <w:rsid w:val="72E43A37"/>
    <w:rsid w:val="739723B3"/>
    <w:rsid w:val="7403185D"/>
    <w:rsid w:val="745C0E36"/>
    <w:rsid w:val="75BA294F"/>
    <w:rsid w:val="75E874BC"/>
    <w:rsid w:val="764C2400"/>
    <w:rsid w:val="7734653A"/>
    <w:rsid w:val="774B6666"/>
    <w:rsid w:val="776D5ECB"/>
    <w:rsid w:val="77CA27D0"/>
    <w:rsid w:val="77FD307A"/>
    <w:rsid w:val="783E5BFF"/>
    <w:rsid w:val="78A23952"/>
    <w:rsid w:val="78B95140"/>
    <w:rsid w:val="79215566"/>
    <w:rsid w:val="79C124FE"/>
    <w:rsid w:val="79E77E88"/>
    <w:rsid w:val="7A5F3D80"/>
    <w:rsid w:val="7AB87CC9"/>
    <w:rsid w:val="7C2F79B7"/>
    <w:rsid w:val="7CB1108A"/>
    <w:rsid w:val="7CE72E04"/>
    <w:rsid w:val="7D39684F"/>
    <w:rsid w:val="7D52346D"/>
    <w:rsid w:val="7E7F64E4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autoRedefine/>
    <w:qFormat/>
    <w:uiPriority w:val="0"/>
    <w:pPr>
      <w:keepNext/>
      <w:keepLines/>
      <w:adjustRightInd w:val="0"/>
      <w:spacing w:beforeLines="0" w:afterLines="0" w:line="480" w:lineRule="atLeast"/>
      <w:ind w:left="1922" w:hanging="1922"/>
      <w:jc w:val="center"/>
      <w:textAlignment w:val="baseline"/>
      <w:outlineLvl w:val="0"/>
    </w:pPr>
    <w:rPr>
      <w:rFonts w:ascii="Arial" w:hAnsi="Arial" w:eastAsia="宋体"/>
      <w:b/>
      <w:kern w:val="44"/>
      <w:sz w:val="36"/>
      <w:szCs w:val="20"/>
    </w:rPr>
  </w:style>
  <w:style w:type="paragraph" w:styleId="3">
    <w:name w:val="heading 2"/>
    <w:basedOn w:val="1"/>
    <w:next w:val="1"/>
    <w:autoRedefine/>
    <w:qFormat/>
    <w:uiPriority w:val="0"/>
    <w:pPr>
      <w:keepNext/>
      <w:keepLines/>
      <w:spacing w:before="20" w:beforeLines="0" w:after="20" w:afterLines="0" w:line="416" w:lineRule="auto"/>
      <w:outlineLvl w:val="1"/>
    </w:pPr>
    <w:rPr>
      <w:rFonts w:ascii="Arial" w:hAnsi="Arial" w:eastAsia="宋体"/>
      <w:b/>
      <w:bCs/>
      <w:sz w:val="24"/>
      <w:szCs w:val="32"/>
    </w:rPr>
  </w:style>
  <w:style w:type="character" w:default="1" w:styleId="17">
    <w:name w:val="Default Paragraph Font"/>
    <w:autoRedefine/>
    <w:semiHidden/>
    <w:qFormat/>
    <w:uiPriority w:val="0"/>
  </w:style>
  <w:style w:type="table" w:default="1" w:styleId="1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1"/>
    <w:autoRedefine/>
    <w:qFormat/>
    <w:uiPriority w:val="0"/>
    <w:pPr>
      <w:ind w:firstLine="420"/>
    </w:pPr>
    <w:rPr>
      <w:szCs w:val="20"/>
    </w:rPr>
  </w:style>
  <w:style w:type="paragraph" w:styleId="5">
    <w:name w:val="Body Text"/>
    <w:basedOn w:val="1"/>
    <w:autoRedefine/>
    <w:unhideWhenUsed/>
    <w:qFormat/>
    <w:uiPriority w:val="0"/>
    <w:pPr>
      <w:autoSpaceDE w:val="0"/>
      <w:autoSpaceDN w:val="0"/>
      <w:adjustRightInd w:val="0"/>
      <w:spacing w:before="185"/>
      <w:ind w:left="1080"/>
      <w:jc w:val="left"/>
    </w:pPr>
    <w:rPr>
      <w:rFonts w:ascii="宋体" w:hAnsi="Times New Roman" w:cs="宋体"/>
      <w:kern w:val="0"/>
      <w:sz w:val="24"/>
      <w:szCs w:val="24"/>
    </w:rPr>
  </w:style>
  <w:style w:type="paragraph" w:styleId="6">
    <w:name w:val="Body Text Indent"/>
    <w:basedOn w:val="1"/>
    <w:autoRedefine/>
    <w:unhideWhenUsed/>
    <w:qFormat/>
    <w:uiPriority w:val="0"/>
    <w:pPr>
      <w:widowControl/>
      <w:tabs>
        <w:tab w:val="left" w:pos="0"/>
        <w:tab w:val="left" w:pos="993"/>
        <w:tab w:val="left" w:pos="1134"/>
      </w:tabs>
      <w:spacing w:line="500" w:lineRule="exact"/>
    </w:pPr>
    <w:rPr>
      <w:rFonts w:hint="eastAsia"/>
      <w:sz w:val="21"/>
      <w:szCs w:val="24"/>
    </w:rPr>
  </w:style>
  <w:style w:type="paragraph" w:styleId="7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envelope return"/>
    <w:basedOn w:val="1"/>
    <w:autoRedefine/>
    <w:unhideWhenUsed/>
    <w:qFormat/>
    <w:uiPriority w:val="0"/>
    <w:pPr>
      <w:snapToGrid w:val="0"/>
    </w:pPr>
    <w:rPr>
      <w:rFonts w:hint="default" w:ascii="Arial" w:hAnsi="Arial"/>
      <w:sz w:val="22"/>
      <w:szCs w:val="24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Message Header"/>
    <w:basedOn w:val="1"/>
    <w:next w:val="11"/>
    <w:autoRedefine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hint="default" w:ascii="Arial" w:hAnsi="Arial"/>
      <w:sz w:val="24"/>
      <w:szCs w:val="24"/>
    </w:rPr>
  </w:style>
  <w:style w:type="paragraph" w:customStyle="1" w:styleId="11">
    <w:name w:val="我的正文"/>
    <w:basedOn w:val="6"/>
    <w:autoRedefine/>
    <w:unhideWhenUsed/>
    <w:qFormat/>
    <w:uiPriority w:val="0"/>
    <w:pPr>
      <w:ind w:firstLine="480" w:firstLineChars="200"/>
    </w:pPr>
    <w:rPr>
      <w:rFonts w:hint="eastAsia"/>
      <w:sz w:val="24"/>
      <w:szCs w:val="24"/>
    </w:rPr>
  </w:style>
  <w:style w:type="paragraph" w:styleId="12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3">
    <w:name w:val="Body Text First Indent"/>
    <w:basedOn w:val="5"/>
    <w:next w:val="1"/>
    <w:autoRedefine/>
    <w:qFormat/>
    <w:uiPriority w:val="0"/>
    <w:pPr>
      <w:ind w:firstLine="420" w:firstLineChars="100"/>
    </w:pPr>
  </w:style>
  <w:style w:type="paragraph" w:styleId="14">
    <w:name w:val="Body Text First Indent 2"/>
    <w:basedOn w:val="6"/>
    <w:qFormat/>
    <w:uiPriority w:val="0"/>
    <w:pPr>
      <w:autoSpaceDE/>
      <w:autoSpaceDN/>
      <w:adjustRightInd/>
      <w:spacing w:after="120" w:line="240" w:lineRule="auto"/>
      <w:ind w:left="420" w:firstLine="420"/>
      <w:jc w:val="both"/>
    </w:pPr>
  </w:style>
  <w:style w:type="table" w:styleId="16">
    <w:name w:val="Table Grid"/>
    <w:basedOn w:val="15"/>
    <w:autoRedefine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8">
    <w:name w:val="标题 1 Char"/>
    <w:link w:val="2"/>
    <w:autoRedefine/>
    <w:qFormat/>
    <w:uiPriority w:val="0"/>
    <w:rPr>
      <w:rFonts w:ascii="Arial" w:hAnsi="Arial" w:eastAsia="宋体"/>
      <w:b/>
      <w:kern w:val="44"/>
      <w:sz w:val="36"/>
      <w:szCs w:val="20"/>
    </w:rPr>
  </w:style>
  <w:style w:type="paragraph" w:customStyle="1" w:styleId="19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  <w:style w:type="paragraph" w:styleId="20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21">
    <w:name w:val="font61"/>
    <w:basedOn w:val="17"/>
    <w:qFormat/>
    <w:uiPriority w:val="0"/>
    <w:rPr>
      <w:rFonts w:ascii="黑体" w:hAnsi="宋体" w:eastAsia="黑体" w:cs="黑体"/>
      <w:color w:val="000000"/>
      <w:sz w:val="18"/>
      <w:szCs w:val="18"/>
      <w:u w:val="none"/>
    </w:rPr>
  </w:style>
  <w:style w:type="character" w:customStyle="1" w:styleId="22">
    <w:name w:val="font41"/>
    <w:basedOn w:val="17"/>
    <w:qFormat/>
    <w:uiPriority w:val="0"/>
    <w:rPr>
      <w:rFonts w:ascii="宋体" w:hAnsi="宋体" w:eastAsia="宋体" w:cs="宋体"/>
      <w:color w:val="000000"/>
      <w:sz w:val="18"/>
      <w:szCs w:val="18"/>
      <w:u w:val="none"/>
    </w:rPr>
  </w:style>
  <w:style w:type="paragraph" w:customStyle="1" w:styleId="23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2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9</Pages>
  <Words>5808</Words>
  <Characters>8081</Characters>
  <Lines>0</Lines>
  <Paragraphs>0</Paragraphs>
  <TotalTime>3</TotalTime>
  <ScaleCrop>false</ScaleCrop>
  <LinksUpToDate>false</LinksUpToDate>
  <CharactersWithSpaces>8172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悠扬风笛</dc:creator>
  <cp:lastModifiedBy>Administrator</cp:lastModifiedBy>
  <cp:lastPrinted>2026-01-05T04:27:00Z</cp:lastPrinted>
  <dcterms:modified xsi:type="dcterms:W3CDTF">2026-06-04T03:42:57Z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E5EE492AA03D409E8454DCEF569040B7_13</vt:lpwstr>
  </property>
  <property fmtid="{D5CDD505-2E9C-101B-9397-08002B2CF9AE}" pid="4" name="KSOTemplateDocerSaveRecord">
    <vt:lpwstr>eyJoZGlkIjoiYTU0MTBlNDBkYjEwZTBiNWI0MzA1ZDlmMmEwMzI3ZmYiLCJ1c2VySWQiOiIxMzcyMDU5OTY2In0=</vt:lpwstr>
  </property>
</Properties>
</file>