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5950C8" w14:textId="65A04AB1" w:rsidR="00EA0F29" w:rsidRPr="00EA0F29" w:rsidRDefault="00EA0F29" w:rsidP="00EA0F29">
      <w:pPr>
        <w:pStyle w:val="1"/>
        <w:rPr>
          <w:rFonts w:ascii="方正小标宋_GBK" w:hint="eastAsia"/>
        </w:rPr>
      </w:pPr>
      <w:bookmarkStart w:id="0" w:name="_Toc232607537"/>
      <w:r w:rsidRPr="004C1510">
        <w:rPr>
          <w:rFonts w:ascii="方正小标宋_GBK" w:hint="eastAsia"/>
        </w:rPr>
        <w:t>第五章  采购需求</w:t>
      </w:r>
      <w:bookmarkEnd w:id="0"/>
    </w:p>
    <w:p w14:paraId="7DB58901" w14:textId="07C706EB" w:rsidR="00DA33D3" w:rsidRDefault="00EA608F">
      <w:pPr>
        <w:spacing w:before="280" w:line="218" w:lineRule="auto"/>
        <w:jc w:val="center"/>
        <w:outlineLvl w:val="0"/>
        <w:rPr>
          <w:rFonts w:hAnsi="仿宋" w:cs="宋体"/>
          <w:sz w:val="28"/>
          <w:szCs w:val="28"/>
          <w:lang w:eastAsia="zh-CN"/>
        </w:rPr>
      </w:pPr>
      <w:r>
        <w:rPr>
          <w:rFonts w:hAnsi="仿宋" w:cs="宋体"/>
          <w:spacing w:val="-9"/>
          <w:sz w:val="28"/>
          <w:szCs w:val="28"/>
          <w:lang w:eastAsia="zh-CN"/>
        </w:rPr>
        <w:t>一</w:t>
      </w:r>
      <w:r w:rsidR="00525A7A">
        <w:rPr>
          <w:rFonts w:hAnsi="仿宋" w:cs="宋体" w:hint="eastAsia"/>
          <w:spacing w:val="-9"/>
          <w:sz w:val="28"/>
          <w:szCs w:val="28"/>
          <w:lang w:eastAsia="zh-CN"/>
        </w:rPr>
        <w:t>、</w:t>
      </w:r>
      <w:r>
        <w:rPr>
          <w:rFonts w:hAnsi="仿宋" w:cs="宋体"/>
          <w:spacing w:val="-9"/>
          <w:sz w:val="28"/>
          <w:szCs w:val="28"/>
          <w:lang w:eastAsia="zh-CN"/>
        </w:rPr>
        <w:t>技术</w:t>
      </w:r>
      <w:r w:rsidR="00EA0F29">
        <w:rPr>
          <w:rFonts w:hAnsi="仿宋" w:cs="宋体" w:hint="eastAsia"/>
          <w:spacing w:val="-9"/>
          <w:sz w:val="28"/>
          <w:szCs w:val="28"/>
          <w:lang w:eastAsia="zh-CN"/>
        </w:rPr>
        <w:t>需求</w:t>
      </w:r>
    </w:p>
    <w:p w14:paraId="5FD21C7F" w14:textId="77777777" w:rsidR="00DA33D3" w:rsidRDefault="00EA608F">
      <w:pPr>
        <w:spacing w:line="500" w:lineRule="exact"/>
        <w:ind w:left="250"/>
        <w:rPr>
          <w:rFonts w:hAnsi="仿宋" w:cstheme="minorEastAsia"/>
          <w:szCs w:val="24"/>
          <w:lang w:eastAsia="zh-CN"/>
        </w:rPr>
      </w:pPr>
      <w:r>
        <w:rPr>
          <w:rFonts w:hAnsi="仿宋" w:cstheme="minorEastAsia" w:hint="eastAsia"/>
          <w:spacing w:val="3"/>
          <w:szCs w:val="24"/>
          <w:lang w:eastAsia="zh-CN"/>
        </w:rPr>
        <w:t>(一)设备采购清单</w:t>
      </w:r>
    </w:p>
    <w:tbl>
      <w:tblPr>
        <w:tblStyle w:val="TableNormal"/>
        <w:tblW w:w="97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6"/>
        <w:gridCol w:w="1559"/>
        <w:gridCol w:w="3969"/>
        <w:gridCol w:w="1276"/>
        <w:gridCol w:w="851"/>
        <w:gridCol w:w="850"/>
      </w:tblGrid>
      <w:tr w:rsidR="00DA33D3" w:rsidRPr="007D4CB8" w14:paraId="726086FA" w14:textId="77777777" w:rsidTr="007D4CB8">
        <w:trPr>
          <w:trHeight w:val="352"/>
        </w:trPr>
        <w:tc>
          <w:tcPr>
            <w:tcW w:w="1266" w:type="dxa"/>
            <w:vAlign w:val="center"/>
          </w:tcPr>
          <w:p w14:paraId="1A9C25CE"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bCs/>
                <w:spacing w:val="-4"/>
              </w:rPr>
              <w:t>梯号</w:t>
            </w:r>
          </w:p>
        </w:tc>
        <w:tc>
          <w:tcPr>
            <w:tcW w:w="1559" w:type="dxa"/>
            <w:vAlign w:val="center"/>
          </w:tcPr>
          <w:p w14:paraId="7363185D"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spacing w:val="-3"/>
              </w:rPr>
              <w:t>名称</w:t>
            </w:r>
          </w:p>
        </w:tc>
        <w:tc>
          <w:tcPr>
            <w:tcW w:w="3969" w:type="dxa"/>
            <w:vAlign w:val="center"/>
          </w:tcPr>
          <w:p w14:paraId="3BAAA165"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bCs/>
                <w:spacing w:val="-4"/>
              </w:rPr>
              <w:t>基本规格</w:t>
            </w:r>
          </w:p>
        </w:tc>
        <w:tc>
          <w:tcPr>
            <w:tcW w:w="1276" w:type="dxa"/>
          </w:tcPr>
          <w:p w14:paraId="1BFE720A"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spacing w:val="-2"/>
              </w:rPr>
              <w:t>提升高度</w:t>
            </w:r>
          </w:p>
        </w:tc>
        <w:tc>
          <w:tcPr>
            <w:tcW w:w="851" w:type="dxa"/>
          </w:tcPr>
          <w:p w14:paraId="0B69B504"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spacing w:val="-3"/>
              </w:rPr>
              <w:t>数量</w:t>
            </w:r>
          </w:p>
        </w:tc>
        <w:tc>
          <w:tcPr>
            <w:tcW w:w="850" w:type="dxa"/>
          </w:tcPr>
          <w:p w14:paraId="71520396" w14:textId="77777777" w:rsidR="00DA33D3" w:rsidRPr="007D4CB8" w:rsidRDefault="00EA608F">
            <w:pPr>
              <w:pStyle w:val="TableText"/>
              <w:spacing w:line="500" w:lineRule="exact"/>
              <w:jc w:val="center"/>
              <w:rPr>
                <w:rFonts w:ascii="仿宋" w:eastAsia="仿宋" w:hAnsi="仿宋" w:cstheme="minorEastAsia"/>
                <w:b/>
              </w:rPr>
            </w:pPr>
            <w:r w:rsidRPr="007D4CB8">
              <w:rPr>
                <w:rFonts w:ascii="仿宋" w:eastAsia="仿宋" w:hAnsi="仿宋" w:cstheme="minorEastAsia" w:hint="eastAsia"/>
                <w:b/>
                <w:spacing w:val="-3"/>
              </w:rPr>
              <w:t>单位</w:t>
            </w:r>
          </w:p>
        </w:tc>
      </w:tr>
      <w:tr w:rsidR="00DA33D3" w14:paraId="03ABAD1F" w14:textId="77777777" w:rsidTr="007D4CB8">
        <w:trPr>
          <w:trHeight w:val="1047"/>
        </w:trPr>
        <w:tc>
          <w:tcPr>
            <w:tcW w:w="1266" w:type="dxa"/>
            <w:vAlign w:val="center"/>
          </w:tcPr>
          <w:p w14:paraId="7C271DD3" w14:textId="77777777" w:rsidR="00DA33D3" w:rsidRDefault="00EA608F">
            <w:pPr>
              <w:pStyle w:val="TableText"/>
              <w:spacing w:line="500" w:lineRule="exact"/>
              <w:ind w:left="216" w:right="179" w:hanging="39"/>
              <w:jc w:val="center"/>
              <w:rPr>
                <w:rFonts w:ascii="仿宋" w:eastAsia="仿宋" w:hAnsi="仿宋" w:cstheme="minorEastAsia"/>
              </w:rPr>
            </w:pPr>
            <w:r>
              <w:rPr>
                <w:rFonts w:ascii="仿宋" w:eastAsia="仿宋" w:hAnsi="仿宋" w:cstheme="minorEastAsia" w:hint="eastAsia"/>
                <w:b/>
                <w:bCs/>
                <w:spacing w:val="-3"/>
              </w:rPr>
              <w:t>DT1</w:t>
            </w:r>
            <w:r>
              <w:rPr>
                <w:rFonts w:ascii="仿宋" w:eastAsia="仿宋" w:hAnsi="仿宋" w:cstheme="minorEastAsia" w:hint="eastAsia"/>
                <w:b/>
                <w:bCs/>
                <w:spacing w:val="-3"/>
                <w:lang w:eastAsia="zh-CN"/>
              </w:rPr>
              <w:t>~</w:t>
            </w:r>
            <w:r>
              <w:rPr>
                <w:rFonts w:ascii="仿宋" w:eastAsia="仿宋" w:hAnsi="仿宋" w:cstheme="minorEastAsia" w:hint="eastAsia"/>
                <w:b/>
                <w:bCs/>
                <w:spacing w:val="-3"/>
              </w:rPr>
              <w:t>DT2</w:t>
            </w:r>
          </w:p>
        </w:tc>
        <w:tc>
          <w:tcPr>
            <w:tcW w:w="1559" w:type="dxa"/>
            <w:vAlign w:val="center"/>
          </w:tcPr>
          <w:p w14:paraId="19FB3708" w14:textId="77777777" w:rsidR="00DA33D3" w:rsidRDefault="00EA608F">
            <w:pPr>
              <w:pStyle w:val="TableText"/>
              <w:spacing w:line="500" w:lineRule="exact"/>
              <w:ind w:left="141"/>
              <w:jc w:val="center"/>
              <w:rPr>
                <w:rFonts w:ascii="仿宋" w:eastAsia="仿宋" w:hAnsi="仿宋" w:cstheme="minorEastAsia"/>
              </w:rPr>
            </w:pPr>
            <w:r>
              <w:rPr>
                <w:rFonts w:ascii="仿宋" w:eastAsia="仿宋" w:hAnsi="仿宋" w:cstheme="minorEastAsia" w:hint="eastAsia"/>
                <w:spacing w:val="-2"/>
              </w:rPr>
              <w:t>有机房客梯</w:t>
            </w:r>
          </w:p>
        </w:tc>
        <w:tc>
          <w:tcPr>
            <w:tcW w:w="3969" w:type="dxa"/>
            <w:vAlign w:val="center"/>
          </w:tcPr>
          <w:p w14:paraId="7D8904FE" w14:textId="77777777" w:rsidR="00DA33D3" w:rsidRDefault="00EA608F">
            <w:pPr>
              <w:pStyle w:val="TableText"/>
              <w:spacing w:line="500" w:lineRule="exact"/>
              <w:ind w:left="176"/>
              <w:jc w:val="center"/>
              <w:rPr>
                <w:rFonts w:ascii="仿宋" w:eastAsia="仿宋" w:hAnsi="仿宋" w:cstheme="minorEastAsia"/>
                <w:b/>
                <w:bCs/>
                <w:spacing w:val="-2"/>
              </w:rPr>
            </w:pPr>
            <w:r>
              <w:rPr>
                <w:rFonts w:ascii="仿宋" w:eastAsia="仿宋" w:hAnsi="仿宋" w:cstheme="minorEastAsia" w:hint="eastAsia"/>
                <w:b/>
                <w:bCs/>
                <w:spacing w:val="-2"/>
              </w:rPr>
              <w:t>载重1000KG</w:t>
            </w:r>
          </w:p>
          <w:p w14:paraId="73D78CF7" w14:textId="77777777" w:rsidR="00DA33D3" w:rsidRDefault="00EA608F">
            <w:pPr>
              <w:pStyle w:val="TableText"/>
              <w:spacing w:line="500" w:lineRule="exact"/>
              <w:ind w:left="176"/>
              <w:jc w:val="center"/>
              <w:rPr>
                <w:rFonts w:ascii="仿宋" w:eastAsia="仿宋" w:hAnsi="仿宋" w:cstheme="minorEastAsia"/>
                <w:b/>
                <w:bCs/>
                <w:spacing w:val="-2"/>
              </w:rPr>
            </w:pPr>
            <w:r>
              <w:rPr>
                <w:rFonts w:ascii="仿宋" w:eastAsia="仿宋" w:hAnsi="仿宋" w:cstheme="minorEastAsia" w:hint="eastAsia"/>
                <w:b/>
                <w:bCs/>
                <w:spacing w:val="-2"/>
              </w:rPr>
              <w:t>速度1.75m/s</w:t>
            </w:r>
          </w:p>
          <w:p w14:paraId="2071B41D" w14:textId="77777777" w:rsidR="00DA33D3" w:rsidRDefault="00EA608F">
            <w:pPr>
              <w:pStyle w:val="TableText"/>
              <w:spacing w:line="500" w:lineRule="exact"/>
              <w:ind w:left="176"/>
              <w:jc w:val="center"/>
              <w:rPr>
                <w:rFonts w:ascii="仿宋" w:eastAsia="仿宋" w:hAnsi="仿宋" w:cstheme="minorEastAsia"/>
              </w:rPr>
            </w:pPr>
            <w:r>
              <w:rPr>
                <w:rFonts w:ascii="仿宋" w:eastAsia="仿宋" w:hAnsi="仿宋" w:cstheme="minorEastAsia" w:hint="eastAsia"/>
                <w:b/>
                <w:bCs/>
                <w:spacing w:val="-2"/>
              </w:rPr>
              <w:t>16层/15站/15门</w:t>
            </w:r>
          </w:p>
        </w:tc>
        <w:tc>
          <w:tcPr>
            <w:tcW w:w="1276" w:type="dxa"/>
            <w:vAlign w:val="center"/>
          </w:tcPr>
          <w:p w14:paraId="342D3B58" w14:textId="77777777" w:rsidR="00DA33D3" w:rsidRDefault="00EA608F">
            <w:pPr>
              <w:pStyle w:val="TableText"/>
              <w:spacing w:line="500" w:lineRule="exact"/>
              <w:jc w:val="center"/>
              <w:rPr>
                <w:rFonts w:ascii="仿宋" w:eastAsia="仿宋" w:hAnsi="仿宋" w:cstheme="minorEastAsia"/>
              </w:rPr>
            </w:pPr>
            <w:r>
              <w:rPr>
                <w:rFonts w:ascii="仿宋" w:eastAsia="仿宋" w:hAnsi="仿宋" w:cstheme="minorEastAsia" w:hint="eastAsia"/>
                <w:spacing w:val="-3"/>
              </w:rPr>
              <w:t>75m</w:t>
            </w:r>
          </w:p>
        </w:tc>
        <w:tc>
          <w:tcPr>
            <w:tcW w:w="851" w:type="dxa"/>
            <w:vAlign w:val="center"/>
          </w:tcPr>
          <w:p w14:paraId="2DF8DDB0" w14:textId="77777777" w:rsidR="00DA33D3" w:rsidRDefault="00EA608F">
            <w:pPr>
              <w:pStyle w:val="TableText"/>
              <w:spacing w:line="500" w:lineRule="exact"/>
              <w:jc w:val="center"/>
              <w:rPr>
                <w:rFonts w:ascii="仿宋" w:eastAsia="仿宋" w:hAnsi="仿宋" w:cstheme="minorEastAsia"/>
              </w:rPr>
            </w:pPr>
            <w:r>
              <w:rPr>
                <w:rFonts w:ascii="仿宋" w:eastAsia="仿宋" w:hAnsi="仿宋" w:cstheme="minorEastAsia" w:hint="eastAsia"/>
              </w:rPr>
              <w:t>2</w:t>
            </w:r>
          </w:p>
        </w:tc>
        <w:tc>
          <w:tcPr>
            <w:tcW w:w="850" w:type="dxa"/>
            <w:vAlign w:val="center"/>
          </w:tcPr>
          <w:p w14:paraId="00B6E63F" w14:textId="77777777" w:rsidR="00DA33D3" w:rsidRDefault="00EA608F">
            <w:pPr>
              <w:pStyle w:val="TableText"/>
              <w:spacing w:line="500" w:lineRule="exact"/>
              <w:jc w:val="center"/>
              <w:rPr>
                <w:rFonts w:ascii="仿宋" w:eastAsia="仿宋" w:hAnsi="仿宋" w:cstheme="minorEastAsia"/>
              </w:rPr>
            </w:pPr>
            <w:r>
              <w:rPr>
                <w:rFonts w:ascii="仿宋" w:eastAsia="仿宋" w:hAnsi="仿宋" w:cstheme="minorEastAsia" w:hint="eastAsia"/>
              </w:rPr>
              <w:t>台</w:t>
            </w:r>
          </w:p>
        </w:tc>
      </w:tr>
    </w:tbl>
    <w:p w14:paraId="3774580B" w14:textId="77777777" w:rsidR="00DA33D3" w:rsidRDefault="00EA608F">
      <w:pPr>
        <w:spacing w:line="500" w:lineRule="exact"/>
        <w:ind w:left="89"/>
        <w:rPr>
          <w:rFonts w:hAnsi="仿宋" w:cstheme="minorEastAsia"/>
          <w:szCs w:val="24"/>
          <w:lang w:eastAsia="zh-CN"/>
        </w:rPr>
      </w:pPr>
      <w:r>
        <w:rPr>
          <w:rFonts w:hAnsi="仿宋" w:cstheme="minorEastAsia" w:hint="eastAsia"/>
          <w:spacing w:val="3"/>
          <w:szCs w:val="24"/>
          <w:lang w:eastAsia="zh-CN"/>
        </w:rPr>
        <w:t>(二)电梯基本要求(技术规格、参数、功能)</w:t>
      </w:r>
    </w:p>
    <w:tbl>
      <w:tblPr>
        <w:tblStyle w:val="TableNormal"/>
        <w:tblW w:w="97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59"/>
        <w:gridCol w:w="5812"/>
      </w:tblGrid>
      <w:tr w:rsidR="00DA33D3" w14:paraId="4955D2BF" w14:textId="77777777" w:rsidTr="007D4CB8">
        <w:trPr>
          <w:trHeight w:val="434"/>
        </w:trPr>
        <w:tc>
          <w:tcPr>
            <w:tcW w:w="9771" w:type="dxa"/>
            <w:gridSpan w:val="2"/>
          </w:tcPr>
          <w:p w14:paraId="2EC15139" w14:textId="77777777" w:rsidR="00DA33D3" w:rsidRDefault="00EA608F">
            <w:pPr>
              <w:pStyle w:val="TableText"/>
              <w:spacing w:line="500" w:lineRule="exact"/>
              <w:ind w:left="4428"/>
              <w:rPr>
                <w:rFonts w:ascii="仿宋" w:eastAsia="仿宋" w:hAnsi="仿宋" w:cstheme="minorEastAsia"/>
              </w:rPr>
            </w:pPr>
            <w:r>
              <w:rPr>
                <w:rFonts w:ascii="仿宋" w:eastAsia="仿宋" w:hAnsi="仿宋" w:cstheme="minorEastAsia" w:hint="eastAsia"/>
                <w:b/>
                <w:bCs/>
                <w:spacing w:val="-7"/>
              </w:rPr>
              <w:t>一：垂直电梯</w:t>
            </w:r>
          </w:p>
        </w:tc>
      </w:tr>
      <w:tr w:rsidR="00DA33D3" w14:paraId="3DC50E0C" w14:textId="77777777" w:rsidTr="007D4CB8">
        <w:trPr>
          <w:trHeight w:val="420"/>
        </w:trPr>
        <w:tc>
          <w:tcPr>
            <w:tcW w:w="9771" w:type="dxa"/>
            <w:gridSpan w:val="2"/>
          </w:tcPr>
          <w:p w14:paraId="7C82B775" w14:textId="77777777" w:rsidR="00DA33D3" w:rsidRDefault="00EA608F">
            <w:pPr>
              <w:pStyle w:val="TableText"/>
              <w:spacing w:line="500" w:lineRule="exact"/>
              <w:ind w:left="4425"/>
              <w:rPr>
                <w:rFonts w:ascii="仿宋" w:eastAsia="仿宋" w:hAnsi="仿宋" w:cstheme="minorEastAsia"/>
              </w:rPr>
            </w:pPr>
            <w:r>
              <w:rPr>
                <w:rFonts w:ascii="仿宋" w:eastAsia="仿宋" w:hAnsi="仿宋" w:cstheme="minorEastAsia" w:hint="eastAsia"/>
                <w:spacing w:val="1"/>
              </w:rPr>
              <w:t>(一)基本规格</w:t>
            </w:r>
          </w:p>
        </w:tc>
      </w:tr>
      <w:tr w:rsidR="00DA33D3" w14:paraId="259C0941" w14:textId="77777777" w:rsidTr="007D4CB8">
        <w:trPr>
          <w:trHeight w:val="2608"/>
        </w:trPr>
        <w:tc>
          <w:tcPr>
            <w:tcW w:w="3959" w:type="dxa"/>
          </w:tcPr>
          <w:p w14:paraId="4BB8B6A7"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lang w:eastAsia="zh-CN"/>
              </w:rPr>
              <w:t>1:控制方式：集选</w:t>
            </w:r>
          </w:p>
          <w:p w14:paraId="08440BC6"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lang w:eastAsia="zh-CN"/>
              </w:rPr>
              <w:t>2:控制系统：交流变频变压调速</w:t>
            </w:r>
          </w:p>
          <w:p w14:paraId="35845C02"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lang w:eastAsia="zh-CN"/>
              </w:rPr>
              <w:t>3:曳引机：无齿永磁同步电机</w:t>
            </w:r>
          </w:p>
          <w:p w14:paraId="31CA9198"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spacing w:val="-1"/>
                <w:lang w:eastAsia="zh-CN"/>
              </w:rPr>
              <w:t>4:操作系统：全集选</w:t>
            </w:r>
          </w:p>
          <w:p w14:paraId="43403807"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lang w:eastAsia="zh-CN"/>
              </w:rPr>
              <w:t>5:额定载重：1000KG</w:t>
            </w:r>
          </w:p>
          <w:p w14:paraId="11B24D25" w14:textId="77777777" w:rsidR="00DA33D3" w:rsidRDefault="00EA608F">
            <w:pPr>
              <w:pStyle w:val="TableText"/>
              <w:spacing w:line="500" w:lineRule="exact"/>
              <w:ind w:left="94"/>
              <w:rPr>
                <w:rFonts w:ascii="仿宋" w:eastAsia="仿宋" w:hAnsi="仿宋" w:cstheme="minorEastAsia"/>
                <w:lang w:eastAsia="zh-CN"/>
              </w:rPr>
            </w:pPr>
            <w:r>
              <w:rPr>
                <w:rFonts w:ascii="仿宋" w:eastAsia="仿宋" w:hAnsi="仿宋" w:cstheme="minorEastAsia" w:hint="eastAsia"/>
                <w:lang w:eastAsia="zh-CN"/>
              </w:rPr>
              <w:t>6:速度：1.75M/S</w:t>
            </w:r>
          </w:p>
        </w:tc>
        <w:tc>
          <w:tcPr>
            <w:tcW w:w="5812" w:type="dxa"/>
          </w:tcPr>
          <w:p w14:paraId="00464DCD" w14:textId="77777777" w:rsidR="00DA33D3" w:rsidRDefault="00EA608F">
            <w:pPr>
              <w:pStyle w:val="TableText"/>
              <w:spacing w:line="500" w:lineRule="exact"/>
              <w:ind w:left="86"/>
              <w:rPr>
                <w:rFonts w:ascii="仿宋" w:eastAsia="仿宋" w:hAnsi="仿宋" w:cstheme="minorEastAsia"/>
                <w:lang w:eastAsia="zh-CN"/>
              </w:rPr>
            </w:pPr>
            <w:r>
              <w:rPr>
                <w:rFonts w:ascii="仿宋" w:eastAsia="仿宋" w:hAnsi="仿宋" w:cstheme="minorEastAsia" w:hint="eastAsia"/>
                <w:lang w:eastAsia="zh-CN"/>
              </w:rPr>
              <w:t>7:井道和机房尺寸以实测为准</w:t>
            </w:r>
          </w:p>
          <w:p w14:paraId="7B8B421A" w14:textId="77777777" w:rsidR="00DA33D3" w:rsidRDefault="00EA608F">
            <w:pPr>
              <w:pStyle w:val="TableText"/>
              <w:spacing w:line="500" w:lineRule="exact"/>
              <w:ind w:left="86"/>
              <w:rPr>
                <w:rFonts w:ascii="仿宋" w:eastAsia="仿宋" w:hAnsi="仿宋" w:cstheme="minorEastAsia"/>
                <w:lang w:eastAsia="zh-CN"/>
              </w:rPr>
            </w:pPr>
            <w:r>
              <w:rPr>
                <w:rFonts w:ascii="仿宋" w:eastAsia="仿宋" w:hAnsi="仿宋" w:cstheme="minorEastAsia" w:hint="eastAsia"/>
                <w:lang w:eastAsia="zh-CN"/>
              </w:rPr>
              <w:t>8:层站：16层/15站/15门</w:t>
            </w:r>
          </w:p>
          <w:p w14:paraId="7BE4BB75" w14:textId="77777777" w:rsidR="00DA33D3" w:rsidRDefault="00EA608F">
            <w:pPr>
              <w:pStyle w:val="TableText"/>
              <w:spacing w:line="500" w:lineRule="exact"/>
              <w:ind w:left="86"/>
              <w:rPr>
                <w:rFonts w:ascii="仿宋" w:eastAsia="仿宋" w:hAnsi="仿宋" w:cstheme="minorEastAsia"/>
                <w:lang w:eastAsia="zh-CN"/>
              </w:rPr>
            </w:pPr>
            <w:r>
              <w:rPr>
                <w:rFonts w:ascii="仿宋" w:eastAsia="仿宋" w:hAnsi="仿宋" w:cstheme="minorEastAsia" w:hint="eastAsia"/>
                <w:spacing w:val="6"/>
                <w:lang w:eastAsia="zh-CN"/>
              </w:rPr>
              <w:t>9:开门尺寸：900</w:t>
            </w:r>
            <w:r>
              <w:rPr>
                <w:rFonts w:ascii="仿宋" w:eastAsia="仿宋" w:hAnsi="仿宋" w:cstheme="minorEastAsia" w:hint="eastAsia"/>
                <w:lang w:eastAsia="zh-CN"/>
              </w:rPr>
              <w:t>mm</w:t>
            </w:r>
            <w:r>
              <w:rPr>
                <w:rFonts w:ascii="仿宋" w:eastAsia="仿宋" w:hAnsi="仿宋" w:cstheme="minorEastAsia" w:hint="eastAsia"/>
                <w:spacing w:val="6"/>
                <w:lang w:eastAsia="zh-CN"/>
              </w:rPr>
              <w:t>宽x2100</w:t>
            </w:r>
            <w:r>
              <w:rPr>
                <w:rFonts w:ascii="仿宋" w:eastAsia="仿宋" w:hAnsi="仿宋" w:cstheme="minorEastAsia" w:hint="eastAsia"/>
                <w:lang w:eastAsia="zh-CN"/>
              </w:rPr>
              <w:t>mm</w:t>
            </w:r>
            <w:r>
              <w:rPr>
                <w:rFonts w:ascii="仿宋" w:eastAsia="仿宋" w:hAnsi="仿宋" w:cstheme="minorEastAsia" w:hint="eastAsia"/>
                <w:spacing w:val="6"/>
                <w:lang w:eastAsia="zh-CN"/>
              </w:rPr>
              <w:t>高；</w:t>
            </w:r>
          </w:p>
          <w:p w14:paraId="10F874CA" w14:textId="77777777" w:rsidR="00DA33D3" w:rsidRDefault="00EA608F">
            <w:pPr>
              <w:pStyle w:val="TableText"/>
              <w:spacing w:line="500" w:lineRule="exact"/>
              <w:ind w:left="86"/>
              <w:rPr>
                <w:rFonts w:ascii="仿宋" w:eastAsia="仿宋" w:hAnsi="仿宋" w:cstheme="minorEastAsia"/>
                <w:lang w:eastAsia="zh-CN"/>
              </w:rPr>
            </w:pPr>
            <w:r>
              <w:rPr>
                <w:rFonts w:ascii="仿宋" w:eastAsia="仿宋" w:hAnsi="仿宋" w:cstheme="minorEastAsia" w:hint="eastAsia"/>
                <w:spacing w:val="2"/>
                <w:lang w:eastAsia="zh-CN"/>
              </w:rPr>
              <w:t>10:开门方式：中分门</w:t>
            </w:r>
          </w:p>
          <w:p w14:paraId="26A51179" w14:textId="77777777" w:rsidR="00DA33D3" w:rsidRDefault="00EA608F">
            <w:pPr>
              <w:pStyle w:val="TableText"/>
              <w:spacing w:line="500" w:lineRule="exact"/>
              <w:ind w:left="86"/>
              <w:rPr>
                <w:rFonts w:ascii="仿宋" w:eastAsia="仿宋" w:hAnsi="仿宋" w:cstheme="minorEastAsia"/>
                <w:lang w:eastAsia="zh-CN"/>
              </w:rPr>
            </w:pPr>
            <w:r>
              <w:rPr>
                <w:rFonts w:ascii="仿宋" w:eastAsia="仿宋" w:hAnsi="仿宋" w:cstheme="minorEastAsia" w:hint="eastAsia"/>
                <w:lang w:eastAsia="zh-CN"/>
              </w:rPr>
              <w:t>11:轿厢净高：≥2500mm</w:t>
            </w:r>
          </w:p>
        </w:tc>
      </w:tr>
      <w:tr w:rsidR="00DA33D3" w14:paraId="39F70D14" w14:textId="77777777" w:rsidTr="007D4CB8">
        <w:trPr>
          <w:trHeight w:val="419"/>
        </w:trPr>
        <w:tc>
          <w:tcPr>
            <w:tcW w:w="9771" w:type="dxa"/>
            <w:gridSpan w:val="2"/>
          </w:tcPr>
          <w:p w14:paraId="6E1BC23A" w14:textId="77777777" w:rsidR="00DA33D3" w:rsidRDefault="00EA608F">
            <w:pPr>
              <w:pStyle w:val="TableText"/>
              <w:spacing w:line="500" w:lineRule="exact"/>
              <w:ind w:left="3584"/>
              <w:rPr>
                <w:rFonts w:ascii="仿宋" w:eastAsia="仿宋" w:hAnsi="仿宋" w:cstheme="minorEastAsia"/>
                <w:lang w:eastAsia="zh-CN"/>
              </w:rPr>
            </w:pPr>
            <w:r>
              <w:rPr>
                <w:rFonts w:ascii="仿宋" w:eastAsia="仿宋" w:hAnsi="仿宋" w:cstheme="minorEastAsia" w:hint="eastAsia"/>
                <w:lang w:eastAsia="zh-CN"/>
              </w:rPr>
              <w:t>(二)梯厅入口设计、轿厢装潢</w:t>
            </w:r>
          </w:p>
        </w:tc>
      </w:tr>
      <w:tr w:rsidR="00DA33D3" w14:paraId="1214C325" w14:textId="77777777" w:rsidTr="007D4CB8">
        <w:trPr>
          <w:trHeight w:val="1278"/>
        </w:trPr>
        <w:tc>
          <w:tcPr>
            <w:tcW w:w="9771" w:type="dxa"/>
            <w:gridSpan w:val="2"/>
          </w:tcPr>
          <w:p w14:paraId="665EB286" w14:textId="77777777" w:rsidR="00EA0F29" w:rsidRDefault="00EA608F">
            <w:pPr>
              <w:pStyle w:val="TableText"/>
              <w:spacing w:line="500" w:lineRule="exact"/>
              <w:ind w:left="104"/>
              <w:rPr>
                <w:rFonts w:ascii="仿宋" w:eastAsia="仿宋" w:hAnsi="仿宋" w:cstheme="minorEastAsia"/>
                <w:spacing w:val="3"/>
                <w:lang w:eastAsia="zh-CN"/>
              </w:rPr>
            </w:pPr>
            <w:r>
              <w:rPr>
                <w:rFonts w:ascii="仿宋" w:eastAsia="仿宋" w:hAnsi="仿宋" w:cstheme="minorEastAsia" w:hint="eastAsia"/>
                <w:spacing w:val="3"/>
                <w:lang w:eastAsia="zh-CN"/>
              </w:rPr>
              <w:t>1:厅门：每层均为发纹不锈钢；</w:t>
            </w:r>
          </w:p>
          <w:p w14:paraId="55BD8238" w14:textId="7B32C93A" w:rsidR="00DA33D3" w:rsidRDefault="00EA608F">
            <w:pPr>
              <w:pStyle w:val="TableText"/>
              <w:spacing w:line="500" w:lineRule="exact"/>
              <w:ind w:left="104"/>
              <w:rPr>
                <w:rFonts w:ascii="仿宋" w:eastAsia="仿宋" w:hAnsi="仿宋" w:cstheme="minorEastAsia"/>
                <w:lang w:eastAsia="zh-CN"/>
              </w:rPr>
            </w:pPr>
            <w:r>
              <w:rPr>
                <w:rFonts w:ascii="仿宋" w:eastAsia="仿宋" w:hAnsi="仿宋" w:cstheme="minorEastAsia" w:hint="eastAsia"/>
                <w:spacing w:val="3"/>
                <w:lang w:eastAsia="zh-CN"/>
              </w:rPr>
              <w:t>2:门套：每层均为发纹不锈钢小</w:t>
            </w:r>
            <w:r>
              <w:rPr>
                <w:rFonts w:ascii="仿宋" w:eastAsia="仿宋" w:hAnsi="仿宋" w:cstheme="minorEastAsia" w:hint="eastAsia"/>
                <w:spacing w:val="2"/>
                <w:lang w:eastAsia="zh-CN"/>
              </w:rPr>
              <w:t>门套；3:轿门：发纹不锈钢；</w:t>
            </w:r>
          </w:p>
          <w:p w14:paraId="623982E5" w14:textId="77777777" w:rsidR="00DA33D3" w:rsidRDefault="00EA608F">
            <w:pPr>
              <w:pStyle w:val="TableText"/>
              <w:spacing w:line="500" w:lineRule="exact"/>
              <w:ind w:left="84"/>
              <w:rPr>
                <w:rFonts w:ascii="仿宋" w:eastAsia="仿宋" w:hAnsi="仿宋" w:cstheme="minorEastAsia"/>
                <w:lang w:eastAsia="zh-CN"/>
              </w:rPr>
            </w:pPr>
            <w:r>
              <w:rPr>
                <w:rFonts w:ascii="仿宋" w:eastAsia="仿宋" w:hAnsi="仿宋" w:cstheme="minorEastAsia" w:hint="eastAsia"/>
                <w:spacing w:val="-2"/>
                <w:lang w:eastAsia="zh-CN"/>
              </w:rPr>
              <w:t>4:轿厢：发纹不锈钢；5:轿顶：发纹不锈钢轿顶；6:轿厢地面：PVC地板；</w:t>
            </w:r>
          </w:p>
          <w:p w14:paraId="535F8240" w14:textId="77777777" w:rsidR="00DA33D3" w:rsidRDefault="00EA608F">
            <w:pPr>
              <w:pStyle w:val="TableText"/>
              <w:spacing w:line="500" w:lineRule="exact"/>
              <w:ind w:left="104"/>
              <w:rPr>
                <w:rFonts w:ascii="仿宋" w:eastAsia="仿宋" w:hAnsi="仿宋" w:cstheme="minorEastAsia"/>
                <w:lang w:eastAsia="zh-CN"/>
              </w:rPr>
            </w:pPr>
            <w:r>
              <w:rPr>
                <w:rFonts w:ascii="仿宋" w:eastAsia="仿宋" w:hAnsi="仿宋" w:cstheme="minorEastAsia" w:hint="eastAsia"/>
                <w:lang w:eastAsia="zh-CN"/>
              </w:rPr>
              <w:t>7:轿厢外召唤箱及内操纵盘：数字和方向显示器及按钮。</w:t>
            </w:r>
          </w:p>
        </w:tc>
      </w:tr>
    </w:tbl>
    <w:tbl>
      <w:tblPr>
        <w:tblpPr w:leftFromText="180" w:rightFromText="180" w:vertAnchor="text" w:horzAnchor="page" w:tblpX="1168" w:tblpY="307"/>
        <w:tblOverlap w:val="neve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84"/>
        <w:gridCol w:w="6946"/>
      </w:tblGrid>
      <w:tr w:rsidR="00DA33D3" w14:paraId="288E4C3F" w14:textId="77777777" w:rsidTr="00AF483F">
        <w:trPr>
          <w:trHeight w:val="699"/>
        </w:trPr>
        <w:tc>
          <w:tcPr>
            <w:tcW w:w="846" w:type="dxa"/>
            <w:vAlign w:val="center"/>
          </w:tcPr>
          <w:p w14:paraId="18943FB0" w14:textId="77777777" w:rsidR="00DA33D3" w:rsidRDefault="00EA608F" w:rsidP="00AF483F">
            <w:pPr>
              <w:jc w:val="center"/>
              <w:textAlignment w:val="center"/>
              <w:rPr>
                <w:rFonts w:hAnsi="仿宋" w:cs="宋体"/>
                <w:b/>
                <w:bCs/>
                <w:lang w:bidi="ar"/>
              </w:rPr>
            </w:pPr>
            <w:r>
              <w:rPr>
                <w:rFonts w:hAnsi="仿宋" w:cs="宋体" w:hint="eastAsia"/>
                <w:b/>
                <w:bCs/>
                <w:lang w:bidi="ar"/>
              </w:rPr>
              <w:t>序号</w:t>
            </w:r>
          </w:p>
        </w:tc>
        <w:tc>
          <w:tcPr>
            <w:tcW w:w="1984" w:type="dxa"/>
            <w:vAlign w:val="center"/>
          </w:tcPr>
          <w:p w14:paraId="367A3730" w14:textId="77777777" w:rsidR="00DA33D3" w:rsidRDefault="00EA608F" w:rsidP="00AF483F">
            <w:pPr>
              <w:jc w:val="center"/>
              <w:rPr>
                <w:rFonts w:hAnsi="仿宋" w:cs="宋体"/>
                <w:b/>
                <w:bCs/>
                <w:szCs w:val="24"/>
              </w:rPr>
            </w:pPr>
            <w:r>
              <w:rPr>
                <w:rFonts w:hAnsi="仿宋" w:cs="宋体" w:hint="eastAsia"/>
                <w:b/>
                <w:bCs/>
                <w:szCs w:val="24"/>
              </w:rPr>
              <w:t>功</w:t>
            </w:r>
            <w:r>
              <w:rPr>
                <w:rFonts w:hAnsi="仿宋" w:cs="宋体" w:hint="eastAsia"/>
                <w:b/>
                <w:bCs/>
                <w:szCs w:val="24"/>
                <w:lang w:eastAsia="zh-CN"/>
              </w:rPr>
              <w:t>能</w:t>
            </w:r>
            <w:r>
              <w:rPr>
                <w:rFonts w:hAnsi="仿宋" w:cs="宋体" w:hint="eastAsia"/>
                <w:b/>
                <w:bCs/>
                <w:szCs w:val="24"/>
              </w:rPr>
              <w:t>名称</w:t>
            </w:r>
          </w:p>
        </w:tc>
        <w:tc>
          <w:tcPr>
            <w:tcW w:w="6946" w:type="dxa"/>
            <w:vAlign w:val="center"/>
          </w:tcPr>
          <w:p w14:paraId="7B26F54C" w14:textId="77777777" w:rsidR="00DA33D3" w:rsidRDefault="00EA608F" w:rsidP="00AF483F">
            <w:pPr>
              <w:ind w:right="57"/>
              <w:jc w:val="center"/>
              <w:rPr>
                <w:rFonts w:hAnsi="仿宋" w:cs="宋体"/>
                <w:b/>
                <w:bCs/>
              </w:rPr>
            </w:pPr>
            <w:r>
              <w:rPr>
                <w:rFonts w:hAnsi="仿宋" w:cs="宋体" w:hint="eastAsia"/>
                <w:b/>
                <w:bCs/>
              </w:rPr>
              <w:t>功能说明</w:t>
            </w:r>
          </w:p>
        </w:tc>
      </w:tr>
      <w:tr w:rsidR="00DA33D3" w14:paraId="18A7A580" w14:textId="77777777" w:rsidTr="00AF483F">
        <w:trPr>
          <w:trHeight w:val="208"/>
        </w:trPr>
        <w:tc>
          <w:tcPr>
            <w:tcW w:w="846" w:type="dxa"/>
            <w:vAlign w:val="center"/>
          </w:tcPr>
          <w:p w14:paraId="6666CFC3" w14:textId="77777777" w:rsidR="00DA33D3" w:rsidRDefault="00EA608F" w:rsidP="00AF483F">
            <w:pPr>
              <w:jc w:val="center"/>
              <w:textAlignment w:val="center"/>
              <w:rPr>
                <w:rFonts w:hAnsi="仿宋" w:cs="宋体"/>
              </w:rPr>
            </w:pPr>
            <w:r>
              <w:rPr>
                <w:rFonts w:hAnsi="仿宋" w:cs="宋体" w:hint="eastAsia"/>
                <w:sz w:val="20"/>
                <w:szCs w:val="20"/>
                <w:lang w:eastAsia="zh-CN" w:bidi="ar"/>
              </w:rPr>
              <w:t>1</w:t>
            </w:r>
          </w:p>
        </w:tc>
        <w:tc>
          <w:tcPr>
            <w:tcW w:w="1984" w:type="dxa"/>
            <w:vAlign w:val="center"/>
          </w:tcPr>
          <w:p w14:paraId="707CA581" w14:textId="77777777" w:rsidR="00DA33D3" w:rsidRDefault="00EA608F" w:rsidP="00AF483F">
            <w:pPr>
              <w:spacing w:line="400" w:lineRule="exact"/>
              <w:jc w:val="center"/>
              <w:rPr>
                <w:rFonts w:hAnsi="仿宋" w:cs="宋体"/>
                <w:szCs w:val="24"/>
              </w:rPr>
            </w:pPr>
            <w:r>
              <w:rPr>
                <w:rFonts w:hAnsi="仿宋" w:cs="宋体" w:hint="eastAsia"/>
                <w:szCs w:val="24"/>
                <w:lang w:bidi="ar"/>
              </w:rPr>
              <w:t>司机服务</w:t>
            </w:r>
          </w:p>
        </w:tc>
        <w:tc>
          <w:tcPr>
            <w:tcW w:w="6946" w:type="dxa"/>
            <w:vAlign w:val="center"/>
          </w:tcPr>
          <w:p w14:paraId="1749DFE1" w14:textId="77777777" w:rsidR="00DA33D3" w:rsidRDefault="00EA608F" w:rsidP="00AF483F">
            <w:pPr>
              <w:spacing w:line="400" w:lineRule="exact"/>
              <w:ind w:right="57"/>
              <w:rPr>
                <w:rFonts w:hAnsi="仿宋" w:cs="宋体"/>
                <w:lang w:eastAsia="zh-CN"/>
              </w:rPr>
            </w:pPr>
            <w:r>
              <w:rPr>
                <w:rFonts w:hAnsi="仿宋" w:cs="宋体"/>
                <w:szCs w:val="24"/>
                <w:lang w:eastAsia="zh-CN"/>
              </w:rPr>
              <w:t>切换司机专属运行模式，由专职司机操控开关门、登记呼梯，取消自动关门、全集选等自动功能，适配人流密集场所人工管控需求。</w:t>
            </w:r>
          </w:p>
        </w:tc>
      </w:tr>
      <w:tr w:rsidR="00DA33D3" w14:paraId="1F90BB99" w14:textId="77777777" w:rsidTr="00AF483F">
        <w:trPr>
          <w:trHeight w:val="208"/>
        </w:trPr>
        <w:tc>
          <w:tcPr>
            <w:tcW w:w="846" w:type="dxa"/>
            <w:vAlign w:val="center"/>
          </w:tcPr>
          <w:p w14:paraId="4B7204FE" w14:textId="77777777" w:rsidR="00DA33D3" w:rsidRDefault="00EA608F" w:rsidP="00AF483F">
            <w:pPr>
              <w:jc w:val="center"/>
              <w:textAlignment w:val="center"/>
              <w:rPr>
                <w:rFonts w:hAnsi="仿宋" w:cs="宋体"/>
              </w:rPr>
            </w:pPr>
            <w:r>
              <w:rPr>
                <w:rFonts w:hAnsi="仿宋" w:cs="宋体" w:hint="eastAsia"/>
                <w:sz w:val="20"/>
                <w:szCs w:val="20"/>
                <w:lang w:eastAsia="zh-CN" w:bidi="ar"/>
              </w:rPr>
              <w:t>2</w:t>
            </w:r>
          </w:p>
        </w:tc>
        <w:tc>
          <w:tcPr>
            <w:tcW w:w="1984" w:type="dxa"/>
            <w:vAlign w:val="center"/>
          </w:tcPr>
          <w:p w14:paraId="7AF7F82E" w14:textId="77777777" w:rsidR="00DA33D3" w:rsidRDefault="00EA608F" w:rsidP="00AF483F">
            <w:pPr>
              <w:spacing w:line="400" w:lineRule="exact"/>
              <w:jc w:val="center"/>
              <w:rPr>
                <w:rFonts w:hAnsi="仿宋" w:cs="宋体"/>
                <w:szCs w:val="24"/>
              </w:rPr>
            </w:pPr>
            <w:r>
              <w:rPr>
                <w:rFonts w:hAnsi="仿宋" w:cs="宋体" w:hint="eastAsia"/>
                <w:szCs w:val="24"/>
                <w:lang w:bidi="ar"/>
              </w:rPr>
              <w:t>轿顶检修</w:t>
            </w:r>
          </w:p>
        </w:tc>
        <w:tc>
          <w:tcPr>
            <w:tcW w:w="6946" w:type="dxa"/>
            <w:vAlign w:val="center"/>
          </w:tcPr>
          <w:p w14:paraId="44CE278A" w14:textId="77777777" w:rsidR="00DA33D3" w:rsidRDefault="00EA608F" w:rsidP="00AF483F">
            <w:pPr>
              <w:spacing w:line="400" w:lineRule="exact"/>
              <w:ind w:right="57"/>
              <w:rPr>
                <w:rFonts w:hAnsi="仿宋" w:cs="宋体"/>
                <w:lang w:eastAsia="zh-CN"/>
              </w:rPr>
            </w:pPr>
            <w:r>
              <w:rPr>
                <w:rFonts w:hAnsi="仿宋" w:cs="宋体"/>
                <w:szCs w:val="24"/>
                <w:lang w:eastAsia="zh-CN"/>
              </w:rPr>
              <w:t>轿顶设置专用检修开关与上下行点动按钮，进入检修模式后取消正常自动运行，仅低速点动运行，具备优先控制权，保障维保人员作业安全。</w:t>
            </w:r>
          </w:p>
        </w:tc>
      </w:tr>
      <w:tr w:rsidR="00DA33D3" w14:paraId="1A5413C2" w14:textId="77777777" w:rsidTr="00AF483F">
        <w:trPr>
          <w:trHeight w:val="208"/>
        </w:trPr>
        <w:tc>
          <w:tcPr>
            <w:tcW w:w="846" w:type="dxa"/>
            <w:vAlign w:val="center"/>
          </w:tcPr>
          <w:p w14:paraId="065CBB64" w14:textId="77777777" w:rsidR="00DA33D3" w:rsidRDefault="00EA608F" w:rsidP="00AF483F">
            <w:pPr>
              <w:jc w:val="center"/>
              <w:textAlignment w:val="center"/>
              <w:rPr>
                <w:rFonts w:hAnsi="仿宋" w:cs="宋体"/>
              </w:rPr>
            </w:pPr>
            <w:r>
              <w:rPr>
                <w:rFonts w:hAnsi="仿宋" w:cs="宋体" w:hint="eastAsia"/>
                <w:sz w:val="20"/>
                <w:szCs w:val="20"/>
                <w:lang w:eastAsia="zh-CN" w:bidi="ar"/>
              </w:rPr>
              <w:lastRenderedPageBreak/>
              <w:t>3</w:t>
            </w:r>
          </w:p>
        </w:tc>
        <w:tc>
          <w:tcPr>
            <w:tcW w:w="1984" w:type="dxa"/>
            <w:vAlign w:val="center"/>
          </w:tcPr>
          <w:p w14:paraId="542CB497" w14:textId="77777777" w:rsidR="00DA33D3" w:rsidRDefault="00EA608F" w:rsidP="00AF483F">
            <w:pPr>
              <w:spacing w:line="400" w:lineRule="exact"/>
              <w:jc w:val="center"/>
              <w:rPr>
                <w:rFonts w:hAnsi="仿宋" w:cs="宋体"/>
                <w:szCs w:val="24"/>
              </w:rPr>
            </w:pPr>
            <w:r>
              <w:rPr>
                <w:rFonts w:hAnsi="仿宋" w:cs="宋体" w:hint="eastAsia"/>
                <w:szCs w:val="24"/>
                <w:lang w:bidi="ar"/>
              </w:rPr>
              <w:t>楼层间距自学习</w:t>
            </w:r>
          </w:p>
        </w:tc>
        <w:tc>
          <w:tcPr>
            <w:tcW w:w="6946" w:type="dxa"/>
            <w:vAlign w:val="center"/>
          </w:tcPr>
          <w:p w14:paraId="0ED9D243" w14:textId="77777777" w:rsidR="00DA33D3" w:rsidRDefault="00EA608F" w:rsidP="00AF483F">
            <w:pPr>
              <w:spacing w:line="400" w:lineRule="exact"/>
              <w:ind w:right="57"/>
              <w:rPr>
                <w:rFonts w:hAnsi="仿宋" w:cs="宋体"/>
                <w:lang w:eastAsia="zh-CN"/>
              </w:rPr>
            </w:pPr>
            <w:r>
              <w:rPr>
                <w:rFonts w:hAnsi="仿宋" w:cs="宋体"/>
                <w:szCs w:val="24"/>
                <w:lang w:eastAsia="zh-CN"/>
              </w:rPr>
              <w:t>电梯首次调试或井道参数变更时，自动遍历全楼层，精准采集各楼层间距、井道高度数据，自动存储匹配参数，无需人工逐一设定。</w:t>
            </w:r>
          </w:p>
        </w:tc>
      </w:tr>
      <w:tr w:rsidR="00DA33D3" w14:paraId="77458024" w14:textId="77777777" w:rsidTr="00AF483F">
        <w:trPr>
          <w:trHeight w:val="208"/>
        </w:trPr>
        <w:tc>
          <w:tcPr>
            <w:tcW w:w="846" w:type="dxa"/>
            <w:vAlign w:val="center"/>
          </w:tcPr>
          <w:p w14:paraId="18AADEC9" w14:textId="77777777" w:rsidR="00DA33D3" w:rsidRDefault="00EA608F" w:rsidP="00AF483F">
            <w:pPr>
              <w:jc w:val="center"/>
              <w:textAlignment w:val="center"/>
              <w:rPr>
                <w:rFonts w:hAnsi="仿宋" w:cs="宋体"/>
              </w:rPr>
            </w:pPr>
            <w:r>
              <w:rPr>
                <w:rFonts w:hAnsi="仿宋" w:cs="宋体" w:hint="eastAsia"/>
                <w:sz w:val="20"/>
                <w:szCs w:val="20"/>
                <w:lang w:eastAsia="zh-CN" w:bidi="ar"/>
              </w:rPr>
              <w:t>4</w:t>
            </w:r>
          </w:p>
        </w:tc>
        <w:tc>
          <w:tcPr>
            <w:tcW w:w="1984" w:type="dxa"/>
            <w:vAlign w:val="center"/>
          </w:tcPr>
          <w:p w14:paraId="7F771B1E" w14:textId="77777777" w:rsidR="00DA33D3" w:rsidRDefault="00EA608F" w:rsidP="00AF483F">
            <w:pPr>
              <w:spacing w:line="400" w:lineRule="exact"/>
              <w:jc w:val="center"/>
              <w:rPr>
                <w:rFonts w:hAnsi="仿宋" w:cs="宋体"/>
                <w:szCs w:val="24"/>
              </w:rPr>
            </w:pPr>
            <w:r>
              <w:rPr>
                <w:rFonts w:hAnsi="仿宋" w:cs="宋体" w:hint="eastAsia"/>
                <w:szCs w:val="24"/>
                <w:lang w:bidi="ar"/>
              </w:rPr>
              <w:t>静态定位</w:t>
            </w:r>
          </w:p>
        </w:tc>
        <w:tc>
          <w:tcPr>
            <w:tcW w:w="6946" w:type="dxa"/>
            <w:vAlign w:val="center"/>
          </w:tcPr>
          <w:p w14:paraId="4363191A" w14:textId="77777777" w:rsidR="00DA33D3" w:rsidRDefault="00EA608F" w:rsidP="00AF483F">
            <w:pPr>
              <w:spacing w:line="400" w:lineRule="exact"/>
              <w:ind w:right="57"/>
              <w:rPr>
                <w:rFonts w:hAnsi="仿宋" w:cs="宋体"/>
                <w:lang w:eastAsia="zh-CN"/>
              </w:rPr>
            </w:pPr>
            <w:r>
              <w:rPr>
                <w:rFonts w:hAnsi="仿宋" w:cs="宋体"/>
                <w:szCs w:val="24"/>
                <w:lang w:eastAsia="zh-CN"/>
              </w:rPr>
              <w:t>电梯静止待机时，实时校准轿厢绝对位置，精准匹配楼层平层点位，杜绝偏移，为平层精度、自学习运行提供位置基准。</w:t>
            </w:r>
          </w:p>
        </w:tc>
      </w:tr>
      <w:tr w:rsidR="00DA33D3" w14:paraId="3903DD6A" w14:textId="77777777" w:rsidTr="00AF483F">
        <w:trPr>
          <w:trHeight w:val="208"/>
        </w:trPr>
        <w:tc>
          <w:tcPr>
            <w:tcW w:w="846" w:type="dxa"/>
            <w:vAlign w:val="center"/>
          </w:tcPr>
          <w:p w14:paraId="3E4A5057" w14:textId="77777777" w:rsidR="00DA33D3" w:rsidRDefault="00EA608F" w:rsidP="00AF483F">
            <w:pPr>
              <w:jc w:val="center"/>
              <w:textAlignment w:val="center"/>
              <w:rPr>
                <w:rFonts w:hAnsi="仿宋" w:cs="宋体"/>
              </w:rPr>
            </w:pPr>
            <w:r>
              <w:rPr>
                <w:rFonts w:hAnsi="仿宋" w:cs="宋体" w:hint="eastAsia"/>
                <w:sz w:val="20"/>
                <w:szCs w:val="20"/>
                <w:lang w:eastAsia="zh-CN" w:bidi="ar"/>
              </w:rPr>
              <w:t>5</w:t>
            </w:r>
          </w:p>
        </w:tc>
        <w:tc>
          <w:tcPr>
            <w:tcW w:w="1984" w:type="dxa"/>
            <w:vAlign w:val="center"/>
          </w:tcPr>
          <w:p w14:paraId="498D83DF" w14:textId="77777777" w:rsidR="00DA33D3" w:rsidRDefault="00EA608F" w:rsidP="00AF483F">
            <w:pPr>
              <w:spacing w:line="400" w:lineRule="exact"/>
              <w:jc w:val="center"/>
              <w:rPr>
                <w:rFonts w:hAnsi="仿宋" w:cs="宋体"/>
                <w:szCs w:val="24"/>
              </w:rPr>
            </w:pPr>
            <w:r>
              <w:rPr>
                <w:rFonts w:hAnsi="仿宋" w:cs="宋体" w:hint="eastAsia"/>
                <w:szCs w:val="24"/>
                <w:lang w:bidi="ar"/>
              </w:rPr>
              <w:t>检修零速停车</w:t>
            </w:r>
          </w:p>
        </w:tc>
        <w:tc>
          <w:tcPr>
            <w:tcW w:w="6946" w:type="dxa"/>
            <w:vAlign w:val="center"/>
          </w:tcPr>
          <w:p w14:paraId="28C39300" w14:textId="77777777" w:rsidR="00DA33D3" w:rsidRDefault="00EA608F" w:rsidP="00AF483F">
            <w:pPr>
              <w:spacing w:line="400" w:lineRule="exact"/>
              <w:ind w:right="57"/>
              <w:rPr>
                <w:rFonts w:hAnsi="仿宋" w:cs="宋体"/>
                <w:lang w:eastAsia="zh-CN"/>
              </w:rPr>
            </w:pPr>
            <w:r>
              <w:rPr>
                <w:rFonts w:hAnsi="仿宋" w:cs="宋体"/>
                <w:szCs w:val="24"/>
                <w:lang w:eastAsia="zh-CN"/>
              </w:rPr>
              <w:t>检修模式下操作停止指令，电梯零速平稳驻车，无惯性溜动、无冲击，保护维保人员与机械部件，提升检修安全性。</w:t>
            </w:r>
          </w:p>
        </w:tc>
      </w:tr>
      <w:tr w:rsidR="00DA33D3" w14:paraId="45276AB7" w14:textId="77777777" w:rsidTr="00AF483F">
        <w:trPr>
          <w:trHeight w:val="208"/>
        </w:trPr>
        <w:tc>
          <w:tcPr>
            <w:tcW w:w="846" w:type="dxa"/>
            <w:vAlign w:val="center"/>
          </w:tcPr>
          <w:p w14:paraId="6024475C" w14:textId="77777777" w:rsidR="00DA33D3" w:rsidRDefault="00EA608F" w:rsidP="00AF483F">
            <w:pPr>
              <w:jc w:val="center"/>
              <w:textAlignment w:val="center"/>
              <w:rPr>
                <w:rFonts w:hAnsi="仿宋" w:cs="宋体"/>
              </w:rPr>
            </w:pPr>
            <w:r>
              <w:rPr>
                <w:rFonts w:hAnsi="仿宋" w:cs="宋体" w:hint="eastAsia"/>
                <w:sz w:val="20"/>
                <w:szCs w:val="20"/>
                <w:lang w:eastAsia="zh-CN" w:bidi="ar"/>
              </w:rPr>
              <w:t>6</w:t>
            </w:r>
          </w:p>
        </w:tc>
        <w:tc>
          <w:tcPr>
            <w:tcW w:w="1984" w:type="dxa"/>
            <w:vAlign w:val="center"/>
          </w:tcPr>
          <w:p w14:paraId="53CAF0A8" w14:textId="77777777" w:rsidR="00DA33D3" w:rsidRDefault="00EA608F" w:rsidP="00AF483F">
            <w:pPr>
              <w:spacing w:line="400" w:lineRule="exact"/>
              <w:jc w:val="center"/>
              <w:rPr>
                <w:rFonts w:hAnsi="仿宋" w:cs="宋体"/>
                <w:szCs w:val="24"/>
              </w:rPr>
            </w:pPr>
            <w:r>
              <w:rPr>
                <w:rFonts w:hAnsi="仿宋" w:cs="宋体" w:hint="eastAsia"/>
                <w:szCs w:val="24"/>
                <w:lang w:bidi="ar"/>
              </w:rPr>
              <w:t>厅门自学习</w:t>
            </w:r>
          </w:p>
        </w:tc>
        <w:tc>
          <w:tcPr>
            <w:tcW w:w="6946" w:type="dxa"/>
            <w:vAlign w:val="center"/>
          </w:tcPr>
          <w:p w14:paraId="1FE6D4DC" w14:textId="77777777" w:rsidR="00DA33D3" w:rsidRDefault="00EA608F" w:rsidP="00AF483F">
            <w:pPr>
              <w:spacing w:line="400" w:lineRule="exact"/>
              <w:ind w:right="57"/>
              <w:rPr>
                <w:rFonts w:hAnsi="仿宋" w:cs="宋体"/>
                <w:lang w:eastAsia="zh-CN"/>
              </w:rPr>
            </w:pPr>
            <w:r>
              <w:rPr>
                <w:rFonts w:hAnsi="仿宋" w:cs="宋体"/>
                <w:szCs w:val="24"/>
                <w:lang w:eastAsia="zh-CN"/>
              </w:rPr>
              <w:t>自动学习各层厅门开关门行程、速度、限位点位，适配门机特性，自适应调节开关门参数，保证每层厅门启闭平稳到位。</w:t>
            </w:r>
          </w:p>
        </w:tc>
      </w:tr>
      <w:tr w:rsidR="00DA33D3" w14:paraId="64D07438" w14:textId="77777777" w:rsidTr="00AF483F">
        <w:trPr>
          <w:trHeight w:val="208"/>
        </w:trPr>
        <w:tc>
          <w:tcPr>
            <w:tcW w:w="846" w:type="dxa"/>
            <w:vAlign w:val="center"/>
          </w:tcPr>
          <w:p w14:paraId="51D67B7F" w14:textId="77777777" w:rsidR="00DA33D3" w:rsidRDefault="00EA608F" w:rsidP="00AF483F">
            <w:pPr>
              <w:jc w:val="center"/>
              <w:textAlignment w:val="center"/>
              <w:rPr>
                <w:rFonts w:hAnsi="仿宋" w:cs="宋体"/>
              </w:rPr>
            </w:pPr>
            <w:r>
              <w:rPr>
                <w:rFonts w:hAnsi="仿宋" w:cs="宋体" w:hint="eastAsia"/>
                <w:sz w:val="20"/>
                <w:szCs w:val="20"/>
                <w:lang w:eastAsia="zh-CN" w:bidi="ar"/>
              </w:rPr>
              <w:t>7</w:t>
            </w:r>
          </w:p>
        </w:tc>
        <w:tc>
          <w:tcPr>
            <w:tcW w:w="1984" w:type="dxa"/>
            <w:vAlign w:val="center"/>
          </w:tcPr>
          <w:p w14:paraId="616C71A5" w14:textId="77777777" w:rsidR="00DA33D3" w:rsidRDefault="00EA608F" w:rsidP="00AF483F">
            <w:pPr>
              <w:spacing w:line="400" w:lineRule="exact"/>
              <w:jc w:val="center"/>
              <w:rPr>
                <w:rFonts w:hAnsi="仿宋" w:cs="宋体"/>
                <w:szCs w:val="24"/>
              </w:rPr>
            </w:pPr>
            <w:r>
              <w:rPr>
                <w:rFonts w:hAnsi="仿宋" w:cs="宋体" w:hint="eastAsia"/>
                <w:szCs w:val="24"/>
                <w:lang w:bidi="ar"/>
              </w:rPr>
              <w:t>厅外呼梯切除开关</w:t>
            </w:r>
          </w:p>
        </w:tc>
        <w:tc>
          <w:tcPr>
            <w:tcW w:w="6946" w:type="dxa"/>
            <w:vAlign w:val="center"/>
          </w:tcPr>
          <w:p w14:paraId="0CE0BBB2" w14:textId="77777777" w:rsidR="00DA33D3" w:rsidRDefault="00EA608F" w:rsidP="00AF483F">
            <w:pPr>
              <w:spacing w:line="400" w:lineRule="exact"/>
              <w:ind w:right="57"/>
              <w:rPr>
                <w:rFonts w:hAnsi="仿宋" w:cs="宋体"/>
                <w:lang w:eastAsia="zh-CN"/>
              </w:rPr>
            </w:pPr>
            <w:r>
              <w:rPr>
                <w:rFonts w:hAnsi="仿宋" w:cs="宋体"/>
                <w:szCs w:val="24"/>
                <w:lang w:eastAsia="zh-CN"/>
              </w:rPr>
              <w:t>配置专用物理开关，可一键切断所有厅外召唤指令，仅保留轿内操控权限，适用于维保、专用管控、施工等场景。</w:t>
            </w:r>
          </w:p>
        </w:tc>
      </w:tr>
      <w:tr w:rsidR="00DA33D3" w14:paraId="65E078D3" w14:textId="77777777" w:rsidTr="00AF483F">
        <w:trPr>
          <w:trHeight w:val="208"/>
        </w:trPr>
        <w:tc>
          <w:tcPr>
            <w:tcW w:w="846" w:type="dxa"/>
            <w:vAlign w:val="center"/>
          </w:tcPr>
          <w:p w14:paraId="46616A67" w14:textId="77777777" w:rsidR="00DA33D3" w:rsidRDefault="00EA608F" w:rsidP="00AF483F">
            <w:pPr>
              <w:jc w:val="center"/>
              <w:textAlignment w:val="center"/>
              <w:rPr>
                <w:rFonts w:hAnsi="仿宋" w:cs="宋体"/>
              </w:rPr>
            </w:pPr>
            <w:r>
              <w:rPr>
                <w:rFonts w:hAnsi="仿宋" w:cs="宋体" w:hint="eastAsia"/>
                <w:sz w:val="20"/>
                <w:szCs w:val="20"/>
                <w:lang w:eastAsia="zh-CN" w:bidi="ar"/>
              </w:rPr>
              <w:t>8</w:t>
            </w:r>
          </w:p>
        </w:tc>
        <w:tc>
          <w:tcPr>
            <w:tcW w:w="1984" w:type="dxa"/>
            <w:vAlign w:val="center"/>
          </w:tcPr>
          <w:p w14:paraId="20CBEA7A" w14:textId="77777777" w:rsidR="00DA33D3" w:rsidRDefault="00EA608F" w:rsidP="00AF483F">
            <w:pPr>
              <w:spacing w:line="400" w:lineRule="exact"/>
              <w:jc w:val="center"/>
              <w:rPr>
                <w:rFonts w:hAnsi="仿宋" w:cs="宋体"/>
                <w:szCs w:val="24"/>
              </w:rPr>
            </w:pPr>
            <w:r>
              <w:rPr>
                <w:rFonts w:hAnsi="仿宋" w:cs="宋体" w:hint="eastAsia"/>
                <w:szCs w:val="24"/>
                <w:lang w:bidi="ar"/>
              </w:rPr>
              <w:t>免调试功能</w:t>
            </w:r>
          </w:p>
        </w:tc>
        <w:tc>
          <w:tcPr>
            <w:tcW w:w="6946" w:type="dxa"/>
            <w:vAlign w:val="center"/>
          </w:tcPr>
          <w:p w14:paraId="655ECBE0" w14:textId="77777777" w:rsidR="00DA33D3" w:rsidRDefault="00EA608F" w:rsidP="00AF483F">
            <w:pPr>
              <w:spacing w:line="400" w:lineRule="exact"/>
              <w:ind w:right="57"/>
              <w:rPr>
                <w:rFonts w:hAnsi="仿宋" w:cs="宋体"/>
                <w:lang w:eastAsia="zh-CN"/>
              </w:rPr>
            </w:pPr>
            <w:r>
              <w:rPr>
                <w:rFonts w:hAnsi="仿宋" w:cs="宋体"/>
                <w:szCs w:val="24"/>
                <w:lang w:eastAsia="zh-CN"/>
              </w:rPr>
              <w:t>标配通用底层参数，新梯安装后无需复杂参数整定，上电即可基础运行，简化安装调试流程，缩短交付周期。</w:t>
            </w:r>
          </w:p>
        </w:tc>
      </w:tr>
      <w:tr w:rsidR="00DA33D3" w14:paraId="2DF5677D" w14:textId="77777777" w:rsidTr="00AF483F">
        <w:trPr>
          <w:trHeight w:val="90"/>
        </w:trPr>
        <w:tc>
          <w:tcPr>
            <w:tcW w:w="846" w:type="dxa"/>
            <w:vAlign w:val="center"/>
          </w:tcPr>
          <w:p w14:paraId="62342907" w14:textId="77777777" w:rsidR="00DA33D3" w:rsidRDefault="00EA608F" w:rsidP="00AF483F">
            <w:pPr>
              <w:jc w:val="center"/>
              <w:textAlignment w:val="center"/>
              <w:rPr>
                <w:rFonts w:hAnsi="仿宋" w:cs="宋体"/>
              </w:rPr>
            </w:pPr>
            <w:r>
              <w:rPr>
                <w:rFonts w:hAnsi="仿宋" w:cs="宋体" w:hint="eastAsia"/>
                <w:sz w:val="20"/>
                <w:szCs w:val="20"/>
                <w:lang w:eastAsia="zh-CN" w:bidi="ar"/>
              </w:rPr>
              <w:t>9</w:t>
            </w:r>
          </w:p>
        </w:tc>
        <w:tc>
          <w:tcPr>
            <w:tcW w:w="1984" w:type="dxa"/>
            <w:vAlign w:val="center"/>
          </w:tcPr>
          <w:p w14:paraId="11534731" w14:textId="77777777" w:rsidR="00DA33D3" w:rsidRDefault="00EA608F" w:rsidP="00AF483F">
            <w:pPr>
              <w:spacing w:line="400" w:lineRule="exact"/>
              <w:jc w:val="center"/>
              <w:rPr>
                <w:rFonts w:hAnsi="仿宋" w:cs="宋体"/>
                <w:szCs w:val="24"/>
              </w:rPr>
            </w:pPr>
            <w:r>
              <w:rPr>
                <w:rFonts w:hAnsi="仿宋" w:cs="宋体" w:hint="eastAsia"/>
                <w:szCs w:val="24"/>
                <w:lang w:bidi="ar"/>
              </w:rPr>
              <w:t>测试运行</w:t>
            </w:r>
          </w:p>
        </w:tc>
        <w:tc>
          <w:tcPr>
            <w:tcW w:w="6946" w:type="dxa"/>
            <w:vAlign w:val="center"/>
          </w:tcPr>
          <w:p w14:paraId="49C9301E" w14:textId="77777777" w:rsidR="00DA33D3" w:rsidRDefault="00EA608F" w:rsidP="00AF483F">
            <w:pPr>
              <w:spacing w:line="400" w:lineRule="exact"/>
              <w:ind w:right="57"/>
              <w:rPr>
                <w:rFonts w:hAnsi="仿宋" w:cs="宋体"/>
                <w:lang w:eastAsia="zh-CN"/>
              </w:rPr>
            </w:pPr>
            <w:r>
              <w:rPr>
                <w:rFonts w:hAnsi="仿宋" w:cs="宋体"/>
                <w:szCs w:val="24"/>
                <w:lang w:eastAsia="zh-CN"/>
              </w:rPr>
              <w:t>内置专用测试程序，可一键启动全流程空载运行，自动检测曳引系统、门机、控制系统、各类保护回路运行状态，排查隐性故障。</w:t>
            </w:r>
          </w:p>
        </w:tc>
      </w:tr>
      <w:tr w:rsidR="00DA33D3" w14:paraId="6194C334" w14:textId="77777777" w:rsidTr="00AF483F">
        <w:trPr>
          <w:trHeight w:val="208"/>
        </w:trPr>
        <w:tc>
          <w:tcPr>
            <w:tcW w:w="846" w:type="dxa"/>
            <w:vAlign w:val="center"/>
          </w:tcPr>
          <w:p w14:paraId="4A3365F8" w14:textId="77777777" w:rsidR="00DA33D3" w:rsidRDefault="00EA608F" w:rsidP="00AF483F">
            <w:pPr>
              <w:jc w:val="center"/>
              <w:textAlignment w:val="center"/>
              <w:rPr>
                <w:rFonts w:hAnsi="仿宋" w:cs="宋体"/>
              </w:rPr>
            </w:pPr>
            <w:r>
              <w:rPr>
                <w:rFonts w:hAnsi="仿宋" w:cs="宋体" w:hint="eastAsia"/>
                <w:sz w:val="20"/>
                <w:szCs w:val="20"/>
                <w:lang w:eastAsia="zh-CN" w:bidi="ar"/>
              </w:rPr>
              <w:t>10</w:t>
            </w:r>
          </w:p>
        </w:tc>
        <w:tc>
          <w:tcPr>
            <w:tcW w:w="1984" w:type="dxa"/>
            <w:vAlign w:val="center"/>
          </w:tcPr>
          <w:p w14:paraId="165682CB"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bidi="ar"/>
              </w:rPr>
              <w:t>检修下可屏蔽抱闸检测</w:t>
            </w:r>
          </w:p>
        </w:tc>
        <w:tc>
          <w:tcPr>
            <w:tcW w:w="6946" w:type="dxa"/>
            <w:vAlign w:val="center"/>
          </w:tcPr>
          <w:p w14:paraId="0C46B812" w14:textId="77777777" w:rsidR="00DA33D3" w:rsidRDefault="00EA608F" w:rsidP="00AF483F">
            <w:pPr>
              <w:spacing w:line="400" w:lineRule="exact"/>
              <w:ind w:right="57"/>
              <w:rPr>
                <w:rFonts w:hAnsi="仿宋" w:cs="宋体"/>
                <w:lang w:eastAsia="zh-CN"/>
              </w:rPr>
            </w:pPr>
            <w:r>
              <w:rPr>
                <w:rFonts w:hAnsi="仿宋" w:cs="宋体"/>
                <w:szCs w:val="24"/>
                <w:lang w:eastAsia="zh-CN"/>
              </w:rPr>
              <w:t>检修作业时可临时屏蔽抱闸反馈检测信号，便于维保人员调试抱闸间隙、力矩，仅检修模式生效，正常运行自动恢复检测。</w:t>
            </w:r>
          </w:p>
        </w:tc>
      </w:tr>
      <w:tr w:rsidR="00DA33D3" w14:paraId="0AB9FB77" w14:textId="77777777" w:rsidTr="00AF483F">
        <w:trPr>
          <w:trHeight w:val="208"/>
        </w:trPr>
        <w:tc>
          <w:tcPr>
            <w:tcW w:w="846" w:type="dxa"/>
            <w:vAlign w:val="center"/>
          </w:tcPr>
          <w:p w14:paraId="23D7BCD1" w14:textId="77777777" w:rsidR="00DA33D3" w:rsidRDefault="00EA608F" w:rsidP="00AF483F">
            <w:pPr>
              <w:jc w:val="center"/>
              <w:textAlignment w:val="center"/>
              <w:rPr>
                <w:rFonts w:hAnsi="仿宋" w:cs="宋体"/>
              </w:rPr>
            </w:pPr>
            <w:r>
              <w:rPr>
                <w:rFonts w:hAnsi="仿宋" w:cs="宋体" w:hint="eastAsia"/>
                <w:sz w:val="20"/>
                <w:szCs w:val="20"/>
                <w:lang w:eastAsia="zh-CN" w:bidi="ar"/>
              </w:rPr>
              <w:t>11</w:t>
            </w:r>
          </w:p>
        </w:tc>
        <w:tc>
          <w:tcPr>
            <w:tcW w:w="1984" w:type="dxa"/>
            <w:vAlign w:val="center"/>
          </w:tcPr>
          <w:p w14:paraId="2517A991" w14:textId="77777777" w:rsidR="00DA33D3" w:rsidRDefault="00EA608F" w:rsidP="00AF483F">
            <w:pPr>
              <w:spacing w:line="400" w:lineRule="exact"/>
              <w:jc w:val="center"/>
              <w:rPr>
                <w:rFonts w:hAnsi="仿宋" w:cs="宋体"/>
                <w:szCs w:val="24"/>
              </w:rPr>
            </w:pPr>
            <w:r>
              <w:rPr>
                <w:rFonts w:hAnsi="仿宋" w:cs="宋体" w:hint="eastAsia"/>
                <w:szCs w:val="24"/>
                <w:lang w:bidi="ar"/>
              </w:rPr>
              <w:t>自动校正运行</w:t>
            </w:r>
          </w:p>
        </w:tc>
        <w:tc>
          <w:tcPr>
            <w:tcW w:w="6946" w:type="dxa"/>
            <w:vAlign w:val="center"/>
          </w:tcPr>
          <w:p w14:paraId="4E694FEC" w14:textId="77777777" w:rsidR="00DA33D3" w:rsidRDefault="00EA608F" w:rsidP="00AF483F">
            <w:pPr>
              <w:spacing w:line="400" w:lineRule="exact"/>
              <w:ind w:right="57"/>
              <w:rPr>
                <w:rFonts w:hAnsi="仿宋" w:cs="宋体"/>
                <w:lang w:eastAsia="zh-CN"/>
              </w:rPr>
            </w:pPr>
            <w:r>
              <w:rPr>
                <w:rFonts w:hAnsi="仿宋" w:cs="宋体"/>
                <w:szCs w:val="24"/>
                <w:lang w:eastAsia="zh-CN"/>
              </w:rPr>
              <w:t>电梯平层偏移、位置偏差时，自动低速往返校正楼层位置，修正定位误差，始终保持精准平层，无需人工干预。</w:t>
            </w:r>
          </w:p>
        </w:tc>
      </w:tr>
      <w:tr w:rsidR="00DA33D3" w14:paraId="0A5D7358" w14:textId="77777777" w:rsidTr="00AF483F">
        <w:trPr>
          <w:trHeight w:val="208"/>
        </w:trPr>
        <w:tc>
          <w:tcPr>
            <w:tcW w:w="846" w:type="dxa"/>
            <w:vAlign w:val="center"/>
          </w:tcPr>
          <w:p w14:paraId="5CD923F7" w14:textId="77777777" w:rsidR="00DA33D3" w:rsidRDefault="00EA608F" w:rsidP="00AF483F">
            <w:pPr>
              <w:jc w:val="center"/>
              <w:textAlignment w:val="center"/>
              <w:rPr>
                <w:rFonts w:hAnsi="仿宋" w:cs="宋体"/>
              </w:rPr>
            </w:pPr>
            <w:r>
              <w:rPr>
                <w:rFonts w:hAnsi="仿宋" w:cs="宋体" w:hint="eastAsia"/>
                <w:sz w:val="20"/>
                <w:szCs w:val="20"/>
                <w:lang w:eastAsia="zh-CN" w:bidi="ar"/>
              </w:rPr>
              <w:t>12</w:t>
            </w:r>
          </w:p>
        </w:tc>
        <w:tc>
          <w:tcPr>
            <w:tcW w:w="1984" w:type="dxa"/>
            <w:vAlign w:val="center"/>
          </w:tcPr>
          <w:p w14:paraId="0B457993" w14:textId="77777777" w:rsidR="00DA33D3" w:rsidRDefault="00EA608F" w:rsidP="00AF483F">
            <w:pPr>
              <w:spacing w:line="400" w:lineRule="exact"/>
              <w:jc w:val="center"/>
              <w:rPr>
                <w:rFonts w:hAnsi="仿宋" w:cs="宋体"/>
                <w:szCs w:val="24"/>
              </w:rPr>
            </w:pPr>
            <w:r>
              <w:rPr>
                <w:rFonts w:hAnsi="仿宋" w:cs="宋体" w:hint="eastAsia"/>
                <w:szCs w:val="24"/>
                <w:lang w:bidi="ar"/>
              </w:rPr>
              <w:t>终端楼层保护</w:t>
            </w:r>
          </w:p>
        </w:tc>
        <w:tc>
          <w:tcPr>
            <w:tcW w:w="6946" w:type="dxa"/>
            <w:vAlign w:val="center"/>
          </w:tcPr>
          <w:p w14:paraId="7B008591" w14:textId="77777777" w:rsidR="00DA33D3" w:rsidRDefault="00EA608F" w:rsidP="00AF483F">
            <w:pPr>
              <w:spacing w:line="400" w:lineRule="exact"/>
              <w:ind w:right="57"/>
              <w:rPr>
                <w:rFonts w:hAnsi="仿宋" w:cs="宋体"/>
                <w:lang w:eastAsia="zh-CN"/>
              </w:rPr>
            </w:pPr>
            <w:r>
              <w:rPr>
                <w:rFonts w:hAnsi="仿宋" w:cs="宋体"/>
                <w:szCs w:val="24"/>
                <w:lang w:eastAsia="zh-CN"/>
              </w:rPr>
              <w:t>电梯到达顶层、底层终端楼层时，触发限速、限位双重防护，强制限制运行速度与行程，防止冲顶、蹾底安全事故。</w:t>
            </w:r>
          </w:p>
        </w:tc>
      </w:tr>
      <w:tr w:rsidR="00DA33D3" w14:paraId="23976AF4" w14:textId="77777777" w:rsidTr="00AF483F">
        <w:trPr>
          <w:trHeight w:val="208"/>
        </w:trPr>
        <w:tc>
          <w:tcPr>
            <w:tcW w:w="846" w:type="dxa"/>
            <w:vAlign w:val="center"/>
          </w:tcPr>
          <w:p w14:paraId="373B2B07" w14:textId="77777777" w:rsidR="00DA33D3" w:rsidRDefault="00EA608F" w:rsidP="00AF483F">
            <w:pPr>
              <w:jc w:val="center"/>
              <w:textAlignment w:val="center"/>
              <w:rPr>
                <w:rFonts w:hAnsi="仿宋" w:cs="宋体"/>
              </w:rPr>
            </w:pPr>
            <w:r>
              <w:rPr>
                <w:rFonts w:hAnsi="仿宋" w:cs="宋体" w:hint="eastAsia"/>
                <w:sz w:val="20"/>
                <w:szCs w:val="20"/>
                <w:lang w:eastAsia="zh-CN" w:bidi="ar"/>
              </w:rPr>
              <w:t>13</w:t>
            </w:r>
          </w:p>
        </w:tc>
        <w:tc>
          <w:tcPr>
            <w:tcW w:w="1984" w:type="dxa"/>
            <w:vAlign w:val="center"/>
          </w:tcPr>
          <w:p w14:paraId="033D79BE" w14:textId="77777777" w:rsidR="00DA33D3" w:rsidRDefault="00EA608F" w:rsidP="00AF483F">
            <w:pPr>
              <w:spacing w:line="400" w:lineRule="exact"/>
              <w:jc w:val="center"/>
              <w:rPr>
                <w:rFonts w:hAnsi="仿宋" w:cs="宋体"/>
                <w:szCs w:val="24"/>
              </w:rPr>
            </w:pPr>
            <w:r>
              <w:rPr>
                <w:rFonts w:hAnsi="仿宋" w:cs="宋体" w:hint="eastAsia"/>
                <w:szCs w:val="24"/>
                <w:lang w:bidi="ar"/>
              </w:rPr>
              <w:t>抱闸反馈检测</w:t>
            </w:r>
          </w:p>
        </w:tc>
        <w:tc>
          <w:tcPr>
            <w:tcW w:w="6946" w:type="dxa"/>
            <w:vAlign w:val="center"/>
          </w:tcPr>
          <w:p w14:paraId="2B7F3EE0" w14:textId="77777777" w:rsidR="00DA33D3" w:rsidRDefault="00EA608F" w:rsidP="00AF483F">
            <w:pPr>
              <w:spacing w:line="400" w:lineRule="exact"/>
              <w:ind w:right="57"/>
              <w:rPr>
                <w:rFonts w:hAnsi="仿宋" w:cs="宋体"/>
                <w:lang w:eastAsia="zh-CN"/>
              </w:rPr>
            </w:pPr>
            <w:r>
              <w:rPr>
                <w:rFonts w:hAnsi="仿宋" w:cs="宋体"/>
                <w:szCs w:val="24"/>
                <w:lang w:eastAsia="zh-CN"/>
              </w:rPr>
              <w:t>实时监测制动器抱闸开合状态、动作信号，检测抱闸未闭合、未打开等异常，异常立即报故障并禁止电梯运行，杜绝溜车风险。</w:t>
            </w:r>
          </w:p>
        </w:tc>
      </w:tr>
      <w:tr w:rsidR="00DA33D3" w14:paraId="78B49DB9" w14:textId="77777777" w:rsidTr="00AF483F">
        <w:trPr>
          <w:trHeight w:val="208"/>
        </w:trPr>
        <w:tc>
          <w:tcPr>
            <w:tcW w:w="846" w:type="dxa"/>
            <w:vAlign w:val="center"/>
          </w:tcPr>
          <w:p w14:paraId="55C1EB1C" w14:textId="77777777" w:rsidR="00DA33D3" w:rsidRDefault="00EA608F" w:rsidP="00AF483F">
            <w:pPr>
              <w:jc w:val="center"/>
              <w:textAlignment w:val="center"/>
              <w:rPr>
                <w:rFonts w:hAnsi="仿宋" w:cs="宋体"/>
              </w:rPr>
            </w:pPr>
            <w:r>
              <w:rPr>
                <w:rFonts w:hAnsi="仿宋" w:cs="宋体" w:hint="eastAsia"/>
                <w:sz w:val="20"/>
                <w:szCs w:val="20"/>
                <w:lang w:eastAsia="zh-CN" w:bidi="ar"/>
              </w:rPr>
              <w:t>14</w:t>
            </w:r>
          </w:p>
        </w:tc>
        <w:tc>
          <w:tcPr>
            <w:tcW w:w="1984" w:type="dxa"/>
            <w:vAlign w:val="center"/>
          </w:tcPr>
          <w:p w14:paraId="7486EB96" w14:textId="77777777" w:rsidR="00DA33D3" w:rsidRDefault="00EA608F" w:rsidP="00AF483F">
            <w:pPr>
              <w:spacing w:line="400" w:lineRule="exact"/>
              <w:jc w:val="center"/>
              <w:rPr>
                <w:rFonts w:hAnsi="仿宋" w:cs="宋体"/>
                <w:szCs w:val="24"/>
              </w:rPr>
            </w:pPr>
            <w:r>
              <w:rPr>
                <w:rFonts w:hAnsi="仿宋" w:cs="宋体" w:hint="eastAsia"/>
                <w:szCs w:val="24"/>
                <w:lang w:bidi="ar"/>
              </w:rPr>
              <w:t>速度反馈检测</w:t>
            </w:r>
          </w:p>
        </w:tc>
        <w:tc>
          <w:tcPr>
            <w:tcW w:w="6946" w:type="dxa"/>
            <w:vAlign w:val="center"/>
          </w:tcPr>
          <w:p w14:paraId="5474FCD3" w14:textId="77777777" w:rsidR="00DA33D3" w:rsidRDefault="00EA608F" w:rsidP="00AF483F">
            <w:pPr>
              <w:spacing w:line="400" w:lineRule="exact"/>
              <w:ind w:right="57"/>
              <w:rPr>
                <w:rFonts w:hAnsi="仿宋" w:cs="宋体"/>
                <w:lang w:eastAsia="zh-CN"/>
              </w:rPr>
            </w:pPr>
            <w:r>
              <w:rPr>
                <w:rFonts w:hAnsi="仿宋" w:cs="宋体"/>
                <w:szCs w:val="24"/>
                <w:lang w:eastAsia="zh-CN"/>
              </w:rPr>
              <w:t>通过编码器实时采集电梯运行速度，对比设定额定速度，超速、低速、速度异常时立即触发保护停机，保障运行平稳安全。</w:t>
            </w:r>
          </w:p>
        </w:tc>
      </w:tr>
      <w:tr w:rsidR="00DA33D3" w14:paraId="3610DC48" w14:textId="77777777" w:rsidTr="00AF483F">
        <w:trPr>
          <w:trHeight w:val="208"/>
        </w:trPr>
        <w:tc>
          <w:tcPr>
            <w:tcW w:w="846" w:type="dxa"/>
            <w:vAlign w:val="center"/>
          </w:tcPr>
          <w:p w14:paraId="3E630178" w14:textId="77777777" w:rsidR="00DA33D3" w:rsidRDefault="00EA608F" w:rsidP="00AF483F">
            <w:pPr>
              <w:jc w:val="center"/>
              <w:textAlignment w:val="center"/>
              <w:rPr>
                <w:rFonts w:hAnsi="仿宋" w:cs="宋体"/>
              </w:rPr>
            </w:pPr>
            <w:r>
              <w:rPr>
                <w:rFonts w:hAnsi="仿宋" w:cs="宋体" w:hint="eastAsia"/>
                <w:sz w:val="20"/>
                <w:szCs w:val="20"/>
                <w:lang w:eastAsia="zh-CN" w:bidi="ar"/>
              </w:rPr>
              <w:t>15</w:t>
            </w:r>
          </w:p>
        </w:tc>
        <w:tc>
          <w:tcPr>
            <w:tcW w:w="1984" w:type="dxa"/>
            <w:vAlign w:val="center"/>
          </w:tcPr>
          <w:p w14:paraId="606E9D5F" w14:textId="77777777" w:rsidR="00DA33D3" w:rsidRDefault="00EA608F" w:rsidP="00AF483F">
            <w:pPr>
              <w:spacing w:line="400" w:lineRule="exact"/>
              <w:jc w:val="center"/>
              <w:rPr>
                <w:rFonts w:hAnsi="仿宋" w:cs="宋体"/>
                <w:szCs w:val="24"/>
              </w:rPr>
            </w:pPr>
            <w:r>
              <w:rPr>
                <w:rFonts w:hAnsi="仿宋" w:cs="宋体" w:hint="eastAsia"/>
                <w:szCs w:val="24"/>
                <w:lang w:bidi="ar"/>
              </w:rPr>
              <w:t>接触器反馈检测</w:t>
            </w:r>
          </w:p>
        </w:tc>
        <w:tc>
          <w:tcPr>
            <w:tcW w:w="6946" w:type="dxa"/>
            <w:vAlign w:val="center"/>
          </w:tcPr>
          <w:p w14:paraId="7B5548AA" w14:textId="77777777" w:rsidR="00DA33D3" w:rsidRDefault="00EA608F" w:rsidP="00AF483F">
            <w:pPr>
              <w:spacing w:line="400" w:lineRule="exact"/>
              <w:ind w:right="57"/>
              <w:rPr>
                <w:rFonts w:hAnsi="仿宋" w:cs="宋体"/>
                <w:lang w:eastAsia="zh-CN"/>
              </w:rPr>
            </w:pPr>
            <w:r>
              <w:rPr>
                <w:rFonts w:hAnsi="仿宋" w:cs="宋体"/>
                <w:szCs w:val="24"/>
                <w:lang w:eastAsia="zh-CN"/>
              </w:rPr>
              <w:t>实时监测主回路、门机、抱闸接触器吸合与断开状态，识别触点粘连、拒动等故障，提前预警并锁定故障，避免带故障运行。</w:t>
            </w:r>
          </w:p>
        </w:tc>
      </w:tr>
      <w:tr w:rsidR="00DA33D3" w14:paraId="2E22F1DE" w14:textId="77777777" w:rsidTr="00AF483F">
        <w:trPr>
          <w:trHeight w:val="208"/>
        </w:trPr>
        <w:tc>
          <w:tcPr>
            <w:tcW w:w="846" w:type="dxa"/>
            <w:vAlign w:val="center"/>
          </w:tcPr>
          <w:p w14:paraId="140276C7" w14:textId="77777777" w:rsidR="00DA33D3" w:rsidRDefault="00EA608F" w:rsidP="00AF483F">
            <w:pPr>
              <w:jc w:val="center"/>
              <w:textAlignment w:val="center"/>
              <w:rPr>
                <w:rFonts w:hAnsi="仿宋" w:cs="宋体"/>
              </w:rPr>
            </w:pPr>
            <w:r>
              <w:rPr>
                <w:rFonts w:hAnsi="仿宋" w:cs="宋体" w:hint="eastAsia"/>
                <w:sz w:val="20"/>
                <w:szCs w:val="20"/>
                <w:lang w:eastAsia="zh-CN" w:bidi="ar"/>
              </w:rPr>
              <w:t>16</w:t>
            </w:r>
          </w:p>
        </w:tc>
        <w:tc>
          <w:tcPr>
            <w:tcW w:w="1984" w:type="dxa"/>
            <w:vAlign w:val="center"/>
          </w:tcPr>
          <w:p w14:paraId="2DDDF1DB" w14:textId="77777777" w:rsidR="00DA33D3" w:rsidRDefault="00EA608F" w:rsidP="00AF483F">
            <w:pPr>
              <w:spacing w:line="400" w:lineRule="exact"/>
              <w:jc w:val="center"/>
              <w:rPr>
                <w:rFonts w:hAnsi="仿宋" w:cs="宋体"/>
                <w:szCs w:val="24"/>
              </w:rPr>
            </w:pPr>
            <w:r>
              <w:rPr>
                <w:rFonts w:hAnsi="仿宋" w:cs="宋体" w:hint="eastAsia"/>
                <w:szCs w:val="24"/>
                <w:lang w:bidi="ar"/>
              </w:rPr>
              <w:t>驱动设备过热保护</w:t>
            </w:r>
          </w:p>
        </w:tc>
        <w:tc>
          <w:tcPr>
            <w:tcW w:w="6946" w:type="dxa"/>
            <w:vAlign w:val="center"/>
          </w:tcPr>
          <w:p w14:paraId="7D1E7F9B" w14:textId="77777777" w:rsidR="00DA33D3" w:rsidRDefault="00EA608F" w:rsidP="00AF483F">
            <w:pPr>
              <w:spacing w:line="400" w:lineRule="exact"/>
              <w:ind w:right="57"/>
              <w:rPr>
                <w:rFonts w:hAnsi="仿宋" w:cs="宋体"/>
                <w:lang w:eastAsia="zh-CN"/>
              </w:rPr>
            </w:pPr>
            <w:r>
              <w:rPr>
                <w:rFonts w:hAnsi="仿宋" w:cs="宋体"/>
                <w:szCs w:val="24"/>
                <w:lang w:eastAsia="zh-CN"/>
              </w:rPr>
              <w:t>实时采集变频器、曳引机等驱动部件温度，温度超标时自动降载、预警，超阈值直接停机保护，防止设备烧毁损坏。</w:t>
            </w:r>
          </w:p>
        </w:tc>
      </w:tr>
      <w:tr w:rsidR="00DA33D3" w14:paraId="6374EB6E" w14:textId="77777777" w:rsidTr="00AF483F">
        <w:trPr>
          <w:trHeight w:val="208"/>
        </w:trPr>
        <w:tc>
          <w:tcPr>
            <w:tcW w:w="846" w:type="dxa"/>
            <w:vAlign w:val="center"/>
          </w:tcPr>
          <w:p w14:paraId="00137EC6" w14:textId="77777777" w:rsidR="00DA33D3" w:rsidRDefault="00EA608F" w:rsidP="00AF483F">
            <w:pPr>
              <w:jc w:val="center"/>
              <w:textAlignment w:val="center"/>
              <w:rPr>
                <w:rFonts w:hAnsi="仿宋" w:cs="宋体"/>
              </w:rPr>
            </w:pPr>
            <w:r>
              <w:rPr>
                <w:rFonts w:hAnsi="仿宋" w:cs="宋体" w:hint="eastAsia"/>
                <w:sz w:val="20"/>
                <w:szCs w:val="20"/>
                <w:lang w:eastAsia="zh-CN" w:bidi="ar"/>
              </w:rPr>
              <w:lastRenderedPageBreak/>
              <w:t>17</w:t>
            </w:r>
          </w:p>
        </w:tc>
        <w:tc>
          <w:tcPr>
            <w:tcW w:w="1984" w:type="dxa"/>
            <w:vAlign w:val="center"/>
          </w:tcPr>
          <w:p w14:paraId="1F1C84DB"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bidi="ar"/>
              </w:rPr>
              <w:t>抱闸力矩检测及制动力次数</w:t>
            </w:r>
          </w:p>
        </w:tc>
        <w:tc>
          <w:tcPr>
            <w:tcW w:w="6946" w:type="dxa"/>
            <w:vAlign w:val="center"/>
          </w:tcPr>
          <w:p w14:paraId="2BC0B02E" w14:textId="77777777" w:rsidR="00DA33D3" w:rsidRDefault="00EA608F" w:rsidP="00AF483F">
            <w:pPr>
              <w:spacing w:line="400" w:lineRule="exact"/>
              <w:ind w:right="57"/>
              <w:rPr>
                <w:rFonts w:hAnsi="仿宋" w:cs="宋体"/>
                <w:lang w:eastAsia="zh-CN"/>
              </w:rPr>
            </w:pPr>
            <w:r>
              <w:rPr>
                <w:rFonts w:hAnsi="仿宋" w:cs="宋体"/>
                <w:szCs w:val="24"/>
                <w:lang w:eastAsia="zh-CN"/>
              </w:rPr>
              <w:t>精准检测制动器制动力矩大小，自动判断抱闸力矩不足、过大等异常，力矩不达标时报故障，杜绝电梯溜车、启停冲击问题</w:t>
            </w:r>
            <w:r>
              <w:rPr>
                <w:rFonts w:hAnsi="仿宋" w:cs="宋体" w:hint="eastAsia"/>
                <w:szCs w:val="24"/>
                <w:lang w:eastAsia="zh-CN"/>
              </w:rPr>
              <w:t>，且噪音符合国家要求</w:t>
            </w:r>
            <w:r>
              <w:rPr>
                <w:rFonts w:hAnsi="仿宋" w:cs="宋体"/>
                <w:szCs w:val="24"/>
                <w:lang w:eastAsia="zh-CN"/>
              </w:rPr>
              <w:t>。</w:t>
            </w:r>
          </w:p>
        </w:tc>
      </w:tr>
      <w:tr w:rsidR="00DA33D3" w14:paraId="2A94B8EF" w14:textId="77777777" w:rsidTr="00AF483F">
        <w:trPr>
          <w:trHeight w:val="208"/>
        </w:trPr>
        <w:tc>
          <w:tcPr>
            <w:tcW w:w="846" w:type="dxa"/>
            <w:vAlign w:val="center"/>
          </w:tcPr>
          <w:p w14:paraId="3ADC40EC" w14:textId="77777777" w:rsidR="00DA33D3" w:rsidRDefault="00EA608F" w:rsidP="00AF483F">
            <w:pPr>
              <w:jc w:val="center"/>
              <w:textAlignment w:val="center"/>
              <w:rPr>
                <w:rFonts w:hAnsi="仿宋" w:cs="宋体"/>
              </w:rPr>
            </w:pPr>
            <w:r>
              <w:rPr>
                <w:rFonts w:hAnsi="仿宋" w:cs="宋体" w:hint="eastAsia"/>
                <w:sz w:val="20"/>
                <w:szCs w:val="20"/>
                <w:lang w:eastAsia="zh-CN" w:bidi="ar"/>
              </w:rPr>
              <w:t>18</w:t>
            </w:r>
          </w:p>
        </w:tc>
        <w:tc>
          <w:tcPr>
            <w:tcW w:w="1984" w:type="dxa"/>
            <w:vAlign w:val="center"/>
          </w:tcPr>
          <w:p w14:paraId="451CDD2F" w14:textId="77777777" w:rsidR="00DA33D3" w:rsidRDefault="00EA608F" w:rsidP="00AF483F">
            <w:pPr>
              <w:spacing w:line="400" w:lineRule="exact"/>
              <w:jc w:val="center"/>
              <w:rPr>
                <w:rFonts w:hAnsi="仿宋" w:cs="宋体"/>
                <w:szCs w:val="24"/>
              </w:rPr>
            </w:pPr>
            <w:r>
              <w:rPr>
                <w:rFonts w:hAnsi="仿宋" w:cs="宋体" w:hint="eastAsia"/>
                <w:szCs w:val="24"/>
                <w:lang w:bidi="ar"/>
              </w:rPr>
              <w:t>门锁短接检测</w:t>
            </w:r>
          </w:p>
        </w:tc>
        <w:tc>
          <w:tcPr>
            <w:tcW w:w="6946" w:type="dxa"/>
            <w:vAlign w:val="center"/>
          </w:tcPr>
          <w:p w14:paraId="1E6C327C" w14:textId="77777777" w:rsidR="00DA33D3" w:rsidRDefault="00EA608F" w:rsidP="00AF483F">
            <w:pPr>
              <w:spacing w:line="400" w:lineRule="exact"/>
              <w:ind w:right="57"/>
              <w:rPr>
                <w:rFonts w:hAnsi="仿宋" w:cs="宋体"/>
                <w:lang w:eastAsia="zh-CN"/>
              </w:rPr>
            </w:pPr>
            <w:r>
              <w:rPr>
                <w:rFonts w:hAnsi="仿宋" w:cs="宋体"/>
                <w:szCs w:val="24"/>
                <w:lang w:eastAsia="zh-CN"/>
              </w:rPr>
              <w:t>全天候监测轿门、厅门门锁回路，智能识别门锁人为短接、线路短接违规操作，立即报警并禁止电梯运行，筑牢安全防护底线。</w:t>
            </w:r>
          </w:p>
        </w:tc>
      </w:tr>
      <w:tr w:rsidR="00DA33D3" w14:paraId="6087CD72" w14:textId="77777777" w:rsidTr="00AF483F">
        <w:trPr>
          <w:trHeight w:val="208"/>
        </w:trPr>
        <w:tc>
          <w:tcPr>
            <w:tcW w:w="846" w:type="dxa"/>
            <w:vAlign w:val="center"/>
          </w:tcPr>
          <w:p w14:paraId="594612A7" w14:textId="77777777" w:rsidR="00DA33D3" w:rsidRDefault="00EA608F" w:rsidP="00AF483F">
            <w:pPr>
              <w:jc w:val="center"/>
              <w:textAlignment w:val="center"/>
              <w:rPr>
                <w:rFonts w:hAnsi="仿宋" w:cs="宋体"/>
              </w:rPr>
            </w:pPr>
            <w:r>
              <w:rPr>
                <w:rFonts w:hAnsi="仿宋" w:cs="宋体" w:hint="eastAsia"/>
                <w:sz w:val="20"/>
                <w:szCs w:val="20"/>
                <w:lang w:eastAsia="zh-CN" w:bidi="ar"/>
              </w:rPr>
              <w:t>19</w:t>
            </w:r>
          </w:p>
        </w:tc>
        <w:tc>
          <w:tcPr>
            <w:tcW w:w="1984" w:type="dxa"/>
            <w:vAlign w:val="center"/>
          </w:tcPr>
          <w:p w14:paraId="49790132" w14:textId="77777777" w:rsidR="00DA33D3" w:rsidRDefault="00EA608F" w:rsidP="00AF483F">
            <w:pPr>
              <w:spacing w:line="400" w:lineRule="exact"/>
              <w:jc w:val="center"/>
              <w:rPr>
                <w:rFonts w:hAnsi="仿宋" w:cs="宋体"/>
                <w:szCs w:val="24"/>
              </w:rPr>
            </w:pPr>
            <w:r>
              <w:rPr>
                <w:rFonts w:hAnsi="仿宋" w:cs="宋体" w:hint="eastAsia"/>
                <w:szCs w:val="24"/>
                <w:lang w:bidi="ar"/>
              </w:rPr>
              <w:t>故障历史记录</w:t>
            </w:r>
          </w:p>
        </w:tc>
        <w:tc>
          <w:tcPr>
            <w:tcW w:w="6946" w:type="dxa"/>
            <w:vAlign w:val="center"/>
          </w:tcPr>
          <w:p w14:paraId="24077677" w14:textId="77777777" w:rsidR="00DA33D3" w:rsidRDefault="00EA608F" w:rsidP="00AF483F">
            <w:pPr>
              <w:spacing w:line="400" w:lineRule="exact"/>
              <w:ind w:right="57"/>
              <w:rPr>
                <w:rFonts w:hAnsi="仿宋" w:cs="宋体"/>
                <w:lang w:eastAsia="zh-CN"/>
              </w:rPr>
            </w:pPr>
            <w:r>
              <w:rPr>
                <w:rFonts w:hAnsi="仿宋" w:cs="宋体"/>
                <w:szCs w:val="24"/>
                <w:lang w:eastAsia="zh-CN"/>
              </w:rPr>
              <w:t>自动存储电梯所有故障代码、故障时间、运行状态、故障类型，可随时调取查询，便于维保快速定位问题、溯源排查。</w:t>
            </w:r>
          </w:p>
        </w:tc>
      </w:tr>
      <w:tr w:rsidR="00DA33D3" w14:paraId="593CF753" w14:textId="77777777" w:rsidTr="00AF483F">
        <w:trPr>
          <w:trHeight w:val="208"/>
        </w:trPr>
        <w:tc>
          <w:tcPr>
            <w:tcW w:w="846" w:type="dxa"/>
            <w:vAlign w:val="center"/>
          </w:tcPr>
          <w:p w14:paraId="2A735351" w14:textId="77777777" w:rsidR="00DA33D3" w:rsidRDefault="00EA608F" w:rsidP="00AF483F">
            <w:pPr>
              <w:jc w:val="center"/>
              <w:textAlignment w:val="center"/>
              <w:rPr>
                <w:rFonts w:hAnsi="仿宋" w:cs="宋体"/>
              </w:rPr>
            </w:pPr>
            <w:r>
              <w:rPr>
                <w:rFonts w:hAnsi="仿宋" w:cs="宋体" w:hint="eastAsia"/>
                <w:sz w:val="20"/>
                <w:szCs w:val="20"/>
                <w:lang w:eastAsia="zh-CN" w:bidi="ar"/>
              </w:rPr>
              <w:t>20</w:t>
            </w:r>
          </w:p>
        </w:tc>
        <w:tc>
          <w:tcPr>
            <w:tcW w:w="1984" w:type="dxa"/>
            <w:vAlign w:val="center"/>
          </w:tcPr>
          <w:p w14:paraId="6026AC55" w14:textId="77777777" w:rsidR="00DA33D3" w:rsidRDefault="00EA608F" w:rsidP="00AF483F">
            <w:pPr>
              <w:spacing w:line="400" w:lineRule="exact"/>
              <w:jc w:val="center"/>
              <w:rPr>
                <w:rFonts w:hAnsi="仿宋" w:cs="宋体"/>
                <w:szCs w:val="24"/>
              </w:rPr>
            </w:pPr>
            <w:r>
              <w:rPr>
                <w:rFonts w:hAnsi="仿宋" w:cs="宋体" w:hint="eastAsia"/>
                <w:szCs w:val="24"/>
                <w:lang w:bidi="ar"/>
              </w:rPr>
              <w:t>平衡系数自监测</w:t>
            </w:r>
          </w:p>
        </w:tc>
        <w:tc>
          <w:tcPr>
            <w:tcW w:w="6946" w:type="dxa"/>
            <w:vAlign w:val="center"/>
          </w:tcPr>
          <w:p w14:paraId="5EE089B4" w14:textId="77777777" w:rsidR="00DA33D3" w:rsidRDefault="00EA608F" w:rsidP="00AF483F">
            <w:pPr>
              <w:spacing w:line="400" w:lineRule="exact"/>
              <w:ind w:right="57"/>
              <w:rPr>
                <w:rFonts w:hAnsi="仿宋" w:cs="宋体"/>
                <w:lang w:eastAsia="zh-CN"/>
              </w:rPr>
            </w:pPr>
            <w:r>
              <w:rPr>
                <w:rFonts w:hAnsi="仿宋" w:cs="宋体"/>
                <w:szCs w:val="24"/>
                <w:lang w:eastAsia="zh-CN"/>
              </w:rPr>
              <w:t>电梯空载、半载、满载工况下，自动检测轿厢与对重平衡系数，实时判定是否达标，偏差异常主动预警，保障曳引系统稳定运行。</w:t>
            </w:r>
          </w:p>
        </w:tc>
      </w:tr>
      <w:tr w:rsidR="00DA33D3" w14:paraId="4174BE4B" w14:textId="77777777" w:rsidTr="00AF483F">
        <w:trPr>
          <w:trHeight w:val="208"/>
        </w:trPr>
        <w:tc>
          <w:tcPr>
            <w:tcW w:w="846" w:type="dxa"/>
            <w:vAlign w:val="center"/>
          </w:tcPr>
          <w:p w14:paraId="48AA2AF6" w14:textId="77777777" w:rsidR="00DA33D3" w:rsidRDefault="00EA608F" w:rsidP="00AF483F">
            <w:pPr>
              <w:jc w:val="center"/>
              <w:textAlignment w:val="center"/>
              <w:rPr>
                <w:rFonts w:hAnsi="仿宋" w:cs="宋体"/>
              </w:rPr>
            </w:pPr>
            <w:r>
              <w:rPr>
                <w:rFonts w:hAnsi="仿宋" w:cs="宋体" w:hint="eastAsia"/>
                <w:sz w:val="20"/>
                <w:szCs w:val="20"/>
                <w:lang w:eastAsia="zh-CN" w:bidi="ar"/>
              </w:rPr>
              <w:t>21</w:t>
            </w:r>
          </w:p>
        </w:tc>
        <w:tc>
          <w:tcPr>
            <w:tcW w:w="1984" w:type="dxa"/>
            <w:vAlign w:val="center"/>
          </w:tcPr>
          <w:p w14:paraId="32E43249" w14:textId="77777777" w:rsidR="00DA33D3" w:rsidRDefault="00EA608F" w:rsidP="00AF483F">
            <w:pPr>
              <w:spacing w:line="400" w:lineRule="exact"/>
              <w:jc w:val="center"/>
              <w:rPr>
                <w:rFonts w:hAnsi="仿宋" w:cs="宋体"/>
                <w:szCs w:val="24"/>
              </w:rPr>
            </w:pPr>
            <w:r>
              <w:rPr>
                <w:rFonts w:hAnsi="仿宋" w:cs="宋体" w:hint="eastAsia"/>
                <w:szCs w:val="24"/>
                <w:lang w:bidi="ar"/>
              </w:rPr>
              <w:t>门旁路装置</w:t>
            </w:r>
          </w:p>
        </w:tc>
        <w:tc>
          <w:tcPr>
            <w:tcW w:w="6946" w:type="dxa"/>
            <w:vAlign w:val="center"/>
          </w:tcPr>
          <w:p w14:paraId="3D33CD56" w14:textId="77777777" w:rsidR="00DA33D3" w:rsidRDefault="00EA608F" w:rsidP="00AF483F">
            <w:pPr>
              <w:spacing w:line="400" w:lineRule="exact"/>
              <w:ind w:right="57"/>
              <w:rPr>
                <w:rFonts w:hAnsi="仿宋" w:cs="宋体"/>
                <w:lang w:eastAsia="zh-CN"/>
              </w:rPr>
            </w:pPr>
            <w:r>
              <w:rPr>
                <w:rFonts w:hAnsi="仿宋" w:cs="宋体"/>
                <w:szCs w:val="24"/>
                <w:lang w:eastAsia="zh-CN"/>
              </w:rPr>
              <w:t>符合国标规范，维保调试时可合规旁路门锁、轿门回路，仅用于检修测试，具备安全锁定机制，杜绝违规旁路使用。</w:t>
            </w:r>
          </w:p>
        </w:tc>
      </w:tr>
      <w:tr w:rsidR="00DA33D3" w14:paraId="45CD470F" w14:textId="77777777" w:rsidTr="00AF483F">
        <w:trPr>
          <w:trHeight w:val="208"/>
        </w:trPr>
        <w:tc>
          <w:tcPr>
            <w:tcW w:w="846" w:type="dxa"/>
            <w:vAlign w:val="center"/>
          </w:tcPr>
          <w:p w14:paraId="3F2BD2F3" w14:textId="77777777" w:rsidR="00DA33D3" w:rsidRDefault="00EA608F" w:rsidP="00AF483F">
            <w:pPr>
              <w:jc w:val="center"/>
              <w:textAlignment w:val="center"/>
              <w:rPr>
                <w:rFonts w:hAnsi="仿宋" w:cs="宋体"/>
              </w:rPr>
            </w:pPr>
            <w:r>
              <w:rPr>
                <w:rFonts w:hAnsi="仿宋" w:cs="宋体" w:hint="eastAsia"/>
                <w:sz w:val="20"/>
                <w:szCs w:val="20"/>
                <w:lang w:eastAsia="zh-CN" w:bidi="ar"/>
              </w:rPr>
              <w:t>22</w:t>
            </w:r>
          </w:p>
        </w:tc>
        <w:tc>
          <w:tcPr>
            <w:tcW w:w="1984" w:type="dxa"/>
            <w:vAlign w:val="center"/>
          </w:tcPr>
          <w:p w14:paraId="77DDABC2" w14:textId="77777777" w:rsidR="00DA33D3" w:rsidRDefault="00EA608F" w:rsidP="00AF483F">
            <w:pPr>
              <w:spacing w:line="400" w:lineRule="exact"/>
              <w:jc w:val="center"/>
              <w:rPr>
                <w:rFonts w:hAnsi="仿宋" w:cs="宋体"/>
                <w:szCs w:val="24"/>
              </w:rPr>
            </w:pPr>
            <w:r>
              <w:rPr>
                <w:rFonts w:hAnsi="仿宋" w:cs="宋体" w:hint="eastAsia"/>
                <w:szCs w:val="24"/>
                <w:lang w:bidi="ar"/>
              </w:rPr>
              <w:t>电网异常检测</w:t>
            </w:r>
          </w:p>
        </w:tc>
        <w:tc>
          <w:tcPr>
            <w:tcW w:w="6946" w:type="dxa"/>
            <w:vAlign w:val="center"/>
          </w:tcPr>
          <w:p w14:paraId="134EF248" w14:textId="77777777" w:rsidR="00DA33D3" w:rsidRDefault="00EA608F" w:rsidP="00AF483F">
            <w:pPr>
              <w:spacing w:line="400" w:lineRule="exact"/>
              <w:ind w:right="57"/>
              <w:rPr>
                <w:rFonts w:hAnsi="仿宋" w:cs="宋体"/>
                <w:lang w:eastAsia="zh-CN"/>
              </w:rPr>
            </w:pPr>
            <w:r>
              <w:rPr>
                <w:rFonts w:hAnsi="仿宋" w:cs="宋体"/>
                <w:szCs w:val="24"/>
                <w:lang w:eastAsia="zh-CN"/>
              </w:rPr>
              <w:t>实时监测电网电压、频率、缺相、相序、浪涌等异常，电网波动超标时电梯提前保护停机，避免电气部件因电网故障损坏。</w:t>
            </w:r>
          </w:p>
        </w:tc>
      </w:tr>
      <w:tr w:rsidR="00DA33D3" w14:paraId="305EC8EA" w14:textId="77777777" w:rsidTr="00AF483F">
        <w:trPr>
          <w:trHeight w:val="208"/>
        </w:trPr>
        <w:tc>
          <w:tcPr>
            <w:tcW w:w="846" w:type="dxa"/>
            <w:vAlign w:val="center"/>
          </w:tcPr>
          <w:p w14:paraId="2BE5C3FE" w14:textId="77777777" w:rsidR="00DA33D3" w:rsidRDefault="00EA608F" w:rsidP="00AF483F">
            <w:pPr>
              <w:jc w:val="center"/>
              <w:textAlignment w:val="center"/>
              <w:rPr>
                <w:rFonts w:hAnsi="仿宋" w:cs="宋体"/>
              </w:rPr>
            </w:pPr>
            <w:r>
              <w:rPr>
                <w:rFonts w:hAnsi="仿宋" w:cs="宋体" w:hint="eastAsia"/>
                <w:sz w:val="20"/>
                <w:szCs w:val="20"/>
                <w:lang w:eastAsia="zh-CN" w:bidi="ar"/>
              </w:rPr>
              <w:t>23</w:t>
            </w:r>
          </w:p>
        </w:tc>
        <w:tc>
          <w:tcPr>
            <w:tcW w:w="1984" w:type="dxa"/>
            <w:vAlign w:val="center"/>
          </w:tcPr>
          <w:p w14:paraId="486FCCFB" w14:textId="77777777" w:rsidR="00DA33D3" w:rsidRDefault="00EA608F" w:rsidP="00AF483F">
            <w:pPr>
              <w:spacing w:line="400" w:lineRule="exact"/>
              <w:jc w:val="center"/>
              <w:rPr>
                <w:rFonts w:hAnsi="仿宋" w:cs="宋体"/>
                <w:szCs w:val="24"/>
              </w:rPr>
            </w:pPr>
            <w:r>
              <w:rPr>
                <w:rFonts w:hAnsi="仿宋" w:cs="宋体" w:hint="eastAsia"/>
                <w:szCs w:val="24"/>
                <w:lang w:bidi="ar"/>
              </w:rPr>
              <w:t>钢丝绳滑动自检</w:t>
            </w:r>
          </w:p>
        </w:tc>
        <w:tc>
          <w:tcPr>
            <w:tcW w:w="6946" w:type="dxa"/>
            <w:vAlign w:val="center"/>
          </w:tcPr>
          <w:p w14:paraId="06E66E5F" w14:textId="77777777" w:rsidR="00DA33D3" w:rsidRDefault="00EA608F" w:rsidP="00AF483F">
            <w:pPr>
              <w:spacing w:line="400" w:lineRule="exact"/>
              <w:ind w:right="57"/>
              <w:rPr>
                <w:rFonts w:hAnsi="仿宋" w:cs="宋体"/>
                <w:lang w:eastAsia="zh-CN"/>
              </w:rPr>
            </w:pPr>
            <w:r>
              <w:rPr>
                <w:rFonts w:hAnsi="仿宋" w:cs="宋体"/>
                <w:szCs w:val="24"/>
                <w:lang w:eastAsia="zh-CN"/>
              </w:rPr>
              <w:t>实时检测曳引钢丝绳与曳引轮之间打滑量，识别钢丝绳磨损、张力不均、打滑超标等隐患，及时预警提示维保更换。</w:t>
            </w:r>
          </w:p>
        </w:tc>
      </w:tr>
      <w:tr w:rsidR="00DA33D3" w14:paraId="54882E5C" w14:textId="77777777" w:rsidTr="00AF483F">
        <w:trPr>
          <w:trHeight w:val="208"/>
        </w:trPr>
        <w:tc>
          <w:tcPr>
            <w:tcW w:w="846" w:type="dxa"/>
            <w:vAlign w:val="center"/>
          </w:tcPr>
          <w:p w14:paraId="2C390417" w14:textId="77777777" w:rsidR="00DA33D3" w:rsidRDefault="00EA608F" w:rsidP="00AF483F">
            <w:pPr>
              <w:jc w:val="center"/>
              <w:textAlignment w:val="center"/>
              <w:rPr>
                <w:rFonts w:hAnsi="仿宋" w:cs="宋体"/>
              </w:rPr>
            </w:pPr>
            <w:r>
              <w:rPr>
                <w:rFonts w:hAnsi="仿宋" w:cs="宋体" w:hint="eastAsia"/>
                <w:sz w:val="20"/>
                <w:szCs w:val="20"/>
                <w:lang w:eastAsia="zh-CN" w:bidi="ar"/>
              </w:rPr>
              <w:t>24</w:t>
            </w:r>
          </w:p>
        </w:tc>
        <w:tc>
          <w:tcPr>
            <w:tcW w:w="1984" w:type="dxa"/>
            <w:vAlign w:val="center"/>
          </w:tcPr>
          <w:p w14:paraId="49F6E7A2" w14:textId="77777777" w:rsidR="00DA33D3" w:rsidRDefault="00EA608F" w:rsidP="00AF483F">
            <w:pPr>
              <w:spacing w:line="400" w:lineRule="exact"/>
              <w:jc w:val="center"/>
              <w:rPr>
                <w:rFonts w:hAnsi="仿宋" w:cs="宋体"/>
                <w:szCs w:val="24"/>
              </w:rPr>
            </w:pPr>
            <w:r>
              <w:rPr>
                <w:rFonts w:hAnsi="仿宋" w:cs="宋体" w:hint="eastAsia"/>
                <w:szCs w:val="24"/>
                <w:lang w:bidi="ar"/>
              </w:rPr>
              <w:t>控制系统温度监测</w:t>
            </w:r>
          </w:p>
        </w:tc>
        <w:tc>
          <w:tcPr>
            <w:tcW w:w="6946" w:type="dxa"/>
            <w:vAlign w:val="center"/>
          </w:tcPr>
          <w:p w14:paraId="65642934" w14:textId="77777777" w:rsidR="00DA33D3" w:rsidRDefault="00EA608F" w:rsidP="00AF483F">
            <w:pPr>
              <w:spacing w:line="400" w:lineRule="exact"/>
              <w:ind w:right="57"/>
              <w:rPr>
                <w:rFonts w:hAnsi="仿宋" w:cs="宋体"/>
                <w:lang w:eastAsia="zh-CN"/>
              </w:rPr>
            </w:pPr>
            <w:r>
              <w:rPr>
                <w:rFonts w:hAnsi="仿宋" w:cs="宋体"/>
                <w:szCs w:val="24"/>
                <w:lang w:eastAsia="zh-CN"/>
              </w:rPr>
              <w:t>实时采集控制柜主板、驱动模块等核心器件温度，高温时启动散热预警、降频保护，防止控制系统死机、损坏。</w:t>
            </w:r>
          </w:p>
        </w:tc>
      </w:tr>
      <w:tr w:rsidR="00DA33D3" w14:paraId="20AE001A" w14:textId="77777777" w:rsidTr="00AF483F">
        <w:trPr>
          <w:trHeight w:val="208"/>
        </w:trPr>
        <w:tc>
          <w:tcPr>
            <w:tcW w:w="846" w:type="dxa"/>
            <w:vAlign w:val="center"/>
          </w:tcPr>
          <w:p w14:paraId="4F7920E1" w14:textId="77777777" w:rsidR="00DA33D3" w:rsidRDefault="00EA608F" w:rsidP="00AF483F">
            <w:pPr>
              <w:jc w:val="center"/>
              <w:textAlignment w:val="center"/>
              <w:rPr>
                <w:rFonts w:hAnsi="仿宋" w:cs="宋体"/>
              </w:rPr>
            </w:pPr>
            <w:r>
              <w:rPr>
                <w:rFonts w:hAnsi="仿宋" w:cs="宋体" w:hint="eastAsia"/>
                <w:sz w:val="20"/>
                <w:szCs w:val="20"/>
                <w:lang w:eastAsia="zh-CN" w:bidi="ar"/>
              </w:rPr>
              <w:t>25</w:t>
            </w:r>
          </w:p>
        </w:tc>
        <w:tc>
          <w:tcPr>
            <w:tcW w:w="1984" w:type="dxa"/>
            <w:vAlign w:val="center"/>
          </w:tcPr>
          <w:p w14:paraId="3D780847" w14:textId="77777777" w:rsidR="00DA33D3" w:rsidRDefault="00EA608F" w:rsidP="00AF483F">
            <w:pPr>
              <w:spacing w:line="400" w:lineRule="exact"/>
              <w:jc w:val="center"/>
              <w:rPr>
                <w:rFonts w:hAnsi="仿宋" w:cs="宋体"/>
                <w:szCs w:val="24"/>
              </w:rPr>
            </w:pPr>
            <w:r>
              <w:rPr>
                <w:rFonts w:hAnsi="仿宋" w:cs="宋体" w:hint="eastAsia"/>
                <w:szCs w:val="24"/>
                <w:lang w:bidi="ar"/>
              </w:rPr>
              <w:t>五方对讲</w:t>
            </w:r>
          </w:p>
        </w:tc>
        <w:tc>
          <w:tcPr>
            <w:tcW w:w="6946" w:type="dxa"/>
            <w:vAlign w:val="center"/>
          </w:tcPr>
          <w:p w14:paraId="6F21BFA9" w14:textId="77777777" w:rsidR="00DA33D3" w:rsidRDefault="00EA608F" w:rsidP="00AF483F">
            <w:pPr>
              <w:spacing w:line="400" w:lineRule="exact"/>
              <w:ind w:right="57"/>
              <w:rPr>
                <w:rFonts w:hAnsi="仿宋" w:cs="宋体"/>
                <w:lang w:eastAsia="zh-CN"/>
              </w:rPr>
            </w:pPr>
            <w:r>
              <w:rPr>
                <w:rFonts w:hAnsi="仿宋" w:cs="宋体"/>
                <w:szCs w:val="24"/>
                <w:lang w:eastAsia="zh-CN"/>
              </w:rPr>
              <w:t>实现轿厢、轿顶、机房、底坑、值班室五方实时双向通话，突发困人、故障时可快速求助，值守人员及时响应救援。</w:t>
            </w:r>
          </w:p>
        </w:tc>
      </w:tr>
      <w:tr w:rsidR="00DA33D3" w14:paraId="627AB166" w14:textId="77777777" w:rsidTr="00AF483F">
        <w:trPr>
          <w:trHeight w:val="208"/>
        </w:trPr>
        <w:tc>
          <w:tcPr>
            <w:tcW w:w="846" w:type="dxa"/>
            <w:vAlign w:val="center"/>
          </w:tcPr>
          <w:p w14:paraId="08CB336F" w14:textId="77777777" w:rsidR="00DA33D3" w:rsidRDefault="00EA608F" w:rsidP="00AF483F">
            <w:pPr>
              <w:jc w:val="center"/>
              <w:textAlignment w:val="center"/>
              <w:rPr>
                <w:rFonts w:hAnsi="仿宋" w:cs="宋体"/>
              </w:rPr>
            </w:pPr>
            <w:r>
              <w:rPr>
                <w:rFonts w:hAnsi="仿宋" w:cs="宋体" w:hint="eastAsia"/>
                <w:sz w:val="20"/>
                <w:szCs w:val="20"/>
                <w:lang w:eastAsia="zh-CN" w:bidi="ar"/>
              </w:rPr>
              <w:t>26</w:t>
            </w:r>
          </w:p>
        </w:tc>
        <w:tc>
          <w:tcPr>
            <w:tcW w:w="1984" w:type="dxa"/>
            <w:vAlign w:val="center"/>
          </w:tcPr>
          <w:p w14:paraId="08151CEA" w14:textId="77777777" w:rsidR="00DA33D3" w:rsidRDefault="00EA608F" w:rsidP="00AF483F">
            <w:pPr>
              <w:spacing w:line="400" w:lineRule="exact"/>
              <w:jc w:val="center"/>
              <w:rPr>
                <w:rFonts w:hAnsi="仿宋" w:cs="宋体"/>
                <w:szCs w:val="24"/>
              </w:rPr>
            </w:pPr>
            <w:r>
              <w:rPr>
                <w:rFonts w:hAnsi="仿宋" w:cs="宋体" w:hint="eastAsia"/>
                <w:szCs w:val="24"/>
                <w:lang w:bidi="ar"/>
              </w:rPr>
              <w:t>光幕保护</w:t>
            </w:r>
          </w:p>
        </w:tc>
        <w:tc>
          <w:tcPr>
            <w:tcW w:w="6946" w:type="dxa"/>
            <w:vAlign w:val="center"/>
          </w:tcPr>
          <w:p w14:paraId="7FC0033F" w14:textId="77777777" w:rsidR="00DA33D3" w:rsidRDefault="00EA608F" w:rsidP="00AF483F">
            <w:pPr>
              <w:spacing w:line="400" w:lineRule="exact"/>
              <w:ind w:right="57"/>
              <w:rPr>
                <w:rFonts w:hAnsi="仿宋" w:cs="宋体"/>
                <w:lang w:eastAsia="zh-CN"/>
              </w:rPr>
            </w:pPr>
            <w:r>
              <w:rPr>
                <w:rFonts w:hAnsi="仿宋" w:cs="宋体"/>
                <w:szCs w:val="24"/>
                <w:lang w:eastAsia="zh-CN"/>
              </w:rPr>
              <w:t>轿厢门出入口配置红外光幕，开关门时感应到人体、障碍物立即反向开门，防止夹人夹物，保障乘梯人员出入安全</w:t>
            </w:r>
            <w:r>
              <w:rPr>
                <w:rFonts w:hAnsi="仿宋" w:cs="宋体" w:hint="eastAsia"/>
                <w:szCs w:val="24"/>
                <w:lang w:eastAsia="zh-CN"/>
              </w:rPr>
              <w:t>，进行遮挡试验</w:t>
            </w:r>
            <w:r>
              <w:rPr>
                <w:rFonts w:hAnsi="仿宋" w:cs="宋体"/>
                <w:szCs w:val="24"/>
                <w:lang w:eastAsia="zh-CN"/>
              </w:rPr>
              <w:t>。</w:t>
            </w:r>
          </w:p>
        </w:tc>
      </w:tr>
      <w:tr w:rsidR="00DA33D3" w14:paraId="7CA82111" w14:textId="77777777" w:rsidTr="00AF483F">
        <w:trPr>
          <w:trHeight w:val="208"/>
        </w:trPr>
        <w:tc>
          <w:tcPr>
            <w:tcW w:w="846" w:type="dxa"/>
            <w:vAlign w:val="center"/>
          </w:tcPr>
          <w:p w14:paraId="40587C4A" w14:textId="77777777" w:rsidR="00DA33D3" w:rsidRDefault="00EA608F" w:rsidP="00AF483F">
            <w:pPr>
              <w:jc w:val="center"/>
              <w:textAlignment w:val="center"/>
              <w:rPr>
                <w:rFonts w:hAnsi="仿宋" w:cs="宋体"/>
              </w:rPr>
            </w:pPr>
            <w:r>
              <w:rPr>
                <w:rFonts w:hAnsi="仿宋" w:cs="宋体" w:hint="eastAsia"/>
                <w:sz w:val="20"/>
                <w:szCs w:val="20"/>
                <w:lang w:eastAsia="zh-CN" w:bidi="ar"/>
              </w:rPr>
              <w:t>27</w:t>
            </w:r>
          </w:p>
        </w:tc>
        <w:tc>
          <w:tcPr>
            <w:tcW w:w="1984" w:type="dxa"/>
            <w:vAlign w:val="center"/>
          </w:tcPr>
          <w:p w14:paraId="2A639107" w14:textId="77777777" w:rsidR="00DA33D3" w:rsidRDefault="00EA608F" w:rsidP="00AF483F">
            <w:pPr>
              <w:spacing w:line="400" w:lineRule="exact"/>
              <w:jc w:val="center"/>
              <w:rPr>
                <w:rFonts w:hAnsi="仿宋" w:cs="宋体"/>
                <w:szCs w:val="24"/>
              </w:rPr>
            </w:pPr>
            <w:r>
              <w:rPr>
                <w:rFonts w:hAnsi="仿宋" w:cs="宋体" w:hint="eastAsia"/>
                <w:szCs w:val="24"/>
                <w:lang w:bidi="ar"/>
              </w:rPr>
              <w:t>超载保护</w:t>
            </w:r>
          </w:p>
        </w:tc>
        <w:tc>
          <w:tcPr>
            <w:tcW w:w="6946" w:type="dxa"/>
            <w:vAlign w:val="center"/>
          </w:tcPr>
          <w:p w14:paraId="619F2C95" w14:textId="77777777" w:rsidR="00DA33D3" w:rsidRDefault="00EA608F" w:rsidP="00AF483F">
            <w:pPr>
              <w:spacing w:line="400" w:lineRule="exact"/>
              <w:ind w:right="57"/>
              <w:rPr>
                <w:rFonts w:hAnsi="仿宋" w:cs="宋体"/>
                <w:lang w:eastAsia="zh-CN"/>
              </w:rPr>
            </w:pPr>
            <w:r>
              <w:rPr>
                <w:rFonts w:hAnsi="仿宋" w:cs="宋体"/>
                <w:szCs w:val="24"/>
                <w:lang w:eastAsia="zh-CN"/>
              </w:rPr>
              <w:t>搭载高精度称重装置，轿厢载重超过额定载荷时，触发报警、保持开门、禁止启动，直至载荷降至标准范围内方可运行。</w:t>
            </w:r>
          </w:p>
        </w:tc>
      </w:tr>
      <w:tr w:rsidR="00DA33D3" w14:paraId="7F3E24BF" w14:textId="77777777" w:rsidTr="00AF483F">
        <w:trPr>
          <w:trHeight w:val="208"/>
        </w:trPr>
        <w:tc>
          <w:tcPr>
            <w:tcW w:w="846" w:type="dxa"/>
            <w:vAlign w:val="center"/>
          </w:tcPr>
          <w:p w14:paraId="78CCD493" w14:textId="77777777" w:rsidR="00DA33D3" w:rsidRDefault="00EA608F" w:rsidP="00AF483F">
            <w:pPr>
              <w:jc w:val="center"/>
              <w:textAlignment w:val="center"/>
              <w:rPr>
                <w:rFonts w:hAnsi="仿宋" w:cs="宋体"/>
              </w:rPr>
            </w:pPr>
            <w:r>
              <w:rPr>
                <w:rFonts w:hAnsi="仿宋" w:cs="宋体" w:hint="eastAsia"/>
                <w:sz w:val="20"/>
                <w:szCs w:val="20"/>
                <w:lang w:eastAsia="zh-CN" w:bidi="ar"/>
              </w:rPr>
              <w:t>28</w:t>
            </w:r>
          </w:p>
        </w:tc>
        <w:tc>
          <w:tcPr>
            <w:tcW w:w="1984" w:type="dxa"/>
            <w:vAlign w:val="center"/>
          </w:tcPr>
          <w:p w14:paraId="717E1675" w14:textId="77777777" w:rsidR="00DA33D3" w:rsidRDefault="00EA608F" w:rsidP="00AF483F">
            <w:pPr>
              <w:spacing w:line="400" w:lineRule="exact"/>
              <w:jc w:val="center"/>
              <w:rPr>
                <w:rFonts w:hAnsi="仿宋" w:cs="宋体"/>
                <w:szCs w:val="24"/>
              </w:rPr>
            </w:pPr>
            <w:r>
              <w:rPr>
                <w:rFonts w:hAnsi="仿宋" w:cs="宋体" w:hint="eastAsia"/>
                <w:szCs w:val="24"/>
                <w:lang w:bidi="ar"/>
              </w:rPr>
              <w:t>轿厢内应急照明</w:t>
            </w:r>
          </w:p>
        </w:tc>
        <w:tc>
          <w:tcPr>
            <w:tcW w:w="6946" w:type="dxa"/>
            <w:vAlign w:val="center"/>
          </w:tcPr>
          <w:p w14:paraId="3F1F989E" w14:textId="77777777" w:rsidR="00DA33D3" w:rsidRDefault="00EA608F" w:rsidP="00AF483F">
            <w:pPr>
              <w:spacing w:line="400" w:lineRule="exact"/>
              <w:ind w:right="57"/>
              <w:rPr>
                <w:rFonts w:hAnsi="仿宋" w:cs="宋体"/>
                <w:lang w:eastAsia="zh-CN"/>
              </w:rPr>
            </w:pPr>
            <w:r>
              <w:rPr>
                <w:rFonts w:hAnsi="仿宋" w:cs="宋体"/>
                <w:szCs w:val="24"/>
                <w:lang w:eastAsia="zh-CN"/>
              </w:rPr>
              <w:t>市电断电或故障时，自动切换应急电源点亮轿厢照明，持续提供光亮，避免困梯人员黑暗恐慌，符合安全规范。</w:t>
            </w:r>
          </w:p>
        </w:tc>
      </w:tr>
      <w:tr w:rsidR="00DA33D3" w14:paraId="1B7A4FB9" w14:textId="77777777" w:rsidTr="00AF483F">
        <w:trPr>
          <w:trHeight w:val="208"/>
        </w:trPr>
        <w:tc>
          <w:tcPr>
            <w:tcW w:w="846" w:type="dxa"/>
            <w:vAlign w:val="center"/>
          </w:tcPr>
          <w:p w14:paraId="011D9290" w14:textId="77777777" w:rsidR="00DA33D3" w:rsidRDefault="00EA608F" w:rsidP="00AF483F">
            <w:pPr>
              <w:jc w:val="center"/>
              <w:textAlignment w:val="center"/>
              <w:rPr>
                <w:rFonts w:hAnsi="仿宋" w:cs="宋体"/>
              </w:rPr>
            </w:pPr>
            <w:r>
              <w:rPr>
                <w:rFonts w:hAnsi="仿宋" w:cs="宋体" w:hint="eastAsia"/>
                <w:sz w:val="20"/>
                <w:szCs w:val="20"/>
                <w:lang w:eastAsia="zh-CN" w:bidi="ar"/>
              </w:rPr>
              <w:t>29</w:t>
            </w:r>
          </w:p>
        </w:tc>
        <w:tc>
          <w:tcPr>
            <w:tcW w:w="1984" w:type="dxa"/>
            <w:vAlign w:val="center"/>
          </w:tcPr>
          <w:p w14:paraId="5D20555B" w14:textId="77777777" w:rsidR="00DA33D3" w:rsidRDefault="00EA608F" w:rsidP="00AF483F">
            <w:pPr>
              <w:spacing w:line="400" w:lineRule="exact"/>
              <w:jc w:val="center"/>
              <w:rPr>
                <w:rFonts w:hAnsi="仿宋" w:cs="宋体"/>
                <w:szCs w:val="24"/>
              </w:rPr>
            </w:pPr>
            <w:r>
              <w:rPr>
                <w:rFonts w:hAnsi="仿宋" w:cs="宋体" w:hint="eastAsia"/>
                <w:szCs w:val="24"/>
                <w:lang w:bidi="ar"/>
              </w:rPr>
              <w:t>轿厢关门延迟保护</w:t>
            </w:r>
          </w:p>
        </w:tc>
        <w:tc>
          <w:tcPr>
            <w:tcW w:w="6946" w:type="dxa"/>
            <w:vAlign w:val="center"/>
          </w:tcPr>
          <w:p w14:paraId="5588AA55" w14:textId="77777777" w:rsidR="00DA33D3" w:rsidRDefault="00EA608F" w:rsidP="00AF483F">
            <w:pPr>
              <w:spacing w:line="400" w:lineRule="exact"/>
              <w:ind w:right="57"/>
              <w:rPr>
                <w:rFonts w:hAnsi="仿宋" w:cs="宋体"/>
                <w:lang w:eastAsia="zh-CN"/>
              </w:rPr>
            </w:pPr>
            <w:r>
              <w:rPr>
                <w:rFonts w:hAnsi="仿宋" w:cs="宋体"/>
                <w:szCs w:val="24"/>
                <w:lang w:eastAsia="zh-CN"/>
              </w:rPr>
              <w:t>电梯开门后延时自动关门，可自定义延时时长，防止人员进出未完成强行关门，适配居家、医用等慢速乘梯场景。</w:t>
            </w:r>
          </w:p>
        </w:tc>
      </w:tr>
      <w:tr w:rsidR="00DA33D3" w14:paraId="0250C18B" w14:textId="77777777" w:rsidTr="00AF483F">
        <w:trPr>
          <w:trHeight w:val="208"/>
        </w:trPr>
        <w:tc>
          <w:tcPr>
            <w:tcW w:w="846" w:type="dxa"/>
            <w:vAlign w:val="center"/>
          </w:tcPr>
          <w:p w14:paraId="6D903316" w14:textId="77777777" w:rsidR="00DA33D3" w:rsidRDefault="00EA608F" w:rsidP="00AF483F">
            <w:pPr>
              <w:jc w:val="center"/>
              <w:textAlignment w:val="center"/>
              <w:rPr>
                <w:rFonts w:hAnsi="仿宋" w:cs="宋体"/>
              </w:rPr>
            </w:pPr>
            <w:r>
              <w:rPr>
                <w:rFonts w:hAnsi="仿宋" w:cs="宋体" w:hint="eastAsia"/>
                <w:sz w:val="20"/>
                <w:szCs w:val="20"/>
                <w:lang w:eastAsia="zh-CN" w:bidi="ar"/>
              </w:rPr>
              <w:t>30</w:t>
            </w:r>
          </w:p>
        </w:tc>
        <w:tc>
          <w:tcPr>
            <w:tcW w:w="1984" w:type="dxa"/>
            <w:vAlign w:val="center"/>
          </w:tcPr>
          <w:p w14:paraId="4705D567" w14:textId="77777777" w:rsidR="00DA33D3" w:rsidRDefault="00EA608F" w:rsidP="00AF483F">
            <w:pPr>
              <w:spacing w:line="400" w:lineRule="exact"/>
              <w:jc w:val="center"/>
              <w:rPr>
                <w:rFonts w:hAnsi="仿宋" w:cs="宋体"/>
                <w:szCs w:val="24"/>
              </w:rPr>
            </w:pPr>
            <w:r>
              <w:rPr>
                <w:rFonts w:hAnsi="仿宋" w:cs="宋体" w:hint="eastAsia"/>
                <w:szCs w:val="24"/>
                <w:lang w:bidi="ar"/>
              </w:rPr>
              <w:t>机房紧急电动运行</w:t>
            </w:r>
          </w:p>
        </w:tc>
        <w:tc>
          <w:tcPr>
            <w:tcW w:w="6946" w:type="dxa"/>
            <w:vAlign w:val="center"/>
          </w:tcPr>
          <w:p w14:paraId="5C4D1ACA" w14:textId="77777777" w:rsidR="00DA33D3" w:rsidRDefault="00EA608F" w:rsidP="00AF483F">
            <w:pPr>
              <w:spacing w:line="400" w:lineRule="exact"/>
              <w:ind w:right="57"/>
              <w:rPr>
                <w:rFonts w:hAnsi="仿宋" w:cs="宋体"/>
                <w:lang w:eastAsia="zh-CN"/>
              </w:rPr>
            </w:pPr>
            <w:r>
              <w:rPr>
                <w:rFonts w:hAnsi="仿宋" w:cs="宋体"/>
                <w:szCs w:val="24"/>
                <w:lang w:eastAsia="zh-CN"/>
              </w:rPr>
              <w:t>机房配置专用紧急电动操作装置，可手动低速操控电梯上下运行，用于困人救援、平层校正、故障应急处置。</w:t>
            </w:r>
          </w:p>
        </w:tc>
      </w:tr>
      <w:tr w:rsidR="00DA33D3" w14:paraId="4B9BEFDF" w14:textId="77777777" w:rsidTr="00AF483F">
        <w:trPr>
          <w:trHeight w:val="208"/>
        </w:trPr>
        <w:tc>
          <w:tcPr>
            <w:tcW w:w="846" w:type="dxa"/>
            <w:vAlign w:val="center"/>
          </w:tcPr>
          <w:p w14:paraId="71515ABB" w14:textId="77777777" w:rsidR="00DA33D3" w:rsidRDefault="00EA608F" w:rsidP="00AF483F">
            <w:pPr>
              <w:jc w:val="center"/>
              <w:textAlignment w:val="center"/>
              <w:rPr>
                <w:rFonts w:hAnsi="仿宋" w:cs="宋体"/>
              </w:rPr>
            </w:pPr>
            <w:r>
              <w:rPr>
                <w:rFonts w:hAnsi="仿宋" w:cs="宋体" w:hint="eastAsia"/>
                <w:sz w:val="20"/>
                <w:szCs w:val="20"/>
                <w:lang w:eastAsia="zh-CN" w:bidi="ar"/>
              </w:rPr>
              <w:t>31</w:t>
            </w:r>
          </w:p>
        </w:tc>
        <w:tc>
          <w:tcPr>
            <w:tcW w:w="1984" w:type="dxa"/>
            <w:vAlign w:val="center"/>
          </w:tcPr>
          <w:p w14:paraId="3B11E9E3" w14:textId="77777777" w:rsidR="00DA33D3" w:rsidRDefault="00EA608F" w:rsidP="00AF483F">
            <w:pPr>
              <w:spacing w:line="400" w:lineRule="exact"/>
              <w:jc w:val="center"/>
              <w:rPr>
                <w:rFonts w:hAnsi="仿宋" w:cs="宋体"/>
                <w:szCs w:val="24"/>
              </w:rPr>
            </w:pPr>
            <w:r>
              <w:rPr>
                <w:rFonts w:hAnsi="仿宋" w:cs="宋体" w:hint="eastAsia"/>
                <w:szCs w:val="24"/>
                <w:lang w:bidi="ar"/>
              </w:rPr>
              <w:t>就近平层</w:t>
            </w:r>
          </w:p>
        </w:tc>
        <w:tc>
          <w:tcPr>
            <w:tcW w:w="6946" w:type="dxa"/>
            <w:vAlign w:val="center"/>
          </w:tcPr>
          <w:p w14:paraId="57AA93BD" w14:textId="77777777" w:rsidR="00DA33D3" w:rsidRDefault="00EA608F" w:rsidP="00AF483F">
            <w:pPr>
              <w:spacing w:line="400" w:lineRule="exact"/>
              <w:ind w:right="57"/>
              <w:rPr>
                <w:rFonts w:hAnsi="仿宋" w:cs="宋体"/>
                <w:lang w:eastAsia="zh-CN"/>
              </w:rPr>
            </w:pPr>
            <w:r>
              <w:rPr>
                <w:rFonts w:hAnsi="仿宋" w:cs="宋体"/>
                <w:szCs w:val="24"/>
                <w:lang w:eastAsia="zh-CN"/>
              </w:rPr>
              <w:t>电梯突发故障、断电保护时，控制系统自动检测就近楼层，低速平稳运行至平层位置，开门疏散被困人员，实现智能自救。</w:t>
            </w:r>
          </w:p>
        </w:tc>
      </w:tr>
      <w:tr w:rsidR="00DA33D3" w14:paraId="185DDF68" w14:textId="77777777" w:rsidTr="00AF483F">
        <w:trPr>
          <w:trHeight w:val="208"/>
        </w:trPr>
        <w:tc>
          <w:tcPr>
            <w:tcW w:w="846" w:type="dxa"/>
            <w:vAlign w:val="center"/>
          </w:tcPr>
          <w:p w14:paraId="08999734" w14:textId="77777777" w:rsidR="00DA33D3" w:rsidRDefault="00EA608F" w:rsidP="00AF483F">
            <w:pPr>
              <w:jc w:val="center"/>
              <w:textAlignment w:val="center"/>
              <w:rPr>
                <w:rFonts w:hAnsi="仿宋" w:cs="宋体"/>
              </w:rPr>
            </w:pPr>
            <w:r>
              <w:rPr>
                <w:rFonts w:hAnsi="仿宋" w:cs="宋体" w:hint="eastAsia"/>
                <w:sz w:val="20"/>
                <w:szCs w:val="20"/>
                <w:lang w:eastAsia="zh-CN" w:bidi="ar"/>
              </w:rPr>
              <w:lastRenderedPageBreak/>
              <w:t>32</w:t>
            </w:r>
          </w:p>
        </w:tc>
        <w:tc>
          <w:tcPr>
            <w:tcW w:w="1984" w:type="dxa"/>
            <w:vAlign w:val="center"/>
          </w:tcPr>
          <w:p w14:paraId="00001C6B" w14:textId="77777777" w:rsidR="00DA33D3" w:rsidRDefault="00EA608F" w:rsidP="00AF483F">
            <w:pPr>
              <w:spacing w:line="400" w:lineRule="exact"/>
              <w:jc w:val="center"/>
              <w:rPr>
                <w:rFonts w:hAnsi="仿宋" w:cs="宋体"/>
                <w:szCs w:val="24"/>
              </w:rPr>
            </w:pPr>
            <w:r>
              <w:rPr>
                <w:rFonts w:hAnsi="仿宋" w:cs="宋体" w:hint="eastAsia"/>
                <w:szCs w:val="24"/>
                <w:lang w:bidi="ar"/>
              </w:rPr>
              <w:t>轿厢开门保护</w:t>
            </w:r>
          </w:p>
        </w:tc>
        <w:tc>
          <w:tcPr>
            <w:tcW w:w="6946" w:type="dxa"/>
            <w:vAlign w:val="center"/>
          </w:tcPr>
          <w:p w14:paraId="06CB7C36" w14:textId="77777777" w:rsidR="00DA33D3" w:rsidRDefault="00EA608F" w:rsidP="00AF483F">
            <w:pPr>
              <w:spacing w:line="400" w:lineRule="exact"/>
              <w:ind w:right="57"/>
              <w:rPr>
                <w:rFonts w:hAnsi="仿宋" w:cs="宋体"/>
                <w:lang w:eastAsia="zh-CN"/>
              </w:rPr>
            </w:pPr>
            <w:r>
              <w:rPr>
                <w:rFonts w:hAnsi="仿宋" w:cs="宋体"/>
                <w:szCs w:val="24"/>
                <w:lang w:eastAsia="zh-CN"/>
              </w:rPr>
              <w:t>电梯未完全平层、门锁未到位时，禁止轿厢开门；运行中误触发开门指令无效，防止中途开门引发安全隐患。</w:t>
            </w:r>
          </w:p>
        </w:tc>
      </w:tr>
      <w:tr w:rsidR="00DA33D3" w14:paraId="3C36754E" w14:textId="77777777" w:rsidTr="00AF483F">
        <w:trPr>
          <w:trHeight w:val="208"/>
        </w:trPr>
        <w:tc>
          <w:tcPr>
            <w:tcW w:w="846" w:type="dxa"/>
            <w:vAlign w:val="center"/>
          </w:tcPr>
          <w:p w14:paraId="24AEE4ED" w14:textId="77777777" w:rsidR="00DA33D3" w:rsidRDefault="00EA608F" w:rsidP="00AF483F">
            <w:pPr>
              <w:jc w:val="center"/>
              <w:textAlignment w:val="center"/>
              <w:rPr>
                <w:rFonts w:hAnsi="仿宋" w:cs="宋体"/>
              </w:rPr>
            </w:pPr>
            <w:r>
              <w:rPr>
                <w:rFonts w:hAnsi="仿宋" w:cs="宋体" w:hint="eastAsia"/>
                <w:sz w:val="20"/>
                <w:szCs w:val="20"/>
                <w:lang w:eastAsia="zh-CN" w:bidi="ar"/>
              </w:rPr>
              <w:t>33</w:t>
            </w:r>
          </w:p>
        </w:tc>
        <w:tc>
          <w:tcPr>
            <w:tcW w:w="1984" w:type="dxa"/>
            <w:vAlign w:val="center"/>
          </w:tcPr>
          <w:p w14:paraId="42E8938D" w14:textId="77777777" w:rsidR="00DA33D3" w:rsidRDefault="00EA608F" w:rsidP="00AF483F">
            <w:pPr>
              <w:spacing w:line="400" w:lineRule="exact"/>
              <w:jc w:val="center"/>
              <w:rPr>
                <w:rFonts w:hAnsi="仿宋" w:cs="宋体"/>
                <w:szCs w:val="24"/>
              </w:rPr>
            </w:pPr>
            <w:r>
              <w:rPr>
                <w:rFonts w:hAnsi="仿宋" w:cs="宋体" w:hint="eastAsia"/>
                <w:szCs w:val="24"/>
              </w:rPr>
              <w:t>关门力矩保护</w:t>
            </w:r>
          </w:p>
        </w:tc>
        <w:tc>
          <w:tcPr>
            <w:tcW w:w="6946" w:type="dxa"/>
            <w:vAlign w:val="center"/>
          </w:tcPr>
          <w:p w14:paraId="7AA092E3" w14:textId="77777777" w:rsidR="00DA33D3" w:rsidRDefault="00EA608F" w:rsidP="00AF483F">
            <w:pPr>
              <w:spacing w:line="400" w:lineRule="exact"/>
              <w:ind w:right="57"/>
              <w:rPr>
                <w:rFonts w:hAnsi="仿宋" w:cs="宋体"/>
                <w:lang w:eastAsia="zh-CN"/>
              </w:rPr>
            </w:pPr>
            <w:r>
              <w:rPr>
                <w:rFonts w:hAnsi="仿宋" w:cs="宋体"/>
                <w:szCs w:val="24"/>
                <w:lang w:eastAsia="zh-CN"/>
              </w:rPr>
              <w:t>门机关门过程实时检测关门力矩，遇到障碍物阻力超标时，立即停止关门并反向开门，避免夹伤人员、损坏门体结构。</w:t>
            </w:r>
          </w:p>
        </w:tc>
      </w:tr>
      <w:tr w:rsidR="00DA33D3" w14:paraId="233A995D" w14:textId="77777777" w:rsidTr="00AF483F">
        <w:trPr>
          <w:trHeight w:val="208"/>
        </w:trPr>
        <w:tc>
          <w:tcPr>
            <w:tcW w:w="846" w:type="dxa"/>
            <w:vAlign w:val="center"/>
          </w:tcPr>
          <w:p w14:paraId="581088BE" w14:textId="77777777" w:rsidR="00DA33D3" w:rsidRDefault="00EA608F" w:rsidP="00AF483F">
            <w:pPr>
              <w:jc w:val="center"/>
              <w:textAlignment w:val="center"/>
              <w:rPr>
                <w:rFonts w:hAnsi="仿宋" w:cs="宋体"/>
              </w:rPr>
            </w:pPr>
            <w:r>
              <w:rPr>
                <w:rFonts w:hAnsi="仿宋" w:cs="宋体" w:hint="eastAsia"/>
                <w:sz w:val="20"/>
                <w:szCs w:val="20"/>
                <w:lang w:eastAsia="zh-CN" w:bidi="ar"/>
              </w:rPr>
              <w:t>34</w:t>
            </w:r>
          </w:p>
        </w:tc>
        <w:tc>
          <w:tcPr>
            <w:tcW w:w="1984" w:type="dxa"/>
            <w:vAlign w:val="center"/>
          </w:tcPr>
          <w:p w14:paraId="429C871A" w14:textId="77777777" w:rsidR="00DA33D3" w:rsidRDefault="00EA608F" w:rsidP="00AF483F">
            <w:pPr>
              <w:spacing w:line="400" w:lineRule="exact"/>
              <w:jc w:val="center"/>
              <w:rPr>
                <w:rFonts w:hAnsi="仿宋" w:cs="宋体"/>
                <w:szCs w:val="24"/>
              </w:rPr>
            </w:pPr>
            <w:r>
              <w:rPr>
                <w:rFonts w:hAnsi="仿宋" w:cs="宋体" w:hint="eastAsia"/>
                <w:szCs w:val="24"/>
                <w:lang w:bidi="ar"/>
              </w:rPr>
              <w:t>安全救助</w:t>
            </w:r>
          </w:p>
        </w:tc>
        <w:tc>
          <w:tcPr>
            <w:tcW w:w="6946" w:type="dxa"/>
            <w:vAlign w:val="center"/>
          </w:tcPr>
          <w:p w14:paraId="38A57C15" w14:textId="77777777" w:rsidR="00DA33D3" w:rsidRDefault="00EA608F" w:rsidP="00AF483F">
            <w:pPr>
              <w:spacing w:line="400" w:lineRule="exact"/>
              <w:ind w:right="57"/>
              <w:rPr>
                <w:rFonts w:hAnsi="仿宋" w:cs="宋体"/>
                <w:lang w:eastAsia="zh-CN"/>
              </w:rPr>
            </w:pPr>
            <w:r>
              <w:rPr>
                <w:rFonts w:hAnsi="仿宋" w:cs="宋体"/>
                <w:szCs w:val="24"/>
                <w:lang w:eastAsia="zh-CN"/>
              </w:rPr>
              <w:t>电梯困人、故障停机后，自动触发语音提示、五方对讲联动，配合就近平层功能，辅助维保人员快速完成安全救援。</w:t>
            </w:r>
          </w:p>
        </w:tc>
      </w:tr>
      <w:tr w:rsidR="00DA33D3" w14:paraId="1F09951E" w14:textId="77777777" w:rsidTr="00AF483F">
        <w:trPr>
          <w:trHeight w:val="208"/>
        </w:trPr>
        <w:tc>
          <w:tcPr>
            <w:tcW w:w="846" w:type="dxa"/>
            <w:vAlign w:val="center"/>
          </w:tcPr>
          <w:p w14:paraId="171E74B7" w14:textId="77777777" w:rsidR="00DA33D3" w:rsidRDefault="00EA608F" w:rsidP="00AF483F">
            <w:pPr>
              <w:jc w:val="center"/>
              <w:textAlignment w:val="center"/>
              <w:rPr>
                <w:rFonts w:hAnsi="仿宋" w:cs="宋体"/>
              </w:rPr>
            </w:pPr>
            <w:r>
              <w:rPr>
                <w:rFonts w:hAnsi="仿宋" w:cs="宋体" w:hint="eastAsia"/>
                <w:sz w:val="20"/>
                <w:szCs w:val="20"/>
                <w:lang w:eastAsia="zh-CN" w:bidi="ar"/>
              </w:rPr>
              <w:t>35</w:t>
            </w:r>
          </w:p>
        </w:tc>
        <w:tc>
          <w:tcPr>
            <w:tcW w:w="1984" w:type="dxa"/>
            <w:vAlign w:val="center"/>
          </w:tcPr>
          <w:p w14:paraId="5203D68C" w14:textId="77777777" w:rsidR="00DA33D3" w:rsidRDefault="00EA608F" w:rsidP="00AF483F">
            <w:pPr>
              <w:spacing w:line="400" w:lineRule="exact"/>
              <w:jc w:val="center"/>
              <w:rPr>
                <w:rFonts w:hAnsi="仿宋" w:cs="宋体"/>
                <w:szCs w:val="24"/>
              </w:rPr>
            </w:pPr>
            <w:r>
              <w:rPr>
                <w:rFonts w:hAnsi="仿宋" w:cs="宋体"/>
                <w:szCs w:val="24"/>
              </w:rPr>
              <w:t>溜车自救</w:t>
            </w:r>
          </w:p>
        </w:tc>
        <w:tc>
          <w:tcPr>
            <w:tcW w:w="6946" w:type="dxa"/>
            <w:vAlign w:val="center"/>
          </w:tcPr>
          <w:p w14:paraId="10495CBD" w14:textId="77777777" w:rsidR="00DA33D3" w:rsidRDefault="00EA608F" w:rsidP="00AF483F">
            <w:pPr>
              <w:spacing w:line="400" w:lineRule="exact"/>
              <w:ind w:right="57"/>
              <w:rPr>
                <w:rFonts w:hAnsi="仿宋" w:cs="宋体"/>
                <w:lang w:eastAsia="zh-CN"/>
              </w:rPr>
            </w:pPr>
            <w:r>
              <w:rPr>
                <w:rFonts w:hAnsi="仿宋" w:cs="宋体"/>
                <w:szCs w:val="24"/>
                <w:lang w:eastAsia="zh-CN"/>
              </w:rPr>
              <w:t>检测到电梯意外溜车时，控制系统立即触发抱闸制动、速度锁定，自动校正平层位置，紧急停机避险，杜绝冲顶蹾底。</w:t>
            </w:r>
          </w:p>
        </w:tc>
      </w:tr>
      <w:tr w:rsidR="00DA33D3" w14:paraId="78D063AD" w14:textId="77777777" w:rsidTr="00AF483F">
        <w:trPr>
          <w:trHeight w:val="208"/>
        </w:trPr>
        <w:tc>
          <w:tcPr>
            <w:tcW w:w="846" w:type="dxa"/>
            <w:vAlign w:val="center"/>
          </w:tcPr>
          <w:p w14:paraId="629D099A" w14:textId="77777777" w:rsidR="00DA33D3" w:rsidRDefault="00EA608F" w:rsidP="00AF483F">
            <w:pPr>
              <w:jc w:val="center"/>
              <w:textAlignment w:val="center"/>
              <w:rPr>
                <w:rFonts w:hAnsi="仿宋" w:cs="宋体"/>
              </w:rPr>
            </w:pPr>
            <w:r>
              <w:rPr>
                <w:rFonts w:hAnsi="仿宋" w:cs="宋体" w:hint="eastAsia"/>
                <w:sz w:val="20"/>
                <w:szCs w:val="20"/>
                <w:lang w:eastAsia="zh-CN" w:bidi="ar"/>
              </w:rPr>
              <w:t>36</w:t>
            </w:r>
          </w:p>
        </w:tc>
        <w:tc>
          <w:tcPr>
            <w:tcW w:w="1984" w:type="dxa"/>
            <w:vAlign w:val="center"/>
          </w:tcPr>
          <w:p w14:paraId="3D566BC0"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bidi="ar"/>
              </w:rPr>
              <w:t>厅外、轿内开门时间分别控制</w:t>
            </w:r>
          </w:p>
        </w:tc>
        <w:tc>
          <w:tcPr>
            <w:tcW w:w="6946" w:type="dxa"/>
            <w:vAlign w:val="center"/>
          </w:tcPr>
          <w:p w14:paraId="4FB7F5BE" w14:textId="77777777" w:rsidR="00DA33D3" w:rsidRDefault="00EA608F" w:rsidP="00AF483F">
            <w:pPr>
              <w:spacing w:line="400" w:lineRule="exact"/>
              <w:ind w:right="57"/>
              <w:rPr>
                <w:rFonts w:hAnsi="仿宋" w:cs="宋体"/>
                <w:lang w:eastAsia="zh-CN"/>
              </w:rPr>
            </w:pPr>
            <w:r>
              <w:rPr>
                <w:rFonts w:hAnsi="仿宋" w:cs="宋体"/>
                <w:szCs w:val="24"/>
                <w:lang w:eastAsia="zh-CN"/>
              </w:rPr>
              <w:t>可独立设置厅外呼梯开门延时、轿内指令开门延时，按需适配楼宇人流，兼顾通行效率与乘梯便捷性。</w:t>
            </w:r>
          </w:p>
        </w:tc>
      </w:tr>
      <w:tr w:rsidR="00DA33D3" w14:paraId="3888026A" w14:textId="77777777" w:rsidTr="00AF483F">
        <w:trPr>
          <w:trHeight w:val="208"/>
        </w:trPr>
        <w:tc>
          <w:tcPr>
            <w:tcW w:w="846" w:type="dxa"/>
            <w:vAlign w:val="center"/>
          </w:tcPr>
          <w:p w14:paraId="34C89994" w14:textId="77777777" w:rsidR="00DA33D3" w:rsidRDefault="00EA608F" w:rsidP="00AF483F">
            <w:pPr>
              <w:jc w:val="center"/>
              <w:textAlignment w:val="center"/>
              <w:rPr>
                <w:rFonts w:hAnsi="仿宋" w:cs="宋体"/>
              </w:rPr>
            </w:pPr>
            <w:r>
              <w:rPr>
                <w:rFonts w:hAnsi="仿宋" w:cs="宋体" w:hint="eastAsia"/>
                <w:sz w:val="20"/>
                <w:szCs w:val="20"/>
                <w:lang w:eastAsia="zh-CN" w:bidi="ar"/>
              </w:rPr>
              <w:t>37</w:t>
            </w:r>
          </w:p>
        </w:tc>
        <w:tc>
          <w:tcPr>
            <w:tcW w:w="1984" w:type="dxa"/>
            <w:vAlign w:val="center"/>
          </w:tcPr>
          <w:p w14:paraId="361B8D73" w14:textId="77777777" w:rsidR="00DA33D3" w:rsidRDefault="00EA608F" w:rsidP="00AF483F">
            <w:pPr>
              <w:spacing w:line="400" w:lineRule="exact"/>
              <w:jc w:val="center"/>
              <w:rPr>
                <w:rFonts w:hAnsi="仿宋" w:cs="宋体"/>
                <w:szCs w:val="24"/>
              </w:rPr>
            </w:pPr>
            <w:r>
              <w:rPr>
                <w:rFonts w:hAnsi="仿宋" w:cs="宋体" w:hint="eastAsia"/>
                <w:szCs w:val="24"/>
              </w:rPr>
              <w:t>称重力矩补偿</w:t>
            </w:r>
          </w:p>
        </w:tc>
        <w:tc>
          <w:tcPr>
            <w:tcW w:w="6946" w:type="dxa"/>
            <w:vAlign w:val="center"/>
          </w:tcPr>
          <w:p w14:paraId="7890892B" w14:textId="77777777" w:rsidR="00DA33D3" w:rsidRDefault="00EA608F" w:rsidP="00AF483F">
            <w:pPr>
              <w:spacing w:line="400" w:lineRule="exact"/>
              <w:ind w:right="57"/>
              <w:rPr>
                <w:rFonts w:hAnsi="仿宋" w:cs="宋体"/>
                <w:lang w:eastAsia="zh-CN"/>
              </w:rPr>
            </w:pPr>
            <w:r>
              <w:rPr>
                <w:rFonts w:hAnsi="仿宋" w:cs="宋体"/>
                <w:szCs w:val="24"/>
                <w:lang w:eastAsia="zh-CN"/>
              </w:rPr>
              <w:t>通过轿厢称重数据，实时动态补偿曳引机输出力矩，空载、满载、偏载工况下启停平稳，无抖动、无溜车。</w:t>
            </w:r>
          </w:p>
        </w:tc>
      </w:tr>
      <w:tr w:rsidR="00DA33D3" w14:paraId="6C2DFAF6" w14:textId="77777777" w:rsidTr="00AF483F">
        <w:trPr>
          <w:trHeight w:val="208"/>
        </w:trPr>
        <w:tc>
          <w:tcPr>
            <w:tcW w:w="846" w:type="dxa"/>
            <w:vAlign w:val="center"/>
          </w:tcPr>
          <w:p w14:paraId="6DFBE42E" w14:textId="77777777" w:rsidR="00DA33D3" w:rsidRDefault="00EA608F" w:rsidP="00AF483F">
            <w:pPr>
              <w:jc w:val="center"/>
              <w:textAlignment w:val="center"/>
              <w:rPr>
                <w:rFonts w:hAnsi="仿宋" w:cs="宋体"/>
              </w:rPr>
            </w:pPr>
            <w:r>
              <w:rPr>
                <w:rFonts w:hAnsi="仿宋" w:cs="宋体" w:hint="eastAsia"/>
                <w:sz w:val="20"/>
                <w:szCs w:val="20"/>
                <w:lang w:eastAsia="zh-CN" w:bidi="ar"/>
              </w:rPr>
              <w:t>38</w:t>
            </w:r>
          </w:p>
        </w:tc>
        <w:tc>
          <w:tcPr>
            <w:tcW w:w="1984" w:type="dxa"/>
            <w:vAlign w:val="center"/>
          </w:tcPr>
          <w:p w14:paraId="7D936629" w14:textId="77777777" w:rsidR="00DA33D3" w:rsidRDefault="00EA608F" w:rsidP="00AF483F">
            <w:pPr>
              <w:spacing w:line="400" w:lineRule="exact"/>
              <w:jc w:val="center"/>
              <w:rPr>
                <w:rFonts w:hAnsi="仿宋" w:cs="宋体"/>
                <w:szCs w:val="24"/>
              </w:rPr>
            </w:pPr>
            <w:r>
              <w:rPr>
                <w:rFonts w:hAnsi="仿宋" w:cs="宋体" w:hint="eastAsia"/>
                <w:szCs w:val="24"/>
              </w:rPr>
              <w:t>斜线撤电流</w:t>
            </w:r>
          </w:p>
        </w:tc>
        <w:tc>
          <w:tcPr>
            <w:tcW w:w="6946" w:type="dxa"/>
            <w:vAlign w:val="center"/>
          </w:tcPr>
          <w:p w14:paraId="40325C92" w14:textId="77777777" w:rsidR="00DA33D3" w:rsidRDefault="00EA608F" w:rsidP="00AF483F">
            <w:pPr>
              <w:spacing w:line="400" w:lineRule="exact"/>
              <w:ind w:right="57"/>
              <w:rPr>
                <w:rFonts w:hAnsi="仿宋" w:cs="宋体"/>
                <w:lang w:eastAsia="zh-CN"/>
              </w:rPr>
            </w:pPr>
            <w:r>
              <w:rPr>
                <w:rFonts w:hAnsi="仿宋" w:cs="宋体"/>
                <w:szCs w:val="24"/>
                <w:lang w:eastAsia="zh-CN"/>
              </w:rPr>
              <w:t>电梯减速停车阶段采用斜线渐变撤电流模式，平缓削减驱动电流，减少机械冲击与电气谐波，提升乘坐舒适度、延长部件</w:t>
            </w:r>
            <w:r>
              <w:rPr>
                <w:rFonts w:hAnsi="仿宋" w:cs="宋体" w:hint="eastAsia"/>
                <w:szCs w:val="24"/>
                <w:lang w:eastAsia="zh-CN"/>
              </w:rPr>
              <w:t>次数</w:t>
            </w:r>
            <w:r>
              <w:rPr>
                <w:rFonts w:hAnsi="仿宋" w:cs="宋体"/>
                <w:szCs w:val="24"/>
                <w:lang w:eastAsia="zh-CN"/>
              </w:rPr>
              <w:t>。</w:t>
            </w:r>
          </w:p>
        </w:tc>
      </w:tr>
      <w:tr w:rsidR="00DA33D3" w14:paraId="173751EB" w14:textId="77777777" w:rsidTr="00AF483F">
        <w:trPr>
          <w:trHeight w:val="208"/>
        </w:trPr>
        <w:tc>
          <w:tcPr>
            <w:tcW w:w="846" w:type="dxa"/>
            <w:vAlign w:val="center"/>
          </w:tcPr>
          <w:p w14:paraId="5294C754" w14:textId="77777777" w:rsidR="00DA33D3" w:rsidRDefault="00EA608F" w:rsidP="00AF483F">
            <w:pPr>
              <w:jc w:val="center"/>
              <w:textAlignment w:val="center"/>
              <w:rPr>
                <w:rFonts w:hAnsi="仿宋" w:cs="宋体"/>
              </w:rPr>
            </w:pPr>
            <w:r>
              <w:rPr>
                <w:rFonts w:hAnsi="仿宋" w:cs="宋体" w:hint="eastAsia"/>
                <w:sz w:val="20"/>
                <w:szCs w:val="20"/>
                <w:lang w:eastAsia="zh-CN" w:bidi="ar"/>
              </w:rPr>
              <w:t>39</w:t>
            </w:r>
          </w:p>
        </w:tc>
        <w:tc>
          <w:tcPr>
            <w:tcW w:w="1984" w:type="dxa"/>
            <w:vAlign w:val="center"/>
          </w:tcPr>
          <w:p w14:paraId="16A7C913" w14:textId="77777777" w:rsidR="00DA33D3" w:rsidRDefault="00EA608F" w:rsidP="00AF483F">
            <w:pPr>
              <w:spacing w:line="400" w:lineRule="exact"/>
              <w:jc w:val="center"/>
              <w:rPr>
                <w:rFonts w:hAnsi="仿宋" w:cs="宋体"/>
                <w:szCs w:val="24"/>
              </w:rPr>
            </w:pPr>
            <w:r>
              <w:rPr>
                <w:rFonts w:hAnsi="仿宋" w:cs="宋体" w:hint="eastAsia"/>
                <w:szCs w:val="24"/>
              </w:rPr>
              <w:t>平层微调</w:t>
            </w:r>
          </w:p>
        </w:tc>
        <w:tc>
          <w:tcPr>
            <w:tcW w:w="6946" w:type="dxa"/>
            <w:vAlign w:val="center"/>
          </w:tcPr>
          <w:p w14:paraId="2B4E2E1B" w14:textId="77777777" w:rsidR="00DA33D3" w:rsidRDefault="00EA608F" w:rsidP="00AF483F">
            <w:pPr>
              <w:spacing w:line="400" w:lineRule="exact"/>
              <w:ind w:right="57"/>
              <w:rPr>
                <w:rFonts w:hAnsi="仿宋" w:cs="宋体"/>
                <w:lang w:eastAsia="zh-CN"/>
              </w:rPr>
            </w:pPr>
            <w:r>
              <w:rPr>
                <w:rFonts w:hAnsi="仿宋" w:cs="宋体"/>
                <w:szCs w:val="24"/>
                <w:lang w:eastAsia="zh-CN"/>
              </w:rPr>
              <w:t>支持人工与自动双向平层微调，可精准修正轿厢与楼层地面高低偏差，保证平层平齐，方便老人、小孩、行李通行。</w:t>
            </w:r>
          </w:p>
        </w:tc>
      </w:tr>
      <w:tr w:rsidR="00DA33D3" w14:paraId="1A8B223A" w14:textId="77777777" w:rsidTr="00AF483F">
        <w:trPr>
          <w:trHeight w:val="208"/>
        </w:trPr>
        <w:tc>
          <w:tcPr>
            <w:tcW w:w="846" w:type="dxa"/>
            <w:vAlign w:val="center"/>
          </w:tcPr>
          <w:p w14:paraId="4D9F0012" w14:textId="77777777" w:rsidR="00DA33D3" w:rsidRDefault="00EA608F" w:rsidP="00AF483F">
            <w:pPr>
              <w:jc w:val="center"/>
              <w:textAlignment w:val="center"/>
              <w:rPr>
                <w:rFonts w:hAnsi="仿宋" w:cs="宋体"/>
              </w:rPr>
            </w:pPr>
            <w:r>
              <w:rPr>
                <w:rFonts w:hAnsi="仿宋" w:cs="宋体" w:hint="eastAsia"/>
                <w:sz w:val="20"/>
                <w:szCs w:val="20"/>
                <w:lang w:eastAsia="zh-CN" w:bidi="ar"/>
              </w:rPr>
              <w:t>40</w:t>
            </w:r>
          </w:p>
        </w:tc>
        <w:tc>
          <w:tcPr>
            <w:tcW w:w="1984" w:type="dxa"/>
            <w:vAlign w:val="center"/>
          </w:tcPr>
          <w:p w14:paraId="3CE917E9" w14:textId="77777777" w:rsidR="00DA33D3" w:rsidRDefault="00EA608F" w:rsidP="00AF483F">
            <w:pPr>
              <w:spacing w:line="400" w:lineRule="exact"/>
              <w:jc w:val="center"/>
              <w:rPr>
                <w:rFonts w:hAnsi="仿宋" w:cs="宋体"/>
                <w:szCs w:val="24"/>
              </w:rPr>
            </w:pPr>
            <w:r>
              <w:rPr>
                <w:rFonts w:hAnsi="仿宋" w:cs="宋体" w:hint="eastAsia"/>
                <w:szCs w:val="24"/>
              </w:rPr>
              <w:t>板载键盘操作</w:t>
            </w:r>
          </w:p>
        </w:tc>
        <w:tc>
          <w:tcPr>
            <w:tcW w:w="6946" w:type="dxa"/>
            <w:vAlign w:val="center"/>
          </w:tcPr>
          <w:p w14:paraId="5411C78A" w14:textId="77777777" w:rsidR="00DA33D3" w:rsidRDefault="00EA608F" w:rsidP="00AF483F">
            <w:pPr>
              <w:spacing w:line="400" w:lineRule="exact"/>
              <w:ind w:right="57"/>
              <w:rPr>
                <w:rFonts w:hAnsi="仿宋" w:cs="宋体"/>
                <w:lang w:eastAsia="zh-CN"/>
              </w:rPr>
            </w:pPr>
            <w:r>
              <w:rPr>
                <w:rFonts w:hAnsi="仿宋" w:cs="宋体"/>
                <w:szCs w:val="24"/>
                <w:lang w:eastAsia="zh-CN"/>
              </w:rPr>
              <w:t>控制柜自带集成键盘，无需外接设备，可直接进行参数设置、功能开启关闭、故障查询、自学习启动等操作，调试便捷。</w:t>
            </w:r>
          </w:p>
        </w:tc>
      </w:tr>
      <w:tr w:rsidR="00DA33D3" w14:paraId="57602A8C" w14:textId="77777777" w:rsidTr="00AF483F">
        <w:trPr>
          <w:trHeight w:val="208"/>
        </w:trPr>
        <w:tc>
          <w:tcPr>
            <w:tcW w:w="846" w:type="dxa"/>
            <w:vAlign w:val="center"/>
          </w:tcPr>
          <w:p w14:paraId="2EAEAE7D" w14:textId="77777777" w:rsidR="00DA33D3" w:rsidRDefault="00EA608F" w:rsidP="00AF483F">
            <w:pPr>
              <w:jc w:val="center"/>
              <w:textAlignment w:val="center"/>
              <w:rPr>
                <w:rFonts w:hAnsi="仿宋" w:cs="宋体"/>
              </w:rPr>
            </w:pPr>
            <w:r>
              <w:rPr>
                <w:rFonts w:hAnsi="仿宋" w:cs="宋体" w:hint="eastAsia"/>
                <w:sz w:val="20"/>
                <w:szCs w:val="20"/>
                <w:lang w:eastAsia="zh-CN" w:bidi="ar"/>
              </w:rPr>
              <w:t>41</w:t>
            </w:r>
          </w:p>
        </w:tc>
        <w:tc>
          <w:tcPr>
            <w:tcW w:w="1984" w:type="dxa"/>
            <w:vAlign w:val="center"/>
          </w:tcPr>
          <w:p w14:paraId="4B9F61D2" w14:textId="77777777" w:rsidR="00DA33D3" w:rsidRDefault="00EA608F" w:rsidP="00AF483F">
            <w:pPr>
              <w:spacing w:line="400" w:lineRule="exact"/>
              <w:jc w:val="center"/>
              <w:rPr>
                <w:rFonts w:hAnsi="仿宋" w:cs="宋体"/>
                <w:szCs w:val="24"/>
              </w:rPr>
            </w:pPr>
            <w:r>
              <w:rPr>
                <w:rFonts w:hAnsi="仿宋" w:cs="宋体" w:hint="eastAsia"/>
                <w:szCs w:val="24"/>
                <w:lang w:bidi="ar"/>
              </w:rPr>
              <w:t>故障代码显示</w:t>
            </w:r>
          </w:p>
        </w:tc>
        <w:tc>
          <w:tcPr>
            <w:tcW w:w="6946" w:type="dxa"/>
            <w:vAlign w:val="center"/>
          </w:tcPr>
          <w:p w14:paraId="5996ACEB" w14:textId="77777777" w:rsidR="00DA33D3" w:rsidRDefault="00EA608F" w:rsidP="00AF483F">
            <w:pPr>
              <w:spacing w:line="400" w:lineRule="exact"/>
              <w:ind w:right="57"/>
              <w:rPr>
                <w:rFonts w:hAnsi="仿宋" w:cs="宋体"/>
                <w:lang w:eastAsia="zh-CN"/>
              </w:rPr>
            </w:pPr>
            <w:r>
              <w:rPr>
                <w:rFonts w:hAnsi="仿宋" w:cs="宋体"/>
                <w:szCs w:val="24"/>
                <w:lang w:eastAsia="zh-CN"/>
              </w:rPr>
              <w:t>控制柜、轿内显示屏实时同步显示故障代码，搭配代码定义规则，维保人员可快速识别故障类型，简化检修流程。</w:t>
            </w:r>
          </w:p>
        </w:tc>
      </w:tr>
      <w:tr w:rsidR="00DA33D3" w14:paraId="1AE9D982" w14:textId="77777777" w:rsidTr="00AF483F">
        <w:trPr>
          <w:trHeight w:val="208"/>
        </w:trPr>
        <w:tc>
          <w:tcPr>
            <w:tcW w:w="846" w:type="dxa"/>
            <w:vAlign w:val="center"/>
          </w:tcPr>
          <w:p w14:paraId="149C1631" w14:textId="77777777" w:rsidR="00DA33D3" w:rsidRDefault="00EA608F" w:rsidP="00AF483F">
            <w:pPr>
              <w:jc w:val="center"/>
              <w:textAlignment w:val="center"/>
              <w:rPr>
                <w:rFonts w:hAnsi="仿宋" w:cs="宋体"/>
              </w:rPr>
            </w:pPr>
            <w:r>
              <w:rPr>
                <w:rFonts w:hAnsi="仿宋" w:cs="宋体" w:hint="eastAsia"/>
                <w:sz w:val="20"/>
                <w:szCs w:val="20"/>
                <w:lang w:eastAsia="zh-CN" w:bidi="ar"/>
              </w:rPr>
              <w:t>42</w:t>
            </w:r>
          </w:p>
        </w:tc>
        <w:tc>
          <w:tcPr>
            <w:tcW w:w="1984" w:type="dxa"/>
            <w:vAlign w:val="center"/>
          </w:tcPr>
          <w:p w14:paraId="153860C9" w14:textId="77777777" w:rsidR="00DA33D3" w:rsidRDefault="00EA608F" w:rsidP="00AF483F">
            <w:pPr>
              <w:spacing w:line="400" w:lineRule="exact"/>
              <w:jc w:val="center"/>
              <w:rPr>
                <w:rFonts w:hAnsi="仿宋" w:cs="宋体"/>
                <w:szCs w:val="24"/>
              </w:rPr>
            </w:pPr>
            <w:r>
              <w:rPr>
                <w:rFonts w:hAnsi="仿宋" w:cs="宋体" w:hint="eastAsia"/>
                <w:szCs w:val="24"/>
              </w:rPr>
              <w:t>语音安抚</w:t>
            </w:r>
          </w:p>
        </w:tc>
        <w:tc>
          <w:tcPr>
            <w:tcW w:w="6946" w:type="dxa"/>
            <w:vAlign w:val="center"/>
          </w:tcPr>
          <w:p w14:paraId="230137AF" w14:textId="77777777" w:rsidR="00DA33D3" w:rsidRDefault="00EA608F" w:rsidP="00AF483F">
            <w:pPr>
              <w:spacing w:line="400" w:lineRule="exact"/>
              <w:ind w:right="57"/>
              <w:rPr>
                <w:rFonts w:hAnsi="仿宋" w:cs="宋体"/>
                <w:lang w:eastAsia="zh-CN"/>
              </w:rPr>
            </w:pPr>
            <w:r>
              <w:rPr>
                <w:rFonts w:hAnsi="仿宋" w:cs="宋体"/>
                <w:szCs w:val="24"/>
                <w:lang w:eastAsia="zh-CN"/>
              </w:rPr>
              <w:t>电梯困人、故障停机时，自动播放温馨语音安抚提示，告知乘客无需慌张、等待救援，缓解人员焦虑情绪。</w:t>
            </w:r>
          </w:p>
        </w:tc>
      </w:tr>
      <w:tr w:rsidR="00DA33D3" w14:paraId="50C9643E" w14:textId="77777777" w:rsidTr="00AF483F">
        <w:trPr>
          <w:trHeight w:val="208"/>
        </w:trPr>
        <w:tc>
          <w:tcPr>
            <w:tcW w:w="846" w:type="dxa"/>
            <w:vAlign w:val="center"/>
          </w:tcPr>
          <w:p w14:paraId="5C0978FD" w14:textId="77777777" w:rsidR="00DA33D3" w:rsidRDefault="00EA608F" w:rsidP="00AF483F">
            <w:pPr>
              <w:jc w:val="center"/>
              <w:textAlignment w:val="center"/>
              <w:rPr>
                <w:rFonts w:hAnsi="仿宋" w:cs="宋体"/>
              </w:rPr>
            </w:pPr>
            <w:r>
              <w:rPr>
                <w:rFonts w:hAnsi="仿宋" w:cs="宋体" w:hint="eastAsia"/>
                <w:sz w:val="20"/>
                <w:szCs w:val="20"/>
                <w:lang w:eastAsia="zh-CN" w:bidi="ar"/>
              </w:rPr>
              <w:t>43</w:t>
            </w:r>
          </w:p>
        </w:tc>
        <w:tc>
          <w:tcPr>
            <w:tcW w:w="1984" w:type="dxa"/>
            <w:vAlign w:val="center"/>
          </w:tcPr>
          <w:p w14:paraId="6CB704B3" w14:textId="77777777" w:rsidR="00DA33D3" w:rsidRDefault="00EA608F" w:rsidP="00AF483F">
            <w:pPr>
              <w:spacing w:line="400" w:lineRule="exact"/>
              <w:jc w:val="center"/>
              <w:rPr>
                <w:rFonts w:hAnsi="仿宋" w:cs="宋体"/>
                <w:szCs w:val="24"/>
              </w:rPr>
            </w:pPr>
            <w:r>
              <w:rPr>
                <w:rFonts w:hAnsi="仿宋" w:cs="宋体" w:hint="eastAsia"/>
                <w:szCs w:val="24"/>
              </w:rPr>
              <w:t>消防返回</w:t>
            </w:r>
          </w:p>
        </w:tc>
        <w:tc>
          <w:tcPr>
            <w:tcW w:w="6946" w:type="dxa"/>
            <w:vAlign w:val="center"/>
          </w:tcPr>
          <w:p w14:paraId="15F7270B" w14:textId="77777777" w:rsidR="00DA33D3" w:rsidRDefault="00EA608F" w:rsidP="00AF483F">
            <w:pPr>
              <w:spacing w:line="400" w:lineRule="exact"/>
              <w:ind w:right="57"/>
              <w:rPr>
                <w:rFonts w:hAnsi="仿宋" w:cs="宋体"/>
                <w:lang w:eastAsia="zh-CN"/>
              </w:rPr>
            </w:pPr>
            <w:r>
              <w:rPr>
                <w:rFonts w:hAnsi="仿宋" w:cs="宋体"/>
                <w:szCs w:val="24"/>
                <w:lang w:eastAsia="zh-CN"/>
              </w:rPr>
              <w:t>接收到消防联动信号后，立即取消所有呼梯指令，直驶预设消防基站，开门待机，切断自动关门功能，专供消防人员使用。</w:t>
            </w:r>
          </w:p>
        </w:tc>
      </w:tr>
      <w:tr w:rsidR="00DA33D3" w14:paraId="508EB22C" w14:textId="77777777" w:rsidTr="00AF483F">
        <w:trPr>
          <w:trHeight w:val="208"/>
        </w:trPr>
        <w:tc>
          <w:tcPr>
            <w:tcW w:w="846" w:type="dxa"/>
            <w:vAlign w:val="center"/>
          </w:tcPr>
          <w:p w14:paraId="6834DD2D" w14:textId="77777777" w:rsidR="00DA33D3" w:rsidRDefault="00EA608F" w:rsidP="00AF483F">
            <w:pPr>
              <w:jc w:val="center"/>
              <w:textAlignment w:val="center"/>
              <w:rPr>
                <w:rFonts w:hAnsi="仿宋" w:cs="宋体"/>
              </w:rPr>
            </w:pPr>
            <w:r>
              <w:rPr>
                <w:rFonts w:hAnsi="仿宋" w:cs="宋体" w:hint="eastAsia"/>
                <w:sz w:val="20"/>
                <w:szCs w:val="20"/>
                <w:lang w:eastAsia="zh-CN" w:bidi="ar"/>
              </w:rPr>
              <w:t>44</w:t>
            </w:r>
          </w:p>
        </w:tc>
        <w:tc>
          <w:tcPr>
            <w:tcW w:w="1984" w:type="dxa"/>
            <w:vAlign w:val="center"/>
          </w:tcPr>
          <w:p w14:paraId="4C588667" w14:textId="77777777" w:rsidR="00DA33D3" w:rsidRDefault="00EA608F" w:rsidP="00AF483F">
            <w:pPr>
              <w:spacing w:line="400" w:lineRule="exact"/>
              <w:jc w:val="center"/>
              <w:rPr>
                <w:rFonts w:hAnsi="仿宋" w:cs="宋体"/>
                <w:szCs w:val="24"/>
              </w:rPr>
            </w:pPr>
            <w:r>
              <w:rPr>
                <w:rFonts w:hAnsi="仿宋" w:cs="宋体" w:hint="eastAsia"/>
                <w:szCs w:val="24"/>
              </w:rPr>
              <w:t>智能舒适运行</w:t>
            </w:r>
          </w:p>
        </w:tc>
        <w:tc>
          <w:tcPr>
            <w:tcW w:w="6946" w:type="dxa"/>
            <w:vAlign w:val="center"/>
          </w:tcPr>
          <w:p w14:paraId="1244A45D" w14:textId="77777777" w:rsidR="00DA33D3" w:rsidRDefault="00EA608F" w:rsidP="00AF483F">
            <w:pPr>
              <w:spacing w:line="400" w:lineRule="exact"/>
              <w:ind w:right="57"/>
              <w:rPr>
                <w:rFonts w:hAnsi="仿宋" w:cs="宋体"/>
                <w:lang w:eastAsia="zh-CN"/>
              </w:rPr>
            </w:pPr>
            <w:r>
              <w:rPr>
                <w:rFonts w:hAnsi="仿宋" w:cs="宋体"/>
                <w:szCs w:val="24"/>
                <w:lang w:eastAsia="zh-CN"/>
              </w:rPr>
              <w:t>优化电梯启停加速度、运行曲线，降噪减震，调速平滑，减少颠簸感，打造平稳静音的乘坐体验，适配高端楼宇。</w:t>
            </w:r>
          </w:p>
        </w:tc>
      </w:tr>
      <w:tr w:rsidR="00DA33D3" w14:paraId="53B30E21" w14:textId="77777777" w:rsidTr="00AF483F">
        <w:trPr>
          <w:trHeight w:val="208"/>
        </w:trPr>
        <w:tc>
          <w:tcPr>
            <w:tcW w:w="846" w:type="dxa"/>
            <w:vAlign w:val="center"/>
          </w:tcPr>
          <w:p w14:paraId="68503063" w14:textId="77777777" w:rsidR="00DA33D3" w:rsidRDefault="00EA608F" w:rsidP="00AF483F">
            <w:pPr>
              <w:jc w:val="center"/>
              <w:textAlignment w:val="center"/>
              <w:rPr>
                <w:rFonts w:hAnsi="仿宋" w:cs="宋体"/>
              </w:rPr>
            </w:pPr>
            <w:r>
              <w:rPr>
                <w:rFonts w:hAnsi="仿宋" w:cs="宋体" w:hint="eastAsia"/>
                <w:sz w:val="20"/>
                <w:szCs w:val="20"/>
                <w:lang w:eastAsia="zh-CN" w:bidi="ar"/>
              </w:rPr>
              <w:t>45</w:t>
            </w:r>
          </w:p>
        </w:tc>
        <w:tc>
          <w:tcPr>
            <w:tcW w:w="1984" w:type="dxa"/>
            <w:vAlign w:val="center"/>
          </w:tcPr>
          <w:p w14:paraId="684C3DC6" w14:textId="77777777" w:rsidR="00DA33D3" w:rsidRDefault="00EA608F" w:rsidP="00AF483F">
            <w:pPr>
              <w:spacing w:line="400" w:lineRule="exact"/>
              <w:jc w:val="center"/>
              <w:rPr>
                <w:rFonts w:hAnsi="仿宋" w:cs="宋体"/>
                <w:szCs w:val="24"/>
              </w:rPr>
            </w:pPr>
            <w:r>
              <w:rPr>
                <w:rFonts w:hAnsi="仿宋" w:cs="宋体" w:hint="eastAsia"/>
                <w:szCs w:val="24"/>
                <w:lang w:bidi="ar"/>
              </w:rPr>
              <w:t>静音模式</w:t>
            </w:r>
          </w:p>
        </w:tc>
        <w:tc>
          <w:tcPr>
            <w:tcW w:w="6946" w:type="dxa"/>
            <w:vAlign w:val="center"/>
          </w:tcPr>
          <w:p w14:paraId="145848FE" w14:textId="77777777" w:rsidR="00DA33D3" w:rsidRDefault="00EA608F" w:rsidP="00AF483F">
            <w:pPr>
              <w:spacing w:line="400" w:lineRule="exact"/>
              <w:ind w:right="57"/>
              <w:rPr>
                <w:rFonts w:hAnsi="仿宋" w:cs="宋体"/>
                <w:lang w:eastAsia="zh-CN"/>
              </w:rPr>
            </w:pPr>
            <w:r>
              <w:rPr>
                <w:rFonts w:hAnsi="仿宋" w:cs="宋体"/>
                <w:szCs w:val="24"/>
                <w:lang w:eastAsia="zh-CN"/>
              </w:rPr>
              <w:t>开启后降低电梯运行速度、优化门机启闭节奏、抑制控制柜风扇噪音，夜间或低人流时段静音运行，减少周边噪音干扰。</w:t>
            </w:r>
          </w:p>
        </w:tc>
      </w:tr>
      <w:tr w:rsidR="00DA33D3" w14:paraId="5F8F4D54" w14:textId="77777777" w:rsidTr="00AF483F">
        <w:trPr>
          <w:trHeight w:val="208"/>
        </w:trPr>
        <w:tc>
          <w:tcPr>
            <w:tcW w:w="846" w:type="dxa"/>
            <w:vAlign w:val="center"/>
          </w:tcPr>
          <w:p w14:paraId="37B2D4E6" w14:textId="77777777" w:rsidR="00DA33D3" w:rsidRDefault="00EA608F" w:rsidP="00AF483F">
            <w:pPr>
              <w:jc w:val="center"/>
              <w:textAlignment w:val="center"/>
              <w:rPr>
                <w:rFonts w:hAnsi="仿宋" w:cs="宋体"/>
              </w:rPr>
            </w:pPr>
            <w:r>
              <w:rPr>
                <w:rFonts w:hAnsi="仿宋" w:cs="宋体" w:hint="eastAsia"/>
                <w:sz w:val="20"/>
                <w:szCs w:val="20"/>
                <w:lang w:eastAsia="zh-CN" w:bidi="ar"/>
              </w:rPr>
              <w:t>46</w:t>
            </w:r>
          </w:p>
        </w:tc>
        <w:tc>
          <w:tcPr>
            <w:tcW w:w="1984" w:type="dxa"/>
            <w:vAlign w:val="center"/>
          </w:tcPr>
          <w:p w14:paraId="3FF1574B" w14:textId="77777777" w:rsidR="00DA33D3" w:rsidRDefault="00EA608F" w:rsidP="00AF483F">
            <w:pPr>
              <w:spacing w:line="400" w:lineRule="exact"/>
              <w:jc w:val="center"/>
              <w:rPr>
                <w:rFonts w:hAnsi="仿宋" w:cs="宋体"/>
                <w:szCs w:val="24"/>
              </w:rPr>
            </w:pPr>
            <w:r>
              <w:rPr>
                <w:rFonts w:hAnsi="仿宋" w:cs="宋体" w:hint="eastAsia"/>
                <w:szCs w:val="24"/>
              </w:rPr>
              <w:t>开关门按钮</w:t>
            </w:r>
          </w:p>
        </w:tc>
        <w:tc>
          <w:tcPr>
            <w:tcW w:w="6946" w:type="dxa"/>
            <w:vAlign w:val="center"/>
          </w:tcPr>
          <w:p w14:paraId="60BC2723" w14:textId="77777777" w:rsidR="00DA33D3" w:rsidRDefault="00EA608F" w:rsidP="00AF483F">
            <w:pPr>
              <w:spacing w:line="400" w:lineRule="exact"/>
              <w:ind w:right="57"/>
              <w:rPr>
                <w:rFonts w:hAnsi="仿宋" w:cs="宋体"/>
                <w:lang w:eastAsia="zh-CN"/>
              </w:rPr>
            </w:pPr>
            <w:r>
              <w:rPr>
                <w:rFonts w:hAnsi="仿宋" w:cs="宋体"/>
                <w:szCs w:val="24"/>
                <w:lang w:eastAsia="zh-CN"/>
              </w:rPr>
              <w:t>轿厢内配置独立开门、关门物理按钮，乘客可手动控制门体启闭，灵活适配人员进出、搬运物品等场景。</w:t>
            </w:r>
          </w:p>
        </w:tc>
      </w:tr>
      <w:tr w:rsidR="00DA33D3" w14:paraId="59D7C5AF" w14:textId="77777777" w:rsidTr="00AF483F">
        <w:trPr>
          <w:trHeight w:val="208"/>
        </w:trPr>
        <w:tc>
          <w:tcPr>
            <w:tcW w:w="846" w:type="dxa"/>
            <w:vAlign w:val="center"/>
          </w:tcPr>
          <w:p w14:paraId="722C7618" w14:textId="77777777" w:rsidR="00DA33D3" w:rsidRDefault="00EA608F" w:rsidP="00AF483F">
            <w:pPr>
              <w:jc w:val="center"/>
              <w:textAlignment w:val="center"/>
              <w:rPr>
                <w:rFonts w:hAnsi="仿宋" w:cs="宋体"/>
              </w:rPr>
            </w:pPr>
            <w:r>
              <w:rPr>
                <w:rFonts w:hAnsi="仿宋" w:cs="宋体" w:hint="eastAsia"/>
                <w:sz w:val="20"/>
                <w:szCs w:val="20"/>
                <w:lang w:eastAsia="zh-CN" w:bidi="ar"/>
              </w:rPr>
              <w:t>47</w:t>
            </w:r>
          </w:p>
        </w:tc>
        <w:tc>
          <w:tcPr>
            <w:tcW w:w="1984" w:type="dxa"/>
            <w:vAlign w:val="center"/>
          </w:tcPr>
          <w:p w14:paraId="6E655241" w14:textId="77777777" w:rsidR="00DA33D3" w:rsidRDefault="00EA608F" w:rsidP="00AF483F">
            <w:pPr>
              <w:spacing w:line="400" w:lineRule="exact"/>
              <w:jc w:val="center"/>
              <w:rPr>
                <w:rFonts w:hAnsi="仿宋" w:cs="宋体"/>
                <w:szCs w:val="24"/>
              </w:rPr>
            </w:pPr>
            <w:r>
              <w:rPr>
                <w:rFonts w:hAnsi="仿宋" w:cs="宋体" w:hint="eastAsia"/>
                <w:szCs w:val="24"/>
              </w:rPr>
              <w:t>开/关门按钮灯</w:t>
            </w:r>
          </w:p>
        </w:tc>
        <w:tc>
          <w:tcPr>
            <w:tcW w:w="6946" w:type="dxa"/>
            <w:vAlign w:val="center"/>
          </w:tcPr>
          <w:p w14:paraId="5420C91A" w14:textId="77777777" w:rsidR="00DA33D3" w:rsidRDefault="00EA608F" w:rsidP="00AF483F">
            <w:pPr>
              <w:spacing w:line="400" w:lineRule="exact"/>
              <w:ind w:right="57"/>
              <w:rPr>
                <w:rFonts w:hAnsi="仿宋" w:cs="宋体"/>
                <w:lang w:eastAsia="zh-CN"/>
              </w:rPr>
            </w:pPr>
            <w:r>
              <w:rPr>
                <w:rFonts w:hAnsi="仿宋" w:cs="宋体"/>
                <w:szCs w:val="24"/>
                <w:lang w:eastAsia="zh-CN"/>
              </w:rPr>
              <w:t>开关门按钮配备状态指示灯，按钮触发、指令响应时灯光提示，直观显示按键生效状态，便于夜间识别操作。</w:t>
            </w:r>
          </w:p>
        </w:tc>
      </w:tr>
      <w:tr w:rsidR="00DA33D3" w14:paraId="3EAE7D2B" w14:textId="77777777" w:rsidTr="00AF483F">
        <w:trPr>
          <w:trHeight w:val="208"/>
        </w:trPr>
        <w:tc>
          <w:tcPr>
            <w:tcW w:w="846" w:type="dxa"/>
            <w:vAlign w:val="center"/>
          </w:tcPr>
          <w:p w14:paraId="4979CA44" w14:textId="77777777" w:rsidR="00DA33D3" w:rsidRDefault="00EA608F" w:rsidP="00AF483F">
            <w:pPr>
              <w:jc w:val="center"/>
              <w:textAlignment w:val="center"/>
              <w:rPr>
                <w:rFonts w:hAnsi="仿宋" w:cs="宋体"/>
              </w:rPr>
            </w:pPr>
            <w:r>
              <w:rPr>
                <w:rFonts w:hAnsi="仿宋" w:cs="宋体" w:hint="eastAsia"/>
                <w:sz w:val="20"/>
                <w:szCs w:val="20"/>
                <w:lang w:eastAsia="zh-CN" w:bidi="ar"/>
              </w:rPr>
              <w:t>48</w:t>
            </w:r>
          </w:p>
        </w:tc>
        <w:tc>
          <w:tcPr>
            <w:tcW w:w="1984" w:type="dxa"/>
            <w:vAlign w:val="center"/>
          </w:tcPr>
          <w:p w14:paraId="2787A0AC" w14:textId="77777777" w:rsidR="00DA33D3" w:rsidRDefault="00EA608F" w:rsidP="00AF483F">
            <w:pPr>
              <w:spacing w:line="400" w:lineRule="exact"/>
              <w:jc w:val="center"/>
              <w:rPr>
                <w:rFonts w:hAnsi="仿宋" w:cs="宋体"/>
                <w:szCs w:val="24"/>
              </w:rPr>
            </w:pPr>
            <w:r>
              <w:rPr>
                <w:rFonts w:hAnsi="仿宋" w:cs="宋体" w:hint="eastAsia"/>
                <w:szCs w:val="24"/>
              </w:rPr>
              <w:t>防捣乱保护</w:t>
            </w:r>
          </w:p>
        </w:tc>
        <w:tc>
          <w:tcPr>
            <w:tcW w:w="6946" w:type="dxa"/>
            <w:vAlign w:val="center"/>
          </w:tcPr>
          <w:p w14:paraId="628E42E6" w14:textId="77777777" w:rsidR="00DA33D3" w:rsidRDefault="00EA608F" w:rsidP="00AF483F">
            <w:pPr>
              <w:spacing w:line="400" w:lineRule="exact"/>
              <w:ind w:right="57"/>
              <w:rPr>
                <w:rFonts w:hAnsi="仿宋" w:cs="宋体"/>
                <w:lang w:eastAsia="zh-CN"/>
              </w:rPr>
            </w:pPr>
            <w:r>
              <w:rPr>
                <w:rFonts w:hAnsi="仿宋" w:cs="宋体"/>
                <w:szCs w:val="24"/>
                <w:lang w:eastAsia="zh-CN"/>
              </w:rPr>
              <w:t>智能识别轿内恶意连续登记无效楼层指令，自动清除多余虚假呼梯，避免电梯空层停靠，提升运行效率。</w:t>
            </w:r>
          </w:p>
        </w:tc>
      </w:tr>
      <w:tr w:rsidR="00DA33D3" w14:paraId="6F4D8C38" w14:textId="77777777" w:rsidTr="00AF483F">
        <w:trPr>
          <w:trHeight w:val="208"/>
        </w:trPr>
        <w:tc>
          <w:tcPr>
            <w:tcW w:w="846" w:type="dxa"/>
            <w:vAlign w:val="center"/>
          </w:tcPr>
          <w:p w14:paraId="040E1F89" w14:textId="77777777" w:rsidR="00DA33D3" w:rsidRDefault="00EA608F" w:rsidP="00AF483F">
            <w:pPr>
              <w:jc w:val="center"/>
              <w:textAlignment w:val="center"/>
              <w:rPr>
                <w:rFonts w:hAnsi="仿宋" w:cs="宋体"/>
              </w:rPr>
            </w:pPr>
            <w:r>
              <w:rPr>
                <w:rFonts w:hAnsi="仿宋" w:cs="宋体" w:hint="eastAsia"/>
                <w:sz w:val="20"/>
                <w:szCs w:val="20"/>
                <w:lang w:eastAsia="zh-CN" w:bidi="ar"/>
              </w:rPr>
              <w:lastRenderedPageBreak/>
              <w:t>49</w:t>
            </w:r>
          </w:p>
        </w:tc>
        <w:tc>
          <w:tcPr>
            <w:tcW w:w="1984" w:type="dxa"/>
            <w:vAlign w:val="center"/>
          </w:tcPr>
          <w:p w14:paraId="4C52436E" w14:textId="77777777" w:rsidR="00DA33D3" w:rsidRDefault="00EA608F" w:rsidP="00AF483F">
            <w:pPr>
              <w:spacing w:line="400" w:lineRule="exact"/>
              <w:jc w:val="center"/>
              <w:rPr>
                <w:rFonts w:hAnsi="仿宋" w:cs="宋体"/>
                <w:szCs w:val="24"/>
              </w:rPr>
            </w:pPr>
            <w:r>
              <w:rPr>
                <w:rFonts w:hAnsi="仿宋" w:cs="宋体" w:hint="eastAsia"/>
                <w:szCs w:val="24"/>
              </w:rPr>
              <w:t>轿厢警铃</w:t>
            </w:r>
          </w:p>
        </w:tc>
        <w:tc>
          <w:tcPr>
            <w:tcW w:w="6946" w:type="dxa"/>
            <w:vAlign w:val="center"/>
          </w:tcPr>
          <w:p w14:paraId="02173A7D" w14:textId="77777777" w:rsidR="00DA33D3" w:rsidRDefault="00EA608F" w:rsidP="00AF483F">
            <w:pPr>
              <w:spacing w:line="400" w:lineRule="exact"/>
              <w:ind w:right="57"/>
              <w:rPr>
                <w:rFonts w:hAnsi="仿宋" w:cs="宋体"/>
                <w:lang w:eastAsia="zh-CN"/>
              </w:rPr>
            </w:pPr>
            <w:r>
              <w:rPr>
                <w:rFonts w:hAnsi="仿宋" w:cs="宋体"/>
                <w:szCs w:val="24"/>
                <w:lang w:eastAsia="zh-CN"/>
              </w:rPr>
              <w:t>轿厢内设置应急警铃按钮，突发故障、紧急情况时按下，联动值班室报警，提醒值守人员及时处置救援。</w:t>
            </w:r>
          </w:p>
        </w:tc>
      </w:tr>
      <w:tr w:rsidR="00DA33D3" w14:paraId="19C1A057" w14:textId="77777777" w:rsidTr="00AF483F">
        <w:trPr>
          <w:trHeight w:val="208"/>
        </w:trPr>
        <w:tc>
          <w:tcPr>
            <w:tcW w:w="846" w:type="dxa"/>
            <w:vAlign w:val="center"/>
          </w:tcPr>
          <w:p w14:paraId="68F5F312" w14:textId="77777777" w:rsidR="00DA33D3" w:rsidRDefault="00EA608F" w:rsidP="00AF483F">
            <w:pPr>
              <w:jc w:val="center"/>
              <w:textAlignment w:val="center"/>
              <w:rPr>
                <w:rFonts w:hAnsi="仿宋" w:cs="宋体"/>
              </w:rPr>
            </w:pPr>
            <w:r>
              <w:rPr>
                <w:rFonts w:hAnsi="仿宋" w:cs="宋体" w:hint="eastAsia"/>
                <w:sz w:val="20"/>
                <w:szCs w:val="20"/>
                <w:lang w:eastAsia="zh-CN" w:bidi="ar"/>
              </w:rPr>
              <w:t>50</w:t>
            </w:r>
          </w:p>
        </w:tc>
        <w:tc>
          <w:tcPr>
            <w:tcW w:w="1984" w:type="dxa"/>
            <w:vAlign w:val="center"/>
          </w:tcPr>
          <w:p w14:paraId="79A1E033"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bidi="ar"/>
              </w:rPr>
              <w:t>轿内消防状态提醒显示</w:t>
            </w:r>
          </w:p>
        </w:tc>
        <w:tc>
          <w:tcPr>
            <w:tcW w:w="6946" w:type="dxa"/>
            <w:vAlign w:val="center"/>
          </w:tcPr>
          <w:p w14:paraId="13C5DE10" w14:textId="77777777" w:rsidR="00DA33D3" w:rsidRDefault="00EA608F" w:rsidP="00AF483F">
            <w:pPr>
              <w:spacing w:line="400" w:lineRule="exact"/>
              <w:ind w:right="57"/>
              <w:rPr>
                <w:rFonts w:hAnsi="仿宋" w:cs="宋体"/>
                <w:lang w:eastAsia="zh-CN"/>
              </w:rPr>
            </w:pPr>
            <w:r>
              <w:rPr>
                <w:rFonts w:hAnsi="仿宋" w:cs="宋体"/>
                <w:szCs w:val="24"/>
                <w:lang w:eastAsia="zh-CN"/>
              </w:rPr>
              <w:t>电梯进入消防运行模式后，轿内显示屏同步文字、图标提示消防状态，告知乘客电梯当前专用运行模式。</w:t>
            </w:r>
          </w:p>
        </w:tc>
      </w:tr>
      <w:tr w:rsidR="00DA33D3" w14:paraId="01EF406F" w14:textId="77777777" w:rsidTr="00AF483F">
        <w:trPr>
          <w:trHeight w:val="208"/>
        </w:trPr>
        <w:tc>
          <w:tcPr>
            <w:tcW w:w="846" w:type="dxa"/>
            <w:vAlign w:val="center"/>
          </w:tcPr>
          <w:p w14:paraId="0C168016" w14:textId="77777777" w:rsidR="00DA33D3" w:rsidRDefault="00EA608F" w:rsidP="00AF483F">
            <w:pPr>
              <w:jc w:val="center"/>
              <w:textAlignment w:val="center"/>
              <w:rPr>
                <w:rFonts w:hAnsi="仿宋" w:cs="宋体"/>
              </w:rPr>
            </w:pPr>
            <w:r>
              <w:rPr>
                <w:rFonts w:hAnsi="仿宋" w:cs="宋体" w:hint="eastAsia"/>
                <w:sz w:val="20"/>
                <w:szCs w:val="20"/>
                <w:lang w:eastAsia="zh-CN" w:bidi="ar"/>
              </w:rPr>
              <w:t>51</w:t>
            </w:r>
          </w:p>
        </w:tc>
        <w:tc>
          <w:tcPr>
            <w:tcW w:w="1984" w:type="dxa"/>
            <w:vAlign w:val="center"/>
          </w:tcPr>
          <w:p w14:paraId="40A910F1" w14:textId="77777777" w:rsidR="00DA33D3" w:rsidRDefault="00EA608F" w:rsidP="00AF483F">
            <w:pPr>
              <w:spacing w:line="400" w:lineRule="exact"/>
              <w:jc w:val="center"/>
              <w:rPr>
                <w:rFonts w:hAnsi="仿宋" w:cs="宋体"/>
                <w:szCs w:val="24"/>
              </w:rPr>
            </w:pPr>
            <w:r>
              <w:rPr>
                <w:rFonts w:hAnsi="仿宋" w:cs="宋体" w:hint="eastAsia"/>
                <w:szCs w:val="24"/>
              </w:rPr>
              <w:t>轿厢到站钟</w:t>
            </w:r>
          </w:p>
        </w:tc>
        <w:tc>
          <w:tcPr>
            <w:tcW w:w="6946" w:type="dxa"/>
            <w:vAlign w:val="center"/>
          </w:tcPr>
          <w:p w14:paraId="7FCD1DF7" w14:textId="77777777" w:rsidR="00DA33D3" w:rsidRDefault="00EA608F" w:rsidP="00AF483F">
            <w:pPr>
              <w:spacing w:line="400" w:lineRule="exact"/>
              <w:ind w:right="57"/>
              <w:rPr>
                <w:rFonts w:hAnsi="仿宋" w:cs="宋体"/>
                <w:lang w:eastAsia="zh-CN"/>
              </w:rPr>
            </w:pPr>
            <w:r>
              <w:rPr>
                <w:rFonts w:hAnsi="仿宋" w:cs="宋体"/>
                <w:szCs w:val="24"/>
                <w:lang w:eastAsia="zh-CN"/>
              </w:rPr>
              <w:t>电梯到达目标楼层时，触发到站铃声提示，提醒乘客到站进出，适配视力不佳人群及嘈杂楼宇环境。</w:t>
            </w:r>
          </w:p>
        </w:tc>
      </w:tr>
      <w:tr w:rsidR="00DA33D3" w14:paraId="03AE8BF5" w14:textId="77777777" w:rsidTr="00AF483F">
        <w:trPr>
          <w:trHeight w:val="208"/>
        </w:trPr>
        <w:tc>
          <w:tcPr>
            <w:tcW w:w="846" w:type="dxa"/>
            <w:vAlign w:val="center"/>
          </w:tcPr>
          <w:p w14:paraId="5CE7A383" w14:textId="77777777" w:rsidR="00DA33D3" w:rsidRDefault="00EA608F" w:rsidP="00AF483F">
            <w:pPr>
              <w:jc w:val="center"/>
              <w:textAlignment w:val="center"/>
              <w:rPr>
                <w:rFonts w:hAnsi="仿宋" w:cs="宋体"/>
              </w:rPr>
            </w:pPr>
            <w:r>
              <w:rPr>
                <w:rFonts w:hAnsi="仿宋" w:cs="宋体" w:hint="eastAsia"/>
                <w:sz w:val="20"/>
                <w:szCs w:val="20"/>
                <w:lang w:eastAsia="zh-CN" w:bidi="ar"/>
              </w:rPr>
              <w:t>52</w:t>
            </w:r>
          </w:p>
        </w:tc>
        <w:tc>
          <w:tcPr>
            <w:tcW w:w="1984" w:type="dxa"/>
            <w:vAlign w:val="center"/>
          </w:tcPr>
          <w:p w14:paraId="52B4D67A" w14:textId="77777777" w:rsidR="00DA33D3" w:rsidRDefault="00EA608F" w:rsidP="00AF483F">
            <w:pPr>
              <w:spacing w:line="400" w:lineRule="exact"/>
              <w:jc w:val="center"/>
              <w:rPr>
                <w:rFonts w:hAnsi="仿宋" w:cs="宋体"/>
                <w:szCs w:val="24"/>
              </w:rPr>
            </w:pPr>
            <w:r>
              <w:rPr>
                <w:rFonts w:hAnsi="仿宋" w:cs="宋体" w:hint="eastAsia"/>
                <w:szCs w:val="24"/>
              </w:rPr>
              <w:t>本层厅外重开门</w:t>
            </w:r>
          </w:p>
        </w:tc>
        <w:tc>
          <w:tcPr>
            <w:tcW w:w="6946" w:type="dxa"/>
            <w:vAlign w:val="center"/>
          </w:tcPr>
          <w:p w14:paraId="3B85F04B" w14:textId="77777777" w:rsidR="00DA33D3" w:rsidRDefault="00EA608F" w:rsidP="00AF483F">
            <w:pPr>
              <w:spacing w:line="400" w:lineRule="exact"/>
              <w:ind w:right="57"/>
              <w:rPr>
                <w:rFonts w:hAnsi="仿宋" w:cs="宋体"/>
                <w:lang w:eastAsia="zh-CN"/>
              </w:rPr>
            </w:pPr>
            <w:r>
              <w:rPr>
                <w:rFonts w:hAnsi="仿宋" w:cs="宋体"/>
                <w:szCs w:val="24"/>
                <w:lang w:eastAsia="zh-CN"/>
              </w:rPr>
              <w:t>电梯关门过程中，本层厅外按下呼梯按钮，电梯立即重新开门，无需二次等候，提升乘梯便捷性。</w:t>
            </w:r>
          </w:p>
        </w:tc>
      </w:tr>
      <w:tr w:rsidR="00DA33D3" w14:paraId="4D48C2FC" w14:textId="77777777" w:rsidTr="00AF483F">
        <w:trPr>
          <w:trHeight w:val="208"/>
        </w:trPr>
        <w:tc>
          <w:tcPr>
            <w:tcW w:w="846" w:type="dxa"/>
            <w:vAlign w:val="center"/>
          </w:tcPr>
          <w:p w14:paraId="626B3E42" w14:textId="77777777" w:rsidR="00DA33D3" w:rsidRDefault="00EA608F" w:rsidP="00AF483F">
            <w:pPr>
              <w:jc w:val="center"/>
              <w:textAlignment w:val="center"/>
              <w:rPr>
                <w:rFonts w:hAnsi="仿宋" w:cs="宋体"/>
              </w:rPr>
            </w:pPr>
            <w:r>
              <w:rPr>
                <w:rFonts w:hAnsi="仿宋" w:cs="宋体" w:hint="eastAsia"/>
                <w:sz w:val="20"/>
                <w:szCs w:val="20"/>
                <w:lang w:eastAsia="zh-CN" w:bidi="ar"/>
              </w:rPr>
              <w:t>53</w:t>
            </w:r>
          </w:p>
        </w:tc>
        <w:tc>
          <w:tcPr>
            <w:tcW w:w="1984" w:type="dxa"/>
            <w:vAlign w:val="center"/>
          </w:tcPr>
          <w:p w14:paraId="4B383AA7" w14:textId="77777777" w:rsidR="00DA33D3" w:rsidRDefault="00EA608F" w:rsidP="00AF483F">
            <w:pPr>
              <w:spacing w:line="400" w:lineRule="exact"/>
              <w:jc w:val="center"/>
              <w:rPr>
                <w:rFonts w:hAnsi="仿宋" w:cs="宋体"/>
                <w:szCs w:val="24"/>
              </w:rPr>
            </w:pPr>
            <w:r>
              <w:rPr>
                <w:rFonts w:hAnsi="仿宋" w:cs="宋体" w:hint="eastAsia"/>
                <w:szCs w:val="24"/>
              </w:rPr>
              <w:t>错误指令取消</w:t>
            </w:r>
          </w:p>
        </w:tc>
        <w:tc>
          <w:tcPr>
            <w:tcW w:w="6946" w:type="dxa"/>
            <w:vAlign w:val="center"/>
          </w:tcPr>
          <w:p w14:paraId="133925A8" w14:textId="77777777" w:rsidR="00DA33D3" w:rsidRDefault="00EA608F" w:rsidP="00AF483F">
            <w:pPr>
              <w:spacing w:line="400" w:lineRule="exact"/>
              <w:ind w:right="57"/>
              <w:rPr>
                <w:rFonts w:hAnsi="仿宋" w:cs="宋体"/>
                <w:lang w:eastAsia="zh-CN"/>
              </w:rPr>
            </w:pPr>
            <w:r>
              <w:rPr>
                <w:rFonts w:hAnsi="仿宋" w:cs="宋体"/>
                <w:szCs w:val="24"/>
                <w:lang w:eastAsia="zh-CN"/>
              </w:rPr>
              <w:t>轿内误登记的楼层指令，可通过长按或二次按键快速取消，避免电梯无效停靠，节约候梯时间。</w:t>
            </w:r>
          </w:p>
        </w:tc>
      </w:tr>
      <w:tr w:rsidR="00DA33D3" w14:paraId="104F8CF5" w14:textId="77777777" w:rsidTr="00AF483F">
        <w:trPr>
          <w:trHeight w:val="208"/>
        </w:trPr>
        <w:tc>
          <w:tcPr>
            <w:tcW w:w="846" w:type="dxa"/>
            <w:vAlign w:val="center"/>
          </w:tcPr>
          <w:p w14:paraId="0609953B" w14:textId="77777777" w:rsidR="00DA33D3" w:rsidRDefault="00EA608F" w:rsidP="00AF483F">
            <w:pPr>
              <w:jc w:val="center"/>
              <w:textAlignment w:val="center"/>
              <w:rPr>
                <w:rFonts w:hAnsi="仿宋" w:cs="宋体"/>
              </w:rPr>
            </w:pPr>
            <w:r>
              <w:rPr>
                <w:rFonts w:hAnsi="仿宋" w:cs="宋体" w:hint="eastAsia"/>
                <w:sz w:val="20"/>
                <w:szCs w:val="20"/>
                <w:lang w:eastAsia="zh-CN" w:bidi="ar"/>
              </w:rPr>
              <w:t>54</w:t>
            </w:r>
          </w:p>
        </w:tc>
        <w:tc>
          <w:tcPr>
            <w:tcW w:w="1984" w:type="dxa"/>
            <w:vAlign w:val="center"/>
          </w:tcPr>
          <w:p w14:paraId="47BB9310" w14:textId="77777777" w:rsidR="00DA33D3" w:rsidRDefault="00EA608F" w:rsidP="00AF483F">
            <w:pPr>
              <w:spacing w:line="400" w:lineRule="exact"/>
              <w:jc w:val="center"/>
              <w:rPr>
                <w:rFonts w:hAnsi="仿宋" w:cs="宋体"/>
                <w:szCs w:val="24"/>
              </w:rPr>
            </w:pPr>
            <w:r>
              <w:rPr>
                <w:rFonts w:hAnsi="仿宋" w:cs="宋体" w:hint="eastAsia"/>
                <w:szCs w:val="24"/>
                <w:lang w:bidi="ar"/>
              </w:rPr>
              <w:t>关门等待取消</w:t>
            </w:r>
          </w:p>
        </w:tc>
        <w:tc>
          <w:tcPr>
            <w:tcW w:w="6946" w:type="dxa"/>
            <w:vAlign w:val="center"/>
          </w:tcPr>
          <w:p w14:paraId="6DE90DA9" w14:textId="77777777" w:rsidR="00DA33D3" w:rsidRDefault="00EA608F" w:rsidP="00AF483F">
            <w:pPr>
              <w:spacing w:line="400" w:lineRule="exact"/>
              <w:ind w:right="57"/>
              <w:rPr>
                <w:rFonts w:hAnsi="仿宋" w:cs="宋体"/>
                <w:lang w:eastAsia="zh-CN"/>
              </w:rPr>
            </w:pPr>
            <w:r>
              <w:rPr>
                <w:rFonts w:hAnsi="仿宋" w:cs="宋体"/>
                <w:szCs w:val="24"/>
                <w:lang w:eastAsia="zh-CN"/>
              </w:rPr>
              <w:t>电梯开门待命阶段，可手动取消自动关门延时，立即关门运行，节省候梯时长，适配高效办公楼宇场景。</w:t>
            </w:r>
          </w:p>
        </w:tc>
      </w:tr>
      <w:tr w:rsidR="00DA33D3" w14:paraId="64C5F3AE" w14:textId="77777777" w:rsidTr="00AF483F">
        <w:trPr>
          <w:trHeight w:val="208"/>
        </w:trPr>
        <w:tc>
          <w:tcPr>
            <w:tcW w:w="846" w:type="dxa"/>
            <w:vAlign w:val="center"/>
          </w:tcPr>
          <w:p w14:paraId="5FFEA84B" w14:textId="77777777" w:rsidR="00DA33D3" w:rsidRDefault="00EA608F" w:rsidP="00AF483F">
            <w:pPr>
              <w:jc w:val="center"/>
              <w:textAlignment w:val="center"/>
              <w:rPr>
                <w:rFonts w:hAnsi="仿宋" w:cs="宋体"/>
              </w:rPr>
            </w:pPr>
            <w:r>
              <w:rPr>
                <w:rFonts w:hAnsi="仿宋" w:cs="宋体" w:hint="eastAsia"/>
                <w:sz w:val="20"/>
                <w:szCs w:val="20"/>
                <w:lang w:eastAsia="zh-CN" w:bidi="ar"/>
              </w:rPr>
              <w:t>55</w:t>
            </w:r>
          </w:p>
        </w:tc>
        <w:tc>
          <w:tcPr>
            <w:tcW w:w="1984" w:type="dxa"/>
            <w:vAlign w:val="center"/>
          </w:tcPr>
          <w:p w14:paraId="57903C57" w14:textId="77777777" w:rsidR="00DA33D3" w:rsidRDefault="00EA608F" w:rsidP="00AF483F">
            <w:pPr>
              <w:spacing w:line="400" w:lineRule="exact"/>
              <w:jc w:val="center"/>
              <w:rPr>
                <w:rFonts w:hAnsi="仿宋" w:cs="宋体"/>
                <w:szCs w:val="24"/>
              </w:rPr>
            </w:pPr>
            <w:r>
              <w:rPr>
                <w:rFonts w:hAnsi="仿宋" w:cs="宋体" w:hint="eastAsia"/>
                <w:szCs w:val="24"/>
              </w:rPr>
              <w:t>厅外及轿内方向指示</w:t>
            </w:r>
          </w:p>
        </w:tc>
        <w:tc>
          <w:tcPr>
            <w:tcW w:w="6946" w:type="dxa"/>
            <w:vAlign w:val="center"/>
          </w:tcPr>
          <w:p w14:paraId="7EFE6BA1" w14:textId="77777777" w:rsidR="00DA33D3" w:rsidRDefault="00EA608F" w:rsidP="00AF483F">
            <w:pPr>
              <w:spacing w:line="400" w:lineRule="exact"/>
              <w:ind w:right="57"/>
              <w:rPr>
                <w:rFonts w:hAnsi="仿宋" w:cs="宋体"/>
                <w:lang w:eastAsia="zh-CN"/>
              </w:rPr>
            </w:pPr>
            <w:r>
              <w:rPr>
                <w:rFonts w:hAnsi="仿宋" w:cs="宋体"/>
                <w:szCs w:val="24"/>
                <w:lang w:eastAsia="zh-CN"/>
              </w:rPr>
              <w:t>厅外召唤面板、轿内显示屏同步显示电梯上行、下行运行方向，清晰指引乘客候梯、乘梯。</w:t>
            </w:r>
          </w:p>
        </w:tc>
      </w:tr>
      <w:tr w:rsidR="00DA33D3" w14:paraId="26681176" w14:textId="77777777" w:rsidTr="00AF483F">
        <w:trPr>
          <w:trHeight w:val="208"/>
        </w:trPr>
        <w:tc>
          <w:tcPr>
            <w:tcW w:w="846" w:type="dxa"/>
            <w:vAlign w:val="center"/>
          </w:tcPr>
          <w:p w14:paraId="700239C4" w14:textId="77777777" w:rsidR="00DA33D3" w:rsidRDefault="00EA608F" w:rsidP="00AF483F">
            <w:pPr>
              <w:jc w:val="center"/>
              <w:textAlignment w:val="center"/>
              <w:rPr>
                <w:rFonts w:hAnsi="仿宋" w:cs="宋体"/>
              </w:rPr>
            </w:pPr>
            <w:r>
              <w:rPr>
                <w:rFonts w:hAnsi="仿宋" w:cs="宋体" w:hint="eastAsia"/>
                <w:sz w:val="20"/>
                <w:szCs w:val="20"/>
                <w:lang w:eastAsia="zh-CN" w:bidi="ar"/>
              </w:rPr>
              <w:t>56</w:t>
            </w:r>
          </w:p>
        </w:tc>
        <w:tc>
          <w:tcPr>
            <w:tcW w:w="1984" w:type="dxa"/>
            <w:vAlign w:val="center"/>
          </w:tcPr>
          <w:p w14:paraId="6EEA51E9" w14:textId="77777777" w:rsidR="00DA33D3" w:rsidRDefault="00EA608F" w:rsidP="00AF483F">
            <w:pPr>
              <w:spacing w:line="400" w:lineRule="exact"/>
              <w:jc w:val="center"/>
              <w:rPr>
                <w:rFonts w:hAnsi="仿宋" w:cs="宋体"/>
                <w:szCs w:val="24"/>
              </w:rPr>
            </w:pPr>
            <w:r>
              <w:rPr>
                <w:rFonts w:hAnsi="仿宋" w:cs="宋体" w:hint="eastAsia"/>
                <w:szCs w:val="24"/>
              </w:rPr>
              <w:t>厅外显示</w:t>
            </w:r>
          </w:p>
        </w:tc>
        <w:tc>
          <w:tcPr>
            <w:tcW w:w="6946" w:type="dxa"/>
            <w:vAlign w:val="center"/>
          </w:tcPr>
          <w:p w14:paraId="61CF7A0C" w14:textId="77777777" w:rsidR="00DA33D3" w:rsidRDefault="00EA608F" w:rsidP="00AF483F">
            <w:pPr>
              <w:spacing w:line="400" w:lineRule="exact"/>
              <w:ind w:right="57"/>
              <w:rPr>
                <w:rFonts w:hAnsi="仿宋" w:cs="宋体"/>
                <w:lang w:eastAsia="zh-CN"/>
              </w:rPr>
            </w:pPr>
            <w:r>
              <w:rPr>
                <w:rFonts w:hAnsi="仿宋" w:cs="宋体"/>
                <w:szCs w:val="24"/>
                <w:lang w:eastAsia="zh-CN"/>
              </w:rPr>
              <w:t>各楼层厅外显示屏实时显示电梯当前所在楼层、运行方向、故障状态、维保提示等信息。</w:t>
            </w:r>
          </w:p>
        </w:tc>
      </w:tr>
      <w:tr w:rsidR="00DA33D3" w14:paraId="2E433E0C" w14:textId="77777777" w:rsidTr="00AF483F">
        <w:trPr>
          <w:trHeight w:val="208"/>
        </w:trPr>
        <w:tc>
          <w:tcPr>
            <w:tcW w:w="846" w:type="dxa"/>
            <w:vAlign w:val="center"/>
          </w:tcPr>
          <w:p w14:paraId="23B52630" w14:textId="77777777" w:rsidR="00DA33D3" w:rsidRDefault="00EA608F" w:rsidP="00AF483F">
            <w:pPr>
              <w:jc w:val="center"/>
              <w:textAlignment w:val="center"/>
              <w:rPr>
                <w:rFonts w:hAnsi="仿宋" w:cs="宋体"/>
              </w:rPr>
            </w:pPr>
            <w:r>
              <w:rPr>
                <w:rFonts w:hAnsi="仿宋" w:cs="宋体" w:hint="eastAsia"/>
                <w:sz w:val="20"/>
                <w:szCs w:val="20"/>
                <w:lang w:eastAsia="zh-CN" w:bidi="ar"/>
              </w:rPr>
              <w:t>57</w:t>
            </w:r>
          </w:p>
        </w:tc>
        <w:tc>
          <w:tcPr>
            <w:tcW w:w="1984" w:type="dxa"/>
            <w:vAlign w:val="center"/>
          </w:tcPr>
          <w:p w14:paraId="51A46416" w14:textId="77777777" w:rsidR="00DA33D3" w:rsidRDefault="00EA608F" w:rsidP="00AF483F">
            <w:pPr>
              <w:spacing w:line="400" w:lineRule="exact"/>
              <w:jc w:val="center"/>
              <w:rPr>
                <w:rFonts w:hAnsi="仿宋" w:cs="宋体"/>
                <w:szCs w:val="24"/>
              </w:rPr>
            </w:pPr>
            <w:r>
              <w:rPr>
                <w:rFonts w:hAnsi="仿宋" w:cs="宋体" w:hint="eastAsia"/>
                <w:szCs w:val="24"/>
              </w:rPr>
              <w:t>轿内显示</w:t>
            </w:r>
          </w:p>
        </w:tc>
        <w:tc>
          <w:tcPr>
            <w:tcW w:w="6946" w:type="dxa"/>
            <w:vAlign w:val="center"/>
          </w:tcPr>
          <w:p w14:paraId="4B933A5D" w14:textId="77777777" w:rsidR="00DA33D3" w:rsidRDefault="00EA608F" w:rsidP="00AF483F">
            <w:pPr>
              <w:spacing w:line="400" w:lineRule="exact"/>
              <w:ind w:right="57"/>
              <w:rPr>
                <w:rFonts w:hAnsi="仿宋" w:cs="宋体"/>
                <w:lang w:eastAsia="zh-CN"/>
              </w:rPr>
            </w:pPr>
            <w:r>
              <w:rPr>
                <w:rFonts w:hAnsi="仿宋" w:cs="宋体"/>
                <w:szCs w:val="24"/>
                <w:lang w:eastAsia="zh-CN"/>
              </w:rPr>
              <w:t>轿厢显示屏实时展示当前楼层、运行方向、载重状态、故障提示、消防模式等各类运行信息。</w:t>
            </w:r>
          </w:p>
        </w:tc>
      </w:tr>
      <w:tr w:rsidR="00DA33D3" w14:paraId="039FE556" w14:textId="77777777" w:rsidTr="00AF483F">
        <w:trPr>
          <w:trHeight w:val="208"/>
        </w:trPr>
        <w:tc>
          <w:tcPr>
            <w:tcW w:w="846" w:type="dxa"/>
            <w:vAlign w:val="center"/>
          </w:tcPr>
          <w:p w14:paraId="6706CC41" w14:textId="77777777" w:rsidR="00DA33D3" w:rsidRDefault="00EA608F" w:rsidP="00AF483F">
            <w:pPr>
              <w:jc w:val="center"/>
              <w:textAlignment w:val="center"/>
              <w:rPr>
                <w:rFonts w:hAnsi="仿宋" w:cs="宋体"/>
              </w:rPr>
            </w:pPr>
            <w:r>
              <w:rPr>
                <w:rFonts w:hAnsi="仿宋" w:cs="宋体" w:hint="eastAsia"/>
                <w:sz w:val="20"/>
                <w:szCs w:val="20"/>
                <w:lang w:eastAsia="zh-CN" w:bidi="ar"/>
              </w:rPr>
              <w:t>58</w:t>
            </w:r>
          </w:p>
        </w:tc>
        <w:tc>
          <w:tcPr>
            <w:tcW w:w="1984" w:type="dxa"/>
            <w:vAlign w:val="center"/>
          </w:tcPr>
          <w:p w14:paraId="078FCF6B" w14:textId="77777777" w:rsidR="00DA33D3" w:rsidRDefault="00EA608F" w:rsidP="00AF483F">
            <w:pPr>
              <w:spacing w:line="400" w:lineRule="exact"/>
              <w:jc w:val="center"/>
              <w:rPr>
                <w:rFonts w:hAnsi="仿宋" w:cs="宋体"/>
                <w:szCs w:val="24"/>
              </w:rPr>
            </w:pPr>
            <w:r>
              <w:rPr>
                <w:rFonts w:hAnsi="仿宋" w:cs="宋体" w:hint="eastAsia"/>
                <w:szCs w:val="24"/>
              </w:rPr>
              <w:t>外召按钮粘连识别</w:t>
            </w:r>
          </w:p>
        </w:tc>
        <w:tc>
          <w:tcPr>
            <w:tcW w:w="6946" w:type="dxa"/>
            <w:vAlign w:val="center"/>
          </w:tcPr>
          <w:p w14:paraId="6030E431" w14:textId="77777777" w:rsidR="00DA33D3" w:rsidRDefault="00EA608F" w:rsidP="00AF483F">
            <w:pPr>
              <w:spacing w:line="400" w:lineRule="exact"/>
              <w:ind w:right="57"/>
              <w:rPr>
                <w:rFonts w:hAnsi="仿宋" w:cs="宋体"/>
                <w:lang w:eastAsia="zh-CN"/>
              </w:rPr>
            </w:pPr>
            <w:r>
              <w:rPr>
                <w:rFonts w:hAnsi="仿宋" w:cs="宋体"/>
                <w:szCs w:val="24"/>
                <w:lang w:eastAsia="zh-CN"/>
              </w:rPr>
              <w:t>智能检测厅外呼梯按钮触点粘连故障，自动锁定粘连按钮、屏蔽无效指令，同时报故障提醒维保检修。</w:t>
            </w:r>
          </w:p>
        </w:tc>
      </w:tr>
      <w:tr w:rsidR="00DA33D3" w14:paraId="2810FCA6" w14:textId="77777777" w:rsidTr="00AF483F">
        <w:trPr>
          <w:trHeight w:val="208"/>
        </w:trPr>
        <w:tc>
          <w:tcPr>
            <w:tcW w:w="846" w:type="dxa"/>
            <w:vAlign w:val="center"/>
          </w:tcPr>
          <w:p w14:paraId="7FA01483" w14:textId="77777777" w:rsidR="00DA33D3" w:rsidRDefault="00EA608F" w:rsidP="00AF483F">
            <w:pPr>
              <w:jc w:val="center"/>
              <w:textAlignment w:val="center"/>
              <w:rPr>
                <w:rFonts w:hAnsi="仿宋" w:cs="宋体"/>
              </w:rPr>
            </w:pPr>
            <w:r>
              <w:rPr>
                <w:rFonts w:hAnsi="仿宋" w:cs="宋体" w:hint="eastAsia"/>
                <w:sz w:val="20"/>
                <w:szCs w:val="20"/>
                <w:lang w:eastAsia="zh-CN" w:bidi="ar"/>
              </w:rPr>
              <w:t>59</w:t>
            </w:r>
          </w:p>
        </w:tc>
        <w:tc>
          <w:tcPr>
            <w:tcW w:w="1984" w:type="dxa"/>
            <w:vAlign w:val="center"/>
          </w:tcPr>
          <w:p w14:paraId="380C646D" w14:textId="77777777" w:rsidR="00DA33D3" w:rsidRDefault="00EA608F" w:rsidP="00AF483F">
            <w:pPr>
              <w:spacing w:line="400" w:lineRule="exact"/>
              <w:jc w:val="center"/>
              <w:rPr>
                <w:rFonts w:hAnsi="仿宋" w:cs="宋体"/>
                <w:szCs w:val="24"/>
              </w:rPr>
            </w:pPr>
            <w:r>
              <w:rPr>
                <w:rFonts w:hAnsi="仿宋" w:cs="宋体" w:hint="eastAsia"/>
                <w:szCs w:val="24"/>
              </w:rPr>
              <w:t>司机友好提醒</w:t>
            </w:r>
          </w:p>
        </w:tc>
        <w:tc>
          <w:tcPr>
            <w:tcW w:w="6946" w:type="dxa"/>
            <w:vAlign w:val="center"/>
          </w:tcPr>
          <w:p w14:paraId="1E44A62E" w14:textId="77777777" w:rsidR="00DA33D3" w:rsidRDefault="00EA608F" w:rsidP="00AF483F">
            <w:pPr>
              <w:spacing w:line="400" w:lineRule="exact"/>
              <w:ind w:right="57"/>
              <w:rPr>
                <w:rFonts w:hAnsi="仿宋" w:cs="宋体"/>
                <w:lang w:eastAsia="zh-CN"/>
              </w:rPr>
            </w:pPr>
            <w:r>
              <w:rPr>
                <w:rFonts w:hAnsi="仿宋" w:cs="宋体"/>
                <w:szCs w:val="24"/>
                <w:lang w:eastAsia="zh-CN"/>
              </w:rPr>
              <w:t>司机模式运行时，通过语音、灯光提示开关门时机、楼层到达、超载预警等信息，辅助司机规范操作。</w:t>
            </w:r>
          </w:p>
        </w:tc>
      </w:tr>
      <w:tr w:rsidR="00DA33D3" w14:paraId="02CF75ED" w14:textId="77777777" w:rsidTr="00AF483F">
        <w:trPr>
          <w:trHeight w:val="208"/>
        </w:trPr>
        <w:tc>
          <w:tcPr>
            <w:tcW w:w="846" w:type="dxa"/>
            <w:vAlign w:val="center"/>
          </w:tcPr>
          <w:p w14:paraId="4C6C99B6" w14:textId="77777777" w:rsidR="00DA33D3" w:rsidRDefault="00EA608F" w:rsidP="00AF483F">
            <w:pPr>
              <w:jc w:val="center"/>
              <w:textAlignment w:val="center"/>
              <w:rPr>
                <w:rFonts w:hAnsi="仿宋" w:cs="宋体"/>
              </w:rPr>
            </w:pPr>
            <w:r>
              <w:rPr>
                <w:rFonts w:hAnsi="仿宋" w:cs="宋体" w:hint="eastAsia"/>
                <w:sz w:val="20"/>
                <w:szCs w:val="20"/>
                <w:lang w:eastAsia="zh-CN" w:bidi="ar"/>
              </w:rPr>
              <w:t>60</w:t>
            </w:r>
          </w:p>
        </w:tc>
        <w:tc>
          <w:tcPr>
            <w:tcW w:w="1984" w:type="dxa"/>
            <w:shd w:val="clear" w:color="auto" w:fill="auto"/>
            <w:vAlign w:val="center"/>
          </w:tcPr>
          <w:p w14:paraId="343207C5" w14:textId="77777777" w:rsidR="00DA33D3" w:rsidRDefault="00EA608F" w:rsidP="00AF483F">
            <w:pPr>
              <w:spacing w:line="400" w:lineRule="exact"/>
              <w:jc w:val="center"/>
              <w:rPr>
                <w:rFonts w:hAnsi="仿宋" w:cs="宋体"/>
                <w:szCs w:val="24"/>
              </w:rPr>
            </w:pPr>
            <w:r>
              <w:rPr>
                <w:rFonts w:hAnsi="仿宋" w:cs="宋体" w:hint="eastAsia"/>
                <w:szCs w:val="24"/>
              </w:rPr>
              <w:t>末站换向预指示</w:t>
            </w:r>
          </w:p>
        </w:tc>
        <w:tc>
          <w:tcPr>
            <w:tcW w:w="6946" w:type="dxa"/>
            <w:shd w:val="clear" w:color="auto" w:fill="auto"/>
            <w:vAlign w:val="center"/>
          </w:tcPr>
          <w:p w14:paraId="576CB6B7" w14:textId="77777777" w:rsidR="00DA33D3" w:rsidRDefault="00EA608F" w:rsidP="00AF483F">
            <w:pPr>
              <w:spacing w:line="400" w:lineRule="exact"/>
              <w:ind w:right="57"/>
              <w:rPr>
                <w:rFonts w:hAnsi="仿宋" w:cs="宋体"/>
                <w:lang w:eastAsia="zh-CN"/>
              </w:rPr>
            </w:pPr>
            <w:r>
              <w:rPr>
                <w:rFonts w:hAnsi="仿宋" w:cs="宋体"/>
                <w:szCs w:val="24"/>
                <w:lang w:eastAsia="zh-CN"/>
              </w:rPr>
              <w:t>电梯即将到达顶层、底层终端楼层时，提前切换方向指示灯，预告换向运行状态，直观预判电梯动向。</w:t>
            </w:r>
          </w:p>
        </w:tc>
      </w:tr>
      <w:tr w:rsidR="00DA33D3" w14:paraId="7B856EE0" w14:textId="77777777" w:rsidTr="00AF483F">
        <w:trPr>
          <w:trHeight w:val="208"/>
        </w:trPr>
        <w:tc>
          <w:tcPr>
            <w:tcW w:w="846" w:type="dxa"/>
            <w:vAlign w:val="center"/>
          </w:tcPr>
          <w:p w14:paraId="0FA59022" w14:textId="77777777" w:rsidR="00DA33D3" w:rsidRDefault="00EA608F" w:rsidP="00AF483F">
            <w:pPr>
              <w:jc w:val="center"/>
              <w:textAlignment w:val="center"/>
              <w:rPr>
                <w:rFonts w:hAnsi="仿宋" w:cs="宋体"/>
              </w:rPr>
            </w:pPr>
            <w:r>
              <w:rPr>
                <w:rFonts w:hAnsi="仿宋" w:cs="宋体" w:hint="eastAsia"/>
                <w:sz w:val="20"/>
                <w:szCs w:val="20"/>
                <w:lang w:eastAsia="zh-CN" w:bidi="ar"/>
              </w:rPr>
              <w:t>61</w:t>
            </w:r>
          </w:p>
        </w:tc>
        <w:tc>
          <w:tcPr>
            <w:tcW w:w="1984" w:type="dxa"/>
            <w:shd w:val="clear" w:color="auto" w:fill="auto"/>
            <w:vAlign w:val="center"/>
          </w:tcPr>
          <w:p w14:paraId="50A3201B" w14:textId="77777777" w:rsidR="00DA33D3" w:rsidRDefault="00EA608F" w:rsidP="00AF483F">
            <w:pPr>
              <w:spacing w:line="400" w:lineRule="exact"/>
              <w:jc w:val="center"/>
              <w:rPr>
                <w:rFonts w:hAnsi="仿宋" w:cs="宋体"/>
                <w:szCs w:val="24"/>
              </w:rPr>
            </w:pPr>
            <w:r>
              <w:rPr>
                <w:rFonts w:hAnsi="仿宋" w:cs="宋体" w:hint="eastAsia"/>
                <w:szCs w:val="24"/>
              </w:rPr>
              <w:t>个性化楼层显示设置</w:t>
            </w:r>
          </w:p>
        </w:tc>
        <w:tc>
          <w:tcPr>
            <w:tcW w:w="6946" w:type="dxa"/>
            <w:shd w:val="clear" w:color="auto" w:fill="auto"/>
            <w:vAlign w:val="center"/>
          </w:tcPr>
          <w:p w14:paraId="3426A84D" w14:textId="77777777" w:rsidR="00DA33D3" w:rsidRDefault="00EA608F" w:rsidP="00AF483F">
            <w:pPr>
              <w:spacing w:line="400" w:lineRule="exact"/>
              <w:ind w:right="57"/>
              <w:rPr>
                <w:rFonts w:hAnsi="仿宋" w:cs="宋体"/>
                <w:lang w:eastAsia="zh-CN"/>
              </w:rPr>
            </w:pPr>
            <w:r>
              <w:rPr>
                <w:rFonts w:hAnsi="仿宋" w:cs="宋体"/>
                <w:szCs w:val="24"/>
                <w:lang w:eastAsia="zh-CN"/>
              </w:rPr>
              <w:t>支持自定义楼层编号、显示样式、特殊楼层屏蔽（如地下室、设备层），适配楼宇个性化标识需求。</w:t>
            </w:r>
          </w:p>
        </w:tc>
      </w:tr>
      <w:tr w:rsidR="00DA33D3" w14:paraId="5C9875C2" w14:textId="77777777" w:rsidTr="00AF483F">
        <w:trPr>
          <w:trHeight w:val="208"/>
        </w:trPr>
        <w:tc>
          <w:tcPr>
            <w:tcW w:w="846" w:type="dxa"/>
            <w:vAlign w:val="center"/>
          </w:tcPr>
          <w:p w14:paraId="272D8FE3" w14:textId="77777777" w:rsidR="00DA33D3" w:rsidRDefault="00EA608F" w:rsidP="00AF483F">
            <w:pPr>
              <w:jc w:val="center"/>
              <w:textAlignment w:val="center"/>
              <w:rPr>
                <w:rFonts w:hAnsi="仿宋" w:cs="宋体"/>
              </w:rPr>
            </w:pPr>
            <w:r>
              <w:rPr>
                <w:rFonts w:hAnsi="仿宋" w:cs="宋体" w:hint="eastAsia"/>
                <w:sz w:val="20"/>
                <w:szCs w:val="20"/>
                <w:lang w:eastAsia="zh-CN" w:bidi="ar"/>
              </w:rPr>
              <w:t>62</w:t>
            </w:r>
          </w:p>
        </w:tc>
        <w:tc>
          <w:tcPr>
            <w:tcW w:w="1984" w:type="dxa"/>
            <w:shd w:val="clear" w:color="auto" w:fill="auto"/>
            <w:vAlign w:val="center"/>
          </w:tcPr>
          <w:p w14:paraId="3F3F8250" w14:textId="77777777" w:rsidR="00DA33D3" w:rsidRDefault="00EA608F" w:rsidP="00AF483F">
            <w:pPr>
              <w:spacing w:line="400" w:lineRule="exact"/>
              <w:jc w:val="center"/>
              <w:rPr>
                <w:rFonts w:hAnsi="仿宋" w:cs="宋体"/>
                <w:szCs w:val="24"/>
              </w:rPr>
            </w:pPr>
            <w:r>
              <w:rPr>
                <w:rFonts w:hAnsi="仿宋" w:cs="宋体" w:hint="eastAsia"/>
                <w:szCs w:val="24"/>
              </w:rPr>
              <w:t>轿内、厅外位置显示</w:t>
            </w:r>
          </w:p>
        </w:tc>
        <w:tc>
          <w:tcPr>
            <w:tcW w:w="6946" w:type="dxa"/>
            <w:shd w:val="clear" w:color="auto" w:fill="auto"/>
            <w:vAlign w:val="center"/>
          </w:tcPr>
          <w:p w14:paraId="771C7E09" w14:textId="77777777" w:rsidR="00DA33D3" w:rsidRDefault="00EA608F" w:rsidP="00AF483F">
            <w:pPr>
              <w:spacing w:line="400" w:lineRule="exact"/>
              <w:ind w:right="57"/>
              <w:rPr>
                <w:rFonts w:hAnsi="仿宋" w:cs="宋体"/>
                <w:lang w:eastAsia="zh-CN"/>
              </w:rPr>
            </w:pPr>
            <w:r>
              <w:rPr>
                <w:rFonts w:hAnsi="仿宋" w:cs="宋体"/>
                <w:szCs w:val="24"/>
                <w:lang w:eastAsia="zh-CN"/>
              </w:rPr>
              <w:t>全时段同步显示电梯实时所处楼层位置，轿内、厅外画面一致，方便乘客实时掌握电梯运行位置。</w:t>
            </w:r>
          </w:p>
        </w:tc>
      </w:tr>
      <w:tr w:rsidR="00DA33D3" w14:paraId="70B427FC" w14:textId="77777777" w:rsidTr="00AF483F">
        <w:trPr>
          <w:trHeight w:val="208"/>
        </w:trPr>
        <w:tc>
          <w:tcPr>
            <w:tcW w:w="846" w:type="dxa"/>
            <w:vAlign w:val="center"/>
          </w:tcPr>
          <w:p w14:paraId="43EF5834" w14:textId="77777777" w:rsidR="00DA33D3" w:rsidRDefault="00EA608F" w:rsidP="00AF483F">
            <w:pPr>
              <w:jc w:val="center"/>
              <w:textAlignment w:val="center"/>
              <w:rPr>
                <w:rFonts w:hAnsi="仿宋" w:cs="宋体"/>
              </w:rPr>
            </w:pPr>
            <w:r>
              <w:rPr>
                <w:rFonts w:hAnsi="仿宋" w:cs="宋体" w:hint="eastAsia"/>
                <w:sz w:val="20"/>
                <w:szCs w:val="20"/>
                <w:lang w:eastAsia="zh-CN" w:bidi="ar"/>
              </w:rPr>
              <w:t>63</w:t>
            </w:r>
          </w:p>
        </w:tc>
        <w:tc>
          <w:tcPr>
            <w:tcW w:w="1984" w:type="dxa"/>
            <w:shd w:val="clear" w:color="auto" w:fill="auto"/>
            <w:vAlign w:val="center"/>
          </w:tcPr>
          <w:p w14:paraId="00751678" w14:textId="77777777" w:rsidR="00DA33D3" w:rsidRDefault="00EA608F" w:rsidP="00AF483F">
            <w:pPr>
              <w:spacing w:line="400" w:lineRule="exact"/>
              <w:jc w:val="center"/>
              <w:rPr>
                <w:rFonts w:hAnsi="仿宋" w:cs="宋体"/>
                <w:szCs w:val="24"/>
              </w:rPr>
            </w:pPr>
            <w:r>
              <w:rPr>
                <w:rFonts w:hAnsi="仿宋" w:cs="宋体" w:hint="eastAsia"/>
                <w:szCs w:val="24"/>
                <w:lang w:bidi="ar"/>
              </w:rPr>
              <w:t>全集选</w:t>
            </w:r>
          </w:p>
        </w:tc>
        <w:tc>
          <w:tcPr>
            <w:tcW w:w="6946" w:type="dxa"/>
            <w:shd w:val="clear" w:color="auto" w:fill="auto"/>
            <w:vAlign w:val="center"/>
          </w:tcPr>
          <w:p w14:paraId="21E1C3FB" w14:textId="77777777" w:rsidR="00DA33D3" w:rsidRDefault="00EA608F" w:rsidP="00AF483F">
            <w:pPr>
              <w:spacing w:line="400" w:lineRule="exact"/>
              <w:ind w:right="57"/>
              <w:rPr>
                <w:rFonts w:hAnsi="仿宋" w:cs="宋体"/>
                <w:lang w:eastAsia="zh-CN"/>
              </w:rPr>
            </w:pPr>
            <w:r>
              <w:rPr>
                <w:rFonts w:hAnsi="仿宋" w:cs="宋体"/>
                <w:szCs w:val="24"/>
                <w:lang w:eastAsia="zh-CN"/>
              </w:rPr>
              <w:t>自动响应所有厅外上下呼梯、轿内楼层指令，智能排序最优运行路径，减少折返停靠，提升整体运输效率。</w:t>
            </w:r>
          </w:p>
        </w:tc>
      </w:tr>
      <w:tr w:rsidR="00DA33D3" w14:paraId="7CBA2F57" w14:textId="77777777" w:rsidTr="00AF483F">
        <w:trPr>
          <w:trHeight w:val="208"/>
        </w:trPr>
        <w:tc>
          <w:tcPr>
            <w:tcW w:w="846" w:type="dxa"/>
            <w:vAlign w:val="center"/>
          </w:tcPr>
          <w:p w14:paraId="617868BC" w14:textId="77777777" w:rsidR="00DA33D3" w:rsidRDefault="00EA608F" w:rsidP="00AF483F">
            <w:pPr>
              <w:jc w:val="center"/>
              <w:textAlignment w:val="center"/>
              <w:rPr>
                <w:rFonts w:hAnsi="仿宋" w:cs="宋体"/>
              </w:rPr>
            </w:pPr>
            <w:r>
              <w:rPr>
                <w:rFonts w:hAnsi="仿宋" w:cs="宋体" w:hint="eastAsia"/>
                <w:sz w:val="20"/>
                <w:szCs w:val="20"/>
                <w:lang w:eastAsia="zh-CN" w:bidi="ar"/>
              </w:rPr>
              <w:t>64</w:t>
            </w:r>
          </w:p>
        </w:tc>
        <w:tc>
          <w:tcPr>
            <w:tcW w:w="1984" w:type="dxa"/>
            <w:shd w:val="clear" w:color="auto" w:fill="auto"/>
            <w:vAlign w:val="center"/>
          </w:tcPr>
          <w:p w14:paraId="289E25E1" w14:textId="77777777" w:rsidR="00DA33D3" w:rsidRDefault="00EA608F" w:rsidP="00AF483F">
            <w:pPr>
              <w:spacing w:line="400" w:lineRule="exact"/>
              <w:jc w:val="center"/>
              <w:rPr>
                <w:rFonts w:hAnsi="仿宋" w:cs="宋体"/>
                <w:szCs w:val="24"/>
              </w:rPr>
            </w:pPr>
            <w:r>
              <w:rPr>
                <w:rFonts w:hAnsi="仿宋" w:cs="宋体" w:hint="eastAsia"/>
                <w:szCs w:val="24"/>
              </w:rPr>
              <w:t>自动返回基站</w:t>
            </w:r>
          </w:p>
        </w:tc>
        <w:tc>
          <w:tcPr>
            <w:tcW w:w="6946" w:type="dxa"/>
            <w:shd w:val="clear" w:color="auto" w:fill="auto"/>
            <w:vAlign w:val="center"/>
          </w:tcPr>
          <w:p w14:paraId="3CF6B128" w14:textId="77777777" w:rsidR="00DA33D3" w:rsidRDefault="00EA608F" w:rsidP="00AF483F">
            <w:pPr>
              <w:spacing w:line="400" w:lineRule="exact"/>
              <w:ind w:right="57"/>
              <w:rPr>
                <w:rFonts w:hAnsi="仿宋" w:cs="宋体"/>
                <w:lang w:eastAsia="zh-CN"/>
              </w:rPr>
            </w:pPr>
            <w:r>
              <w:rPr>
                <w:rFonts w:hAnsi="仿宋" w:cs="宋体"/>
                <w:szCs w:val="24"/>
                <w:lang w:eastAsia="zh-CN"/>
              </w:rPr>
              <w:t>无任何呼梯指令待机一段时间后，电梯自动返回预设主基站楼层待命，集中值守核心楼层，减少能耗、提升候梯效率。</w:t>
            </w:r>
          </w:p>
        </w:tc>
      </w:tr>
      <w:tr w:rsidR="00DA33D3" w14:paraId="00F0915F" w14:textId="77777777" w:rsidTr="00AF483F">
        <w:trPr>
          <w:trHeight w:val="208"/>
        </w:trPr>
        <w:tc>
          <w:tcPr>
            <w:tcW w:w="846" w:type="dxa"/>
            <w:vAlign w:val="center"/>
          </w:tcPr>
          <w:p w14:paraId="61BB4A5F" w14:textId="77777777" w:rsidR="00DA33D3" w:rsidRDefault="00EA608F" w:rsidP="00AF483F">
            <w:pPr>
              <w:jc w:val="center"/>
              <w:textAlignment w:val="center"/>
              <w:rPr>
                <w:rFonts w:hAnsi="仿宋" w:cs="宋体"/>
              </w:rPr>
            </w:pPr>
            <w:r>
              <w:rPr>
                <w:rFonts w:hAnsi="仿宋" w:cs="宋体" w:hint="eastAsia"/>
                <w:sz w:val="20"/>
                <w:szCs w:val="20"/>
                <w:lang w:eastAsia="zh-CN" w:bidi="ar"/>
              </w:rPr>
              <w:t>65</w:t>
            </w:r>
          </w:p>
        </w:tc>
        <w:tc>
          <w:tcPr>
            <w:tcW w:w="1984" w:type="dxa"/>
            <w:shd w:val="clear" w:color="auto" w:fill="auto"/>
            <w:vAlign w:val="center"/>
          </w:tcPr>
          <w:p w14:paraId="6995CAFF" w14:textId="77777777" w:rsidR="00DA33D3" w:rsidRDefault="00EA608F" w:rsidP="00AF483F">
            <w:pPr>
              <w:spacing w:line="400" w:lineRule="exact"/>
              <w:jc w:val="center"/>
              <w:rPr>
                <w:rFonts w:hAnsi="仿宋" w:cs="宋体"/>
                <w:szCs w:val="24"/>
              </w:rPr>
            </w:pPr>
            <w:r>
              <w:rPr>
                <w:rFonts w:hAnsi="仿宋" w:cs="宋体" w:hint="eastAsia"/>
                <w:szCs w:val="24"/>
              </w:rPr>
              <w:t>满载直驶</w:t>
            </w:r>
          </w:p>
        </w:tc>
        <w:tc>
          <w:tcPr>
            <w:tcW w:w="6946" w:type="dxa"/>
            <w:shd w:val="clear" w:color="auto" w:fill="auto"/>
            <w:vAlign w:val="center"/>
          </w:tcPr>
          <w:p w14:paraId="7C3E644E" w14:textId="77777777" w:rsidR="00DA33D3" w:rsidRDefault="00EA608F" w:rsidP="00AF483F">
            <w:pPr>
              <w:spacing w:line="400" w:lineRule="exact"/>
              <w:ind w:right="57"/>
              <w:rPr>
                <w:rFonts w:hAnsi="仿宋" w:cs="宋体"/>
                <w:lang w:eastAsia="zh-CN"/>
              </w:rPr>
            </w:pPr>
            <w:r>
              <w:rPr>
                <w:rFonts w:hAnsi="仿宋" w:cs="宋体"/>
                <w:szCs w:val="24"/>
                <w:lang w:eastAsia="zh-CN"/>
              </w:rPr>
              <w:t>轿厢达到满载状态时，自动屏蔽中途所有厅外呼梯指令，直驶目标楼层，避免频繁停靠，节省全员乘梯时间。</w:t>
            </w:r>
          </w:p>
        </w:tc>
      </w:tr>
      <w:tr w:rsidR="00DA33D3" w14:paraId="20B1BE5D" w14:textId="77777777" w:rsidTr="00AF483F">
        <w:trPr>
          <w:trHeight w:val="208"/>
        </w:trPr>
        <w:tc>
          <w:tcPr>
            <w:tcW w:w="846" w:type="dxa"/>
            <w:vAlign w:val="center"/>
          </w:tcPr>
          <w:p w14:paraId="1C0C371B" w14:textId="77777777" w:rsidR="00DA33D3" w:rsidRDefault="00EA608F" w:rsidP="00AF483F">
            <w:pPr>
              <w:jc w:val="center"/>
              <w:textAlignment w:val="center"/>
              <w:rPr>
                <w:rFonts w:hAnsi="仿宋" w:cs="宋体"/>
              </w:rPr>
            </w:pPr>
            <w:r>
              <w:rPr>
                <w:rFonts w:hAnsi="仿宋" w:cs="宋体" w:hint="eastAsia"/>
                <w:sz w:val="20"/>
                <w:szCs w:val="20"/>
                <w:lang w:eastAsia="zh-CN" w:bidi="ar"/>
              </w:rPr>
              <w:lastRenderedPageBreak/>
              <w:t>66</w:t>
            </w:r>
          </w:p>
        </w:tc>
        <w:tc>
          <w:tcPr>
            <w:tcW w:w="1984" w:type="dxa"/>
            <w:shd w:val="clear" w:color="auto" w:fill="auto"/>
            <w:vAlign w:val="center"/>
          </w:tcPr>
          <w:p w14:paraId="5C2F29C7"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轿内风扇照明自动控制</w:t>
            </w:r>
          </w:p>
        </w:tc>
        <w:tc>
          <w:tcPr>
            <w:tcW w:w="6946" w:type="dxa"/>
            <w:shd w:val="clear" w:color="auto" w:fill="auto"/>
            <w:vAlign w:val="center"/>
          </w:tcPr>
          <w:p w14:paraId="32C5B61C" w14:textId="77777777" w:rsidR="00DA33D3" w:rsidRDefault="00EA608F" w:rsidP="00AF483F">
            <w:pPr>
              <w:spacing w:line="400" w:lineRule="exact"/>
              <w:ind w:right="57"/>
              <w:rPr>
                <w:rFonts w:hAnsi="仿宋" w:cs="宋体"/>
                <w:lang w:eastAsia="zh-CN"/>
              </w:rPr>
            </w:pPr>
            <w:r>
              <w:rPr>
                <w:rFonts w:hAnsi="仿宋" w:cs="宋体"/>
                <w:szCs w:val="24"/>
                <w:lang w:eastAsia="zh-CN"/>
              </w:rPr>
              <w:t>电梯待机无人时，延时自动关闭轿内风扇、照明；检测到人员乘梯或呼梯时自动开启，节能降耗。</w:t>
            </w:r>
          </w:p>
        </w:tc>
      </w:tr>
      <w:tr w:rsidR="00DA33D3" w14:paraId="51DF56A4" w14:textId="77777777" w:rsidTr="00AF483F">
        <w:trPr>
          <w:trHeight w:val="208"/>
        </w:trPr>
        <w:tc>
          <w:tcPr>
            <w:tcW w:w="846" w:type="dxa"/>
            <w:vAlign w:val="center"/>
          </w:tcPr>
          <w:p w14:paraId="2B65049F" w14:textId="77777777" w:rsidR="00DA33D3" w:rsidRDefault="00EA608F" w:rsidP="00AF483F">
            <w:pPr>
              <w:jc w:val="center"/>
              <w:textAlignment w:val="center"/>
              <w:rPr>
                <w:rFonts w:hAnsi="仿宋" w:cs="宋体"/>
              </w:rPr>
            </w:pPr>
            <w:r>
              <w:rPr>
                <w:rFonts w:hAnsi="仿宋" w:cs="宋体" w:hint="eastAsia"/>
                <w:sz w:val="20"/>
                <w:szCs w:val="20"/>
                <w:lang w:eastAsia="zh-CN" w:bidi="ar"/>
              </w:rPr>
              <w:t>67</w:t>
            </w:r>
          </w:p>
        </w:tc>
        <w:tc>
          <w:tcPr>
            <w:tcW w:w="1984" w:type="dxa"/>
            <w:shd w:val="clear" w:color="auto" w:fill="auto"/>
            <w:vAlign w:val="center"/>
          </w:tcPr>
          <w:p w14:paraId="12A0FE2E" w14:textId="77777777" w:rsidR="00DA33D3" w:rsidRDefault="00EA608F" w:rsidP="00AF483F">
            <w:pPr>
              <w:spacing w:line="400" w:lineRule="exact"/>
              <w:jc w:val="center"/>
              <w:rPr>
                <w:rFonts w:hAnsi="仿宋" w:cs="宋体"/>
                <w:szCs w:val="24"/>
              </w:rPr>
            </w:pPr>
            <w:r>
              <w:rPr>
                <w:rFonts w:hAnsi="仿宋" w:cs="宋体" w:hint="eastAsia"/>
                <w:szCs w:val="24"/>
                <w:lang w:bidi="ar"/>
              </w:rPr>
              <w:t>自动泊梯</w:t>
            </w:r>
          </w:p>
        </w:tc>
        <w:tc>
          <w:tcPr>
            <w:tcW w:w="6946" w:type="dxa"/>
            <w:shd w:val="clear" w:color="auto" w:fill="auto"/>
            <w:vAlign w:val="center"/>
          </w:tcPr>
          <w:p w14:paraId="65A64E38" w14:textId="77777777" w:rsidR="00DA33D3" w:rsidRDefault="00EA608F" w:rsidP="00AF483F">
            <w:pPr>
              <w:spacing w:line="400" w:lineRule="exact"/>
              <w:ind w:right="57"/>
              <w:rPr>
                <w:rFonts w:hAnsi="仿宋" w:cs="宋体"/>
                <w:lang w:eastAsia="zh-CN"/>
              </w:rPr>
            </w:pPr>
            <w:r>
              <w:rPr>
                <w:rFonts w:hAnsi="仿宋" w:cs="宋体"/>
                <w:szCs w:val="24"/>
                <w:lang w:eastAsia="zh-CN"/>
              </w:rPr>
              <w:t>可设置多个备用泊梯楼层，无客流时电梯自动分配泊梯值守，分散候梯压力，适配大型小区、写字楼人流分布。</w:t>
            </w:r>
          </w:p>
        </w:tc>
      </w:tr>
      <w:tr w:rsidR="00DA33D3" w14:paraId="48EAC667" w14:textId="77777777" w:rsidTr="00AF483F">
        <w:trPr>
          <w:trHeight w:val="208"/>
        </w:trPr>
        <w:tc>
          <w:tcPr>
            <w:tcW w:w="846" w:type="dxa"/>
            <w:vAlign w:val="center"/>
          </w:tcPr>
          <w:p w14:paraId="2472A062" w14:textId="77777777" w:rsidR="00DA33D3" w:rsidRDefault="00EA608F" w:rsidP="00AF483F">
            <w:pPr>
              <w:jc w:val="center"/>
              <w:textAlignment w:val="center"/>
              <w:rPr>
                <w:rFonts w:hAnsi="仿宋" w:cs="宋体"/>
              </w:rPr>
            </w:pPr>
            <w:r>
              <w:rPr>
                <w:rFonts w:hAnsi="仿宋" w:cs="宋体" w:hint="eastAsia"/>
                <w:sz w:val="20"/>
                <w:szCs w:val="20"/>
                <w:lang w:eastAsia="zh-CN" w:bidi="ar"/>
              </w:rPr>
              <w:t>68</w:t>
            </w:r>
          </w:p>
        </w:tc>
        <w:tc>
          <w:tcPr>
            <w:tcW w:w="1984" w:type="dxa"/>
            <w:shd w:val="clear" w:color="auto" w:fill="auto"/>
            <w:vAlign w:val="center"/>
          </w:tcPr>
          <w:p w14:paraId="10539565" w14:textId="77777777" w:rsidR="00DA33D3" w:rsidRDefault="00EA608F" w:rsidP="00AF483F">
            <w:pPr>
              <w:spacing w:line="400" w:lineRule="exact"/>
              <w:jc w:val="center"/>
              <w:rPr>
                <w:rFonts w:hAnsi="仿宋" w:cs="宋体"/>
                <w:szCs w:val="24"/>
              </w:rPr>
            </w:pPr>
            <w:r>
              <w:rPr>
                <w:rFonts w:hAnsi="仿宋" w:cs="宋体" w:hint="eastAsia"/>
                <w:szCs w:val="24"/>
              </w:rPr>
              <w:t>本层厅外开门</w:t>
            </w:r>
          </w:p>
        </w:tc>
        <w:tc>
          <w:tcPr>
            <w:tcW w:w="6946" w:type="dxa"/>
            <w:shd w:val="clear" w:color="auto" w:fill="auto"/>
            <w:vAlign w:val="center"/>
          </w:tcPr>
          <w:p w14:paraId="2E23262B" w14:textId="77777777" w:rsidR="00DA33D3" w:rsidRDefault="00EA608F" w:rsidP="00AF483F">
            <w:pPr>
              <w:spacing w:line="400" w:lineRule="exact"/>
              <w:ind w:right="57"/>
              <w:rPr>
                <w:rFonts w:hAnsi="仿宋" w:cs="宋体"/>
                <w:lang w:eastAsia="zh-CN"/>
              </w:rPr>
            </w:pPr>
            <w:r>
              <w:rPr>
                <w:rFonts w:hAnsi="仿宋" w:cs="宋体"/>
                <w:szCs w:val="24"/>
                <w:lang w:eastAsia="zh-CN"/>
              </w:rPr>
              <w:t>电梯停靠某楼层后，本层厅外呼梯可直接触发开门，无需等待电梯重新启动，便捷本层人员快速进出。</w:t>
            </w:r>
          </w:p>
        </w:tc>
      </w:tr>
      <w:tr w:rsidR="00DA33D3" w14:paraId="187290E8" w14:textId="77777777" w:rsidTr="00AF483F">
        <w:trPr>
          <w:trHeight w:val="208"/>
        </w:trPr>
        <w:tc>
          <w:tcPr>
            <w:tcW w:w="846" w:type="dxa"/>
            <w:vAlign w:val="center"/>
          </w:tcPr>
          <w:p w14:paraId="792F42F7" w14:textId="77777777" w:rsidR="00DA33D3" w:rsidRDefault="00EA608F" w:rsidP="00AF483F">
            <w:pPr>
              <w:jc w:val="center"/>
              <w:textAlignment w:val="center"/>
              <w:rPr>
                <w:rFonts w:hAnsi="仿宋" w:cs="宋体"/>
              </w:rPr>
            </w:pPr>
            <w:r>
              <w:rPr>
                <w:rFonts w:hAnsi="仿宋" w:cs="宋体" w:hint="eastAsia"/>
                <w:sz w:val="20"/>
                <w:szCs w:val="20"/>
                <w:lang w:eastAsia="zh-CN" w:bidi="ar"/>
              </w:rPr>
              <w:t>69</w:t>
            </w:r>
          </w:p>
        </w:tc>
        <w:tc>
          <w:tcPr>
            <w:tcW w:w="1984" w:type="dxa"/>
            <w:shd w:val="clear" w:color="auto" w:fill="auto"/>
            <w:vAlign w:val="center"/>
          </w:tcPr>
          <w:p w14:paraId="76E9C97B"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开门保持时间智能调节</w:t>
            </w:r>
          </w:p>
        </w:tc>
        <w:tc>
          <w:tcPr>
            <w:tcW w:w="6946" w:type="dxa"/>
            <w:shd w:val="clear" w:color="auto" w:fill="auto"/>
            <w:vAlign w:val="center"/>
          </w:tcPr>
          <w:p w14:paraId="5E1C23FF" w14:textId="77777777" w:rsidR="00DA33D3" w:rsidRDefault="00EA608F" w:rsidP="00AF483F">
            <w:pPr>
              <w:spacing w:line="400" w:lineRule="exact"/>
              <w:ind w:right="57"/>
              <w:rPr>
                <w:rFonts w:hAnsi="仿宋" w:cs="宋体"/>
                <w:lang w:eastAsia="zh-CN"/>
              </w:rPr>
            </w:pPr>
            <w:r>
              <w:rPr>
                <w:rFonts w:hAnsi="仿宋" w:cs="宋体"/>
                <w:szCs w:val="24"/>
                <w:lang w:eastAsia="zh-CN"/>
              </w:rPr>
              <w:t>根据客流大小自动自适应调节开门延时时长，人流大自动延长、人流小自动缩短，兼顾通行效率与节能。</w:t>
            </w:r>
          </w:p>
        </w:tc>
      </w:tr>
      <w:tr w:rsidR="00DA33D3" w14:paraId="399DC65A" w14:textId="77777777" w:rsidTr="00AF483F">
        <w:trPr>
          <w:trHeight w:val="208"/>
        </w:trPr>
        <w:tc>
          <w:tcPr>
            <w:tcW w:w="846" w:type="dxa"/>
            <w:vAlign w:val="center"/>
          </w:tcPr>
          <w:p w14:paraId="6BE3E753" w14:textId="77777777" w:rsidR="00DA33D3" w:rsidRDefault="00EA608F" w:rsidP="00AF483F">
            <w:pPr>
              <w:jc w:val="center"/>
              <w:textAlignment w:val="center"/>
              <w:rPr>
                <w:rFonts w:hAnsi="仿宋" w:cs="宋体"/>
              </w:rPr>
            </w:pPr>
            <w:r>
              <w:rPr>
                <w:rFonts w:hAnsi="仿宋" w:cs="宋体" w:hint="eastAsia"/>
                <w:sz w:val="20"/>
                <w:szCs w:val="20"/>
                <w:lang w:eastAsia="zh-CN" w:bidi="ar"/>
              </w:rPr>
              <w:t>70</w:t>
            </w:r>
          </w:p>
        </w:tc>
        <w:tc>
          <w:tcPr>
            <w:tcW w:w="1984" w:type="dxa"/>
            <w:shd w:val="clear" w:color="auto" w:fill="auto"/>
            <w:vAlign w:val="center"/>
          </w:tcPr>
          <w:p w14:paraId="14A6B741" w14:textId="77777777" w:rsidR="00DA33D3" w:rsidRDefault="00EA608F" w:rsidP="00AF483F">
            <w:pPr>
              <w:spacing w:line="400" w:lineRule="exact"/>
              <w:jc w:val="center"/>
              <w:rPr>
                <w:rFonts w:hAnsi="仿宋" w:cs="宋体"/>
                <w:szCs w:val="24"/>
              </w:rPr>
            </w:pPr>
            <w:r>
              <w:rPr>
                <w:rFonts w:hAnsi="仿宋" w:cs="宋体" w:hint="eastAsia"/>
                <w:szCs w:val="24"/>
              </w:rPr>
              <w:t>层站召唤智能登记</w:t>
            </w:r>
          </w:p>
        </w:tc>
        <w:tc>
          <w:tcPr>
            <w:tcW w:w="6946" w:type="dxa"/>
            <w:shd w:val="clear" w:color="auto" w:fill="auto"/>
            <w:vAlign w:val="center"/>
          </w:tcPr>
          <w:p w14:paraId="782BCDDA" w14:textId="77777777" w:rsidR="00DA33D3" w:rsidRDefault="00EA608F" w:rsidP="00AF483F">
            <w:pPr>
              <w:spacing w:line="400" w:lineRule="exact"/>
              <w:ind w:right="57"/>
              <w:rPr>
                <w:rFonts w:hAnsi="仿宋" w:cs="宋体"/>
                <w:lang w:eastAsia="zh-CN"/>
              </w:rPr>
            </w:pPr>
            <w:r>
              <w:rPr>
                <w:rFonts w:hAnsi="仿宋" w:cs="宋体"/>
                <w:szCs w:val="24"/>
                <w:lang w:eastAsia="zh-CN"/>
              </w:rPr>
              <w:t>智能识别有效层站召唤指令，过滤误触发、干扰指令，合理排序停靠顺序，优化电梯运行逻辑，减少无效启停。</w:t>
            </w:r>
          </w:p>
        </w:tc>
      </w:tr>
      <w:tr w:rsidR="00DA33D3" w14:paraId="40A80710" w14:textId="77777777" w:rsidTr="00AF483F">
        <w:trPr>
          <w:trHeight w:val="208"/>
        </w:trPr>
        <w:tc>
          <w:tcPr>
            <w:tcW w:w="846" w:type="dxa"/>
            <w:vAlign w:val="center"/>
          </w:tcPr>
          <w:p w14:paraId="4DC273F6" w14:textId="77777777" w:rsidR="00DA33D3" w:rsidRDefault="00EA608F" w:rsidP="00AF483F">
            <w:pPr>
              <w:jc w:val="center"/>
              <w:textAlignment w:val="center"/>
              <w:rPr>
                <w:rFonts w:hAnsi="仿宋" w:cs="宋体"/>
                <w:sz w:val="20"/>
                <w:szCs w:val="20"/>
                <w:lang w:eastAsia="zh-CN" w:bidi="ar"/>
              </w:rPr>
            </w:pPr>
            <w:r>
              <w:rPr>
                <w:rFonts w:hAnsi="仿宋" w:cs="宋体" w:hint="eastAsia"/>
                <w:sz w:val="20"/>
                <w:szCs w:val="20"/>
                <w:lang w:eastAsia="zh-CN" w:bidi="ar"/>
              </w:rPr>
              <w:t>71</w:t>
            </w:r>
          </w:p>
        </w:tc>
        <w:tc>
          <w:tcPr>
            <w:tcW w:w="1984" w:type="dxa"/>
            <w:shd w:val="clear" w:color="auto" w:fill="auto"/>
            <w:vAlign w:val="center"/>
          </w:tcPr>
          <w:p w14:paraId="0B3AD0B4"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电梯门系统耐久</w:t>
            </w:r>
          </w:p>
        </w:tc>
        <w:tc>
          <w:tcPr>
            <w:tcW w:w="6946" w:type="dxa"/>
            <w:shd w:val="clear" w:color="auto" w:fill="auto"/>
            <w:vAlign w:val="center"/>
          </w:tcPr>
          <w:p w14:paraId="310781EE" w14:textId="77777777" w:rsidR="00DA33D3" w:rsidRDefault="00EA608F" w:rsidP="00AF483F">
            <w:pPr>
              <w:spacing w:line="400" w:lineRule="exact"/>
              <w:ind w:right="57"/>
              <w:rPr>
                <w:rFonts w:hAnsi="仿宋" w:cs="宋体"/>
                <w:szCs w:val="24"/>
                <w:lang w:eastAsia="zh-CN"/>
              </w:rPr>
            </w:pPr>
            <w:r>
              <w:rPr>
                <w:rFonts w:hAnsi="仿宋" w:cs="宋体"/>
                <w:szCs w:val="24"/>
                <w:lang w:eastAsia="zh-CN"/>
              </w:rPr>
              <w:t>模拟电梯门系统（轿门 + 层门）长期高频次开关门的实际工况，验证机械结构、驱动部件、电气控制及安全装置的疲劳可靠性、磨损</w:t>
            </w:r>
            <w:r>
              <w:rPr>
                <w:rFonts w:hAnsi="仿宋" w:cs="宋体" w:hint="eastAsia"/>
                <w:szCs w:val="24"/>
                <w:lang w:eastAsia="zh-CN"/>
              </w:rPr>
              <w:t>次数</w:t>
            </w:r>
            <w:r>
              <w:rPr>
                <w:rFonts w:hAnsi="仿宋" w:cs="宋体"/>
                <w:szCs w:val="24"/>
                <w:lang w:eastAsia="zh-CN"/>
              </w:rPr>
              <w:t>与功能稳定性，确保在设计</w:t>
            </w:r>
            <w:r>
              <w:rPr>
                <w:rFonts w:hAnsi="仿宋" w:cs="宋体" w:hint="eastAsia"/>
                <w:szCs w:val="24"/>
                <w:lang w:eastAsia="zh-CN"/>
              </w:rPr>
              <w:t>次数</w:t>
            </w:r>
            <w:r>
              <w:rPr>
                <w:rFonts w:hAnsi="仿宋" w:cs="宋体"/>
                <w:szCs w:val="24"/>
                <w:lang w:eastAsia="zh-CN"/>
              </w:rPr>
              <w:t>内无致命故障，符合国标与行业标准的安全及性能要求</w:t>
            </w:r>
            <w:r>
              <w:rPr>
                <w:rFonts w:hAnsi="仿宋" w:cs="宋体" w:hint="eastAsia"/>
                <w:szCs w:val="24"/>
                <w:lang w:eastAsia="zh-CN"/>
              </w:rPr>
              <w:t>。</w:t>
            </w:r>
          </w:p>
        </w:tc>
      </w:tr>
      <w:tr w:rsidR="00DA33D3" w14:paraId="41B1DF48" w14:textId="77777777" w:rsidTr="00AF483F">
        <w:trPr>
          <w:trHeight w:val="208"/>
        </w:trPr>
        <w:tc>
          <w:tcPr>
            <w:tcW w:w="846" w:type="dxa"/>
            <w:vAlign w:val="center"/>
          </w:tcPr>
          <w:p w14:paraId="0D57A976" w14:textId="77777777" w:rsidR="00DA33D3" w:rsidRDefault="00EA608F" w:rsidP="00AF483F">
            <w:pPr>
              <w:jc w:val="center"/>
              <w:textAlignment w:val="center"/>
              <w:rPr>
                <w:rFonts w:hAnsi="仿宋" w:cs="宋体"/>
                <w:sz w:val="20"/>
                <w:szCs w:val="20"/>
                <w:lang w:eastAsia="zh-CN" w:bidi="ar"/>
              </w:rPr>
            </w:pPr>
            <w:r>
              <w:rPr>
                <w:rFonts w:hAnsi="仿宋" w:cs="宋体" w:hint="eastAsia"/>
                <w:sz w:val="20"/>
                <w:szCs w:val="20"/>
                <w:lang w:eastAsia="zh-CN" w:bidi="ar"/>
              </w:rPr>
              <w:t>72</w:t>
            </w:r>
          </w:p>
        </w:tc>
        <w:tc>
          <w:tcPr>
            <w:tcW w:w="1984" w:type="dxa"/>
            <w:shd w:val="clear" w:color="auto" w:fill="auto"/>
            <w:vAlign w:val="center"/>
          </w:tcPr>
          <w:p w14:paraId="356583DC"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按钮使用次数</w:t>
            </w:r>
          </w:p>
        </w:tc>
        <w:tc>
          <w:tcPr>
            <w:tcW w:w="6946" w:type="dxa"/>
            <w:shd w:val="clear" w:color="auto" w:fill="auto"/>
            <w:vAlign w:val="center"/>
          </w:tcPr>
          <w:p w14:paraId="658408E0" w14:textId="77777777" w:rsidR="00DA33D3" w:rsidRDefault="00EA608F" w:rsidP="00AF483F">
            <w:pPr>
              <w:spacing w:line="400" w:lineRule="exact"/>
              <w:ind w:right="57"/>
              <w:rPr>
                <w:rFonts w:hAnsi="仿宋" w:cs="宋体"/>
                <w:szCs w:val="24"/>
                <w:lang w:eastAsia="zh-CN"/>
              </w:rPr>
            </w:pPr>
            <w:r>
              <w:rPr>
                <w:rFonts w:hAnsi="仿宋" w:cs="宋体"/>
                <w:szCs w:val="24"/>
                <w:lang w:eastAsia="zh-CN"/>
              </w:rPr>
              <w:t>适用于电梯操纵盘按钮、外呼召唤按钮、警铃按钮、消防按钮等各类电梯操纵类按钮，包含机械式触点按钮、轻触式按钮、电容触摸按钮</w:t>
            </w:r>
            <w:r>
              <w:rPr>
                <w:rFonts w:hAnsi="仿宋" w:cs="宋体" w:hint="eastAsia"/>
                <w:szCs w:val="24"/>
                <w:lang w:eastAsia="zh-CN"/>
              </w:rPr>
              <w:t>。</w:t>
            </w:r>
          </w:p>
        </w:tc>
      </w:tr>
      <w:tr w:rsidR="00DA33D3" w14:paraId="31428D30" w14:textId="77777777" w:rsidTr="00AF483F">
        <w:trPr>
          <w:trHeight w:val="208"/>
        </w:trPr>
        <w:tc>
          <w:tcPr>
            <w:tcW w:w="846" w:type="dxa"/>
            <w:vAlign w:val="center"/>
          </w:tcPr>
          <w:p w14:paraId="7DCCEADD" w14:textId="77777777" w:rsidR="00DA33D3" w:rsidRDefault="00EA608F" w:rsidP="00AF483F">
            <w:pPr>
              <w:jc w:val="center"/>
              <w:textAlignment w:val="center"/>
              <w:rPr>
                <w:rFonts w:hAnsi="仿宋" w:cs="宋体"/>
                <w:sz w:val="20"/>
                <w:szCs w:val="20"/>
                <w:lang w:eastAsia="zh-CN" w:bidi="ar"/>
              </w:rPr>
            </w:pPr>
            <w:r>
              <w:rPr>
                <w:rFonts w:hAnsi="仿宋" w:cs="宋体" w:hint="eastAsia"/>
                <w:sz w:val="20"/>
                <w:szCs w:val="20"/>
                <w:lang w:eastAsia="zh-CN" w:bidi="ar"/>
              </w:rPr>
              <w:t>73</w:t>
            </w:r>
          </w:p>
        </w:tc>
        <w:tc>
          <w:tcPr>
            <w:tcW w:w="1984" w:type="dxa"/>
            <w:shd w:val="clear" w:color="auto" w:fill="auto"/>
            <w:vAlign w:val="center"/>
          </w:tcPr>
          <w:p w14:paraId="0DF8652B"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层门软摆锤试验</w:t>
            </w:r>
          </w:p>
        </w:tc>
        <w:tc>
          <w:tcPr>
            <w:tcW w:w="6946" w:type="dxa"/>
            <w:shd w:val="clear" w:color="auto" w:fill="auto"/>
            <w:vAlign w:val="center"/>
          </w:tcPr>
          <w:p w14:paraId="5B7605FB" w14:textId="77777777" w:rsidR="00DA33D3" w:rsidRDefault="00EA608F" w:rsidP="00AF483F">
            <w:pPr>
              <w:spacing w:line="400" w:lineRule="exact"/>
              <w:ind w:right="57"/>
              <w:rPr>
                <w:rFonts w:hAnsi="仿宋" w:cs="宋体"/>
                <w:szCs w:val="24"/>
                <w:lang w:eastAsia="zh-CN"/>
              </w:rPr>
            </w:pPr>
            <w:r>
              <w:rPr>
                <w:rFonts w:hAnsi="仿宋" w:cs="宋体"/>
                <w:szCs w:val="24"/>
                <w:lang w:eastAsia="zh-CN"/>
              </w:rPr>
              <w:t>模拟乘客或物体意外撞击电梯层门的真实工况，验证层门（含门扇、门框、悬挂及导向装置）在闭合锁止状态下的</w:t>
            </w:r>
            <w:r>
              <w:rPr>
                <w:rStyle w:val="a8"/>
                <w:rFonts w:hAnsi="仿宋" w:cs="宋体"/>
                <w:bCs/>
                <w:szCs w:val="24"/>
                <w:lang w:eastAsia="zh-CN"/>
              </w:rPr>
              <w:t>抗冲击强度、结构完整性与防侵入能力</w:t>
            </w:r>
            <w:r>
              <w:rPr>
                <w:rFonts w:hAnsi="仿宋" w:cs="宋体"/>
                <w:szCs w:val="24"/>
                <w:lang w:eastAsia="zh-CN"/>
              </w:rPr>
              <w:t>，确保撞击后不发生门扇脱落、严重变形或井道入侵风险，符合国标安全要求。</w:t>
            </w:r>
          </w:p>
        </w:tc>
      </w:tr>
      <w:tr w:rsidR="00DA33D3" w14:paraId="75427192" w14:textId="77777777" w:rsidTr="00AF483F">
        <w:trPr>
          <w:trHeight w:val="844"/>
        </w:trPr>
        <w:tc>
          <w:tcPr>
            <w:tcW w:w="846" w:type="dxa"/>
            <w:vAlign w:val="center"/>
          </w:tcPr>
          <w:p w14:paraId="528475F8" w14:textId="77777777" w:rsidR="00DA33D3" w:rsidRDefault="00EA608F" w:rsidP="00AF483F">
            <w:pPr>
              <w:jc w:val="center"/>
              <w:textAlignment w:val="center"/>
              <w:rPr>
                <w:rFonts w:hAnsi="仿宋" w:cs="宋体"/>
                <w:sz w:val="20"/>
                <w:szCs w:val="20"/>
                <w:lang w:eastAsia="zh-CN" w:bidi="ar"/>
              </w:rPr>
            </w:pPr>
            <w:r>
              <w:rPr>
                <w:rFonts w:hAnsi="仿宋" w:cs="宋体" w:hint="eastAsia"/>
                <w:sz w:val="20"/>
                <w:szCs w:val="20"/>
                <w:lang w:eastAsia="zh-CN" w:bidi="ar"/>
              </w:rPr>
              <w:t>74</w:t>
            </w:r>
          </w:p>
        </w:tc>
        <w:tc>
          <w:tcPr>
            <w:tcW w:w="1984" w:type="dxa"/>
            <w:shd w:val="clear" w:color="auto" w:fill="auto"/>
            <w:vAlign w:val="center"/>
          </w:tcPr>
          <w:p w14:paraId="3383B811" w14:textId="77777777" w:rsidR="00DA33D3" w:rsidRDefault="00EA608F" w:rsidP="00AF483F">
            <w:pPr>
              <w:spacing w:line="400" w:lineRule="exact"/>
              <w:jc w:val="center"/>
              <w:rPr>
                <w:rFonts w:hAnsi="仿宋" w:cs="宋体"/>
                <w:szCs w:val="24"/>
                <w:lang w:eastAsia="zh-CN"/>
              </w:rPr>
            </w:pPr>
            <w:r>
              <w:rPr>
                <w:rFonts w:hAnsi="仿宋" w:cs="宋体" w:hint="eastAsia"/>
                <w:szCs w:val="24"/>
                <w:lang w:eastAsia="zh-CN"/>
              </w:rPr>
              <w:t>主要三大部件次数</w:t>
            </w:r>
          </w:p>
        </w:tc>
        <w:tc>
          <w:tcPr>
            <w:tcW w:w="6946" w:type="dxa"/>
            <w:shd w:val="clear" w:color="auto" w:fill="auto"/>
            <w:vAlign w:val="center"/>
          </w:tcPr>
          <w:p w14:paraId="140ED625" w14:textId="77777777" w:rsidR="00DA33D3" w:rsidRDefault="00EA608F" w:rsidP="00AF483F">
            <w:pPr>
              <w:spacing w:line="400" w:lineRule="exact"/>
              <w:ind w:right="57"/>
              <w:rPr>
                <w:rFonts w:hAnsi="仿宋" w:cs="宋体"/>
                <w:szCs w:val="24"/>
                <w:lang w:eastAsia="zh-CN"/>
              </w:rPr>
            </w:pPr>
            <w:r>
              <w:rPr>
                <w:rFonts w:hAnsi="仿宋" w:cs="宋体"/>
                <w:szCs w:val="24"/>
                <w:lang w:eastAsia="zh-CN"/>
              </w:rPr>
              <w:t>三大部件在设计</w:t>
            </w:r>
            <w:r>
              <w:rPr>
                <w:rFonts w:hAnsi="仿宋" w:cs="宋体" w:hint="eastAsia"/>
                <w:szCs w:val="24"/>
                <w:lang w:eastAsia="zh-CN"/>
              </w:rPr>
              <w:t>次数</w:t>
            </w:r>
            <w:r>
              <w:rPr>
                <w:rFonts w:hAnsi="仿宋" w:cs="宋体"/>
                <w:szCs w:val="24"/>
                <w:lang w:eastAsia="zh-CN"/>
              </w:rPr>
              <w:t>内，结构、动作、防护功能持续有效。</w:t>
            </w:r>
          </w:p>
        </w:tc>
      </w:tr>
    </w:tbl>
    <w:p w14:paraId="0F96239D" w14:textId="77777777" w:rsidR="00DA33D3" w:rsidRDefault="00EA608F">
      <w:pPr>
        <w:spacing w:line="500" w:lineRule="exact"/>
        <w:ind w:firstLineChars="200" w:firstLine="682"/>
        <w:rPr>
          <w:rFonts w:hAnsi="仿宋" w:cstheme="minorEastAsia"/>
          <w:szCs w:val="24"/>
          <w:lang w:eastAsia="zh-CN"/>
        </w:rPr>
      </w:pPr>
      <w:r>
        <w:rPr>
          <w:rFonts w:hAnsi="仿宋" w:cstheme="minorEastAsia" w:hint="eastAsia"/>
          <w:spacing w:val="-1"/>
          <w:szCs w:val="24"/>
          <w:lang w:eastAsia="zh-CN"/>
        </w:rPr>
        <w:t>备注：1、以上</w:t>
      </w:r>
      <w:r w:rsidRPr="00133F04">
        <w:rPr>
          <w:rFonts w:hAnsi="仿宋" w:cstheme="minorEastAsia" w:hint="eastAsia"/>
          <w:color w:val="auto"/>
          <w:spacing w:val="-1"/>
          <w:szCs w:val="24"/>
          <w:lang w:eastAsia="zh-CN"/>
        </w:rPr>
        <w:t>井道尺寸(宽*深：2300*2230；高：1楼4200、2～12楼3600、13楼5000，有机房客梯；所有单位均为：mm</w:t>
      </w:r>
      <w:r w:rsidRPr="00133F04">
        <w:rPr>
          <w:rFonts w:hAnsi="仿宋" w:cstheme="minorEastAsia"/>
          <w:color w:val="auto"/>
          <w:spacing w:val="-1"/>
          <w:szCs w:val="24"/>
          <w:lang w:eastAsia="zh-CN"/>
        </w:rPr>
        <w:t>)</w:t>
      </w:r>
      <w:r>
        <w:rPr>
          <w:rFonts w:hAnsi="仿宋" w:cstheme="minorEastAsia" w:hint="eastAsia"/>
          <w:spacing w:val="-1"/>
          <w:szCs w:val="24"/>
          <w:lang w:eastAsia="zh-CN"/>
        </w:rPr>
        <w:t>、底坑深度、顶层高度、开门尺寸等与土建有关的参数仅供投标人参考，投标人应到现场</w:t>
      </w:r>
      <w:r>
        <w:rPr>
          <w:rFonts w:hAnsi="仿宋" w:cstheme="minorEastAsia" w:hint="eastAsia"/>
          <w:spacing w:val="-6"/>
          <w:szCs w:val="24"/>
          <w:lang w:eastAsia="zh-CN"/>
        </w:rPr>
        <w:t>实地勘察，</w:t>
      </w:r>
      <w:r w:rsidRPr="00513B65">
        <w:rPr>
          <w:rFonts w:hAnsi="仿宋" w:cstheme="minorEastAsia" w:hint="eastAsia"/>
          <w:bCs/>
          <w:color w:val="auto"/>
          <w:spacing w:val="-1"/>
          <w:szCs w:val="24"/>
          <w:lang w:eastAsia="zh-CN"/>
        </w:rPr>
        <w:t>实地勘察联系人赵宇，电话18607925520</w:t>
      </w:r>
      <w:r w:rsidRPr="00513B65">
        <w:rPr>
          <w:rFonts w:hAnsi="仿宋" w:cstheme="minorEastAsia" w:hint="eastAsia"/>
          <w:color w:val="auto"/>
          <w:spacing w:val="-6"/>
          <w:szCs w:val="24"/>
          <w:lang w:eastAsia="zh-CN"/>
        </w:rPr>
        <w:t>。</w:t>
      </w:r>
    </w:p>
    <w:p w14:paraId="0DE0EAFF" w14:textId="77777777" w:rsidR="00DA33D3" w:rsidRDefault="00EA608F">
      <w:pPr>
        <w:spacing w:line="500" w:lineRule="exact"/>
        <w:ind w:left="540"/>
        <w:rPr>
          <w:rFonts w:hAnsi="仿宋" w:cstheme="minorEastAsia"/>
          <w:szCs w:val="24"/>
          <w:lang w:eastAsia="zh-CN"/>
        </w:rPr>
      </w:pPr>
      <w:r>
        <w:rPr>
          <w:rFonts w:hAnsi="仿宋" w:cstheme="minorEastAsia" w:hint="eastAsia"/>
          <w:spacing w:val="6"/>
          <w:szCs w:val="24"/>
          <w:lang w:eastAsia="zh-CN"/>
        </w:rPr>
        <w:t>(三)电梯技术规范标准</w:t>
      </w:r>
    </w:p>
    <w:p w14:paraId="6F5BFE8B" w14:textId="77777777" w:rsidR="00DA33D3" w:rsidRDefault="00EA608F">
      <w:pPr>
        <w:spacing w:line="500" w:lineRule="exact"/>
        <w:ind w:left="449"/>
        <w:rPr>
          <w:rFonts w:hAnsi="仿宋" w:cstheme="minorEastAsia"/>
          <w:szCs w:val="24"/>
          <w:lang w:eastAsia="zh-CN"/>
        </w:rPr>
      </w:pPr>
      <w:r>
        <w:rPr>
          <w:rFonts w:hAnsi="仿宋" w:cstheme="minorEastAsia" w:hint="eastAsia"/>
          <w:spacing w:val="3"/>
          <w:szCs w:val="24"/>
          <w:lang w:eastAsia="zh-CN"/>
        </w:rPr>
        <w:t>1、电气系统的设计、元件、布线等要求合理，严格遵循国家及行业规范要求，充分考虑后期使用维护方便</w:t>
      </w:r>
      <w:r>
        <w:rPr>
          <w:rFonts w:hAnsi="仿宋" w:cstheme="minorEastAsia" w:hint="eastAsia"/>
          <w:spacing w:val="-6"/>
          <w:szCs w:val="24"/>
          <w:lang w:eastAsia="zh-CN"/>
        </w:rPr>
        <w:t>以及应急事故处理便捷。</w:t>
      </w:r>
    </w:p>
    <w:p w14:paraId="3741026C" w14:textId="77777777" w:rsidR="00DA33D3" w:rsidRDefault="00EA608F">
      <w:pPr>
        <w:pStyle w:val="a3"/>
        <w:spacing w:line="500" w:lineRule="exact"/>
        <w:ind w:left="390"/>
        <w:rPr>
          <w:rFonts w:ascii="仿宋" w:eastAsia="仿宋" w:hAnsi="仿宋" w:cstheme="minorEastAsia"/>
          <w:sz w:val="24"/>
          <w:szCs w:val="24"/>
          <w:lang w:eastAsia="zh-CN"/>
        </w:rPr>
      </w:pPr>
      <w:r>
        <w:rPr>
          <w:rFonts w:ascii="仿宋" w:eastAsia="仿宋" w:hAnsi="仿宋" w:cstheme="minorEastAsia" w:hint="eastAsia"/>
          <w:spacing w:val="-3"/>
          <w:sz w:val="24"/>
          <w:szCs w:val="24"/>
          <w:lang w:eastAsia="zh-CN"/>
        </w:rPr>
        <w:t>2、需满足的规范要求：</w:t>
      </w:r>
    </w:p>
    <w:p w14:paraId="5406C0AD" w14:textId="77777777" w:rsidR="00DA33D3" w:rsidRDefault="00EA608F" w:rsidP="00A1110A">
      <w:pPr>
        <w:pStyle w:val="a3"/>
        <w:spacing w:line="500" w:lineRule="exact"/>
        <w:ind w:firstLineChars="100" w:firstLine="339"/>
        <w:rPr>
          <w:rFonts w:ascii="仿宋" w:eastAsia="仿宋" w:hAnsi="仿宋" w:cstheme="minorEastAsia"/>
          <w:sz w:val="24"/>
          <w:szCs w:val="24"/>
          <w:lang w:eastAsia="zh-CN"/>
        </w:rPr>
      </w:pPr>
      <w:r>
        <w:rPr>
          <w:rFonts w:ascii="仿宋" w:eastAsia="仿宋" w:hAnsi="仿宋" w:cstheme="minorEastAsia" w:hint="eastAsia"/>
          <w:spacing w:val="-3"/>
          <w:sz w:val="24"/>
          <w:szCs w:val="24"/>
          <w:lang w:eastAsia="zh-CN"/>
        </w:rPr>
        <w:t>2.1</w:t>
      </w:r>
      <w:r>
        <w:rPr>
          <w:rFonts w:ascii="仿宋" w:eastAsia="仿宋" w:hAnsi="仿宋" w:cstheme="minorEastAsia" w:hint="eastAsia"/>
          <w:spacing w:val="-24"/>
          <w:sz w:val="24"/>
          <w:szCs w:val="24"/>
          <w:lang w:eastAsia="zh-CN"/>
        </w:rPr>
        <w:t xml:space="preserve"> </w:t>
      </w:r>
      <w:r>
        <w:rPr>
          <w:rFonts w:ascii="仿宋" w:eastAsia="仿宋" w:hAnsi="仿宋" w:cstheme="minorEastAsia" w:hint="eastAsia"/>
          <w:spacing w:val="-3"/>
          <w:sz w:val="24"/>
          <w:szCs w:val="24"/>
          <w:lang w:eastAsia="zh-CN"/>
        </w:rPr>
        <w:t>电梯需按国家规范要求配置消防功能，所有材料的选用必须满足国家的相关规范和标准。</w:t>
      </w:r>
      <w:r>
        <w:rPr>
          <w:rFonts w:ascii="仿宋" w:eastAsia="仿宋" w:hAnsi="仿宋" w:cstheme="minorEastAsia" w:hint="eastAsia"/>
          <w:spacing w:val="-2"/>
          <w:sz w:val="24"/>
          <w:szCs w:val="24"/>
          <w:lang w:eastAsia="zh-CN"/>
        </w:rPr>
        <w:t>投标单位的产品及安装应达到下列标准和规范最新版本的要求。</w:t>
      </w:r>
    </w:p>
    <w:p w14:paraId="221A85B7"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1"/>
          <w:sz w:val="24"/>
          <w:szCs w:val="24"/>
          <w:lang w:eastAsia="zh-CN"/>
        </w:rPr>
        <w:t>(1)《电梯技术条件》GB/T10058</w:t>
      </w:r>
      <w:r>
        <w:rPr>
          <w:rFonts w:ascii="仿宋" w:eastAsia="仿宋" w:hAnsi="仿宋" w:cstheme="minorEastAsia" w:hint="eastAsia"/>
          <w:spacing w:val="-2"/>
          <w:sz w:val="24"/>
          <w:szCs w:val="24"/>
          <w:lang w:eastAsia="zh-CN"/>
        </w:rPr>
        <w:t>-1997</w:t>
      </w:r>
    </w:p>
    <w:p w14:paraId="6E88814A"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lastRenderedPageBreak/>
        <w:t>(2)《电梯制造与安装安全规范》GB758</w:t>
      </w:r>
      <w:r>
        <w:rPr>
          <w:rFonts w:ascii="仿宋" w:eastAsia="仿宋" w:hAnsi="仿宋" w:cstheme="minorEastAsia" w:hint="eastAsia"/>
          <w:spacing w:val="-3"/>
          <w:sz w:val="24"/>
          <w:szCs w:val="24"/>
          <w:lang w:eastAsia="zh-CN"/>
        </w:rPr>
        <w:t>8-2003</w:t>
      </w:r>
    </w:p>
    <w:p w14:paraId="05D4DC7D"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(4)《自动扶梯和自动人行道的制造与安装安全规范》GB168</w:t>
      </w:r>
      <w:r>
        <w:rPr>
          <w:rFonts w:ascii="仿宋" w:eastAsia="仿宋" w:hAnsi="仿宋" w:cstheme="minorEastAsia" w:hint="eastAsia"/>
          <w:spacing w:val="-3"/>
          <w:sz w:val="24"/>
          <w:szCs w:val="24"/>
          <w:lang w:eastAsia="zh-CN"/>
        </w:rPr>
        <w:t>99-2011</w:t>
      </w:r>
    </w:p>
    <w:p w14:paraId="521B4A67"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1"/>
          <w:sz w:val="24"/>
          <w:szCs w:val="24"/>
          <w:lang w:eastAsia="zh-CN"/>
        </w:rPr>
        <w:t>(5)《电梯试验方法》GB/T10059-1997</w:t>
      </w:r>
    </w:p>
    <w:p w14:paraId="7C022496"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(6)《电梯主要参数及轿厢、井道、机房的形式及尺寸》GB7025-97</w:t>
      </w:r>
    </w:p>
    <w:p w14:paraId="79428028"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3"/>
          <w:sz w:val="24"/>
          <w:szCs w:val="24"/>
          <w:lang w:eastAsia="zh-CN"/>
        </w:rPr>
        <w:t>(7)《电梯安装验收规范》GB10060-1993</w:t>
      </w:r>
    </w:p>
    <w:p w14:paraId="073B6D81"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(8)《电梯工程施工质量验收规范》GB</w:t>
      </w:r>
      <w:r>
        <w:rPr>
          <w:rFonts w:ascii="仿宋" w:eastAsia="仿宋" w:hAnsi="仿宋" w:cstheme="minorEastAsia" w:hint="eastAsia"/>
          <w:spacing w:val="-3"/>
          <w:sz w:val="24"/>
          <w:szCs w:val="24"/>
          <w:lang w:eastAsia="zh-CN"/>
        </w:rPr>
        <w:t>50310-2002</w:t>
      </w:r>
    </w:p>
    <w:p w14:paraId="0DE4A1CB"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(9)《电梯用钢丝》GB8903-1988</w:t>
      </w:r>
    </w:p>
    <w:p w14:paraId="171F9781"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1"/>
          <w:sz w:val="24"/>
          <w:szCs w:val="24"/>
          <w:lang w:eastAsia="zh-CN"/>
        </w:rPr>
        <w:t>(10)《电梯曳引机》GB/T13435-1992</w:t>
      </w:r>
    </w:p>
    <w:p w14:paraId="3203F087"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1"/>
          <w:sz w:val="24"/>
          <w:szCs w:val="24"/>
          <w:lang w:eastAsia="zh-CN"/>
        </w:rPr>
        <w:t>(11)《交流电梯电动机通用技术条件》GB/T12974-1991</w:t>
      </w:r>
    </w:p>
    <w:p w14:paraId="5C2F3B84"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(12)《电梯层门耐火实验方法》GA109-1995</w:t>
      </w:r>
    </w:p>
    <w:p w14:paraId="1B0B13F1"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(13)《电梯操作装置、信号和附件》(</w:t>
      </w:r>
      <w:r>
        <w:rPr>
          <w:rFonts w:ascii="仿宋" w:eastAsia="仿宋" w:hAnsi="仿宋" w:cstheme="minorEastAsia" w:hint="eastAsia"/>
          <w:spacing w:val="-43"/>
          <w:sz w:val="24"/>
          <w:szCs w:val="24"/>
          <w:lang w:eastAsia="zh-CN"/>
        </w:rPr>
        <w:t xml:space="preserve"> </w:t>
      </w:r>
      <w:r>
        <w:rPr>
          <w:rFonts w:ascii="仿宋" w:eastAsia="仿宋" w:hAnsi="仿宋" w:cstheme="minorEastAsia" w:hint="eastAsia"/>
          <w:spacing w:val="-2"/>
          <w:sz w:val="24"/>
          <w:szCs w:val="24"/>
          <w:lang w:eastAsia="zh-CN"/>
        </w:rPr>
        <w:t>JG/T50</w:t>
      </w:r>
      <w:r>
        <w:rPr>
          <w:rFonts w:ascii="仿宋" w:eastAsia="仿宋" w:hAnsi="仿宋" w:cstheme="minorEastAsia" w:hint="eastAsia"/>
          <w:spacing w:val="-3"/>
          <w:sz w:val="24"/>
          <w:szCs w:val="24"/>
          <w:lang w:eastAsia="zh-CN"/>
        </w:rPr>
        <w:t>09-1992)</w:t>
      </w:r>
    </w:p>
    <w:p w14:paraId="1308C7FD"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2"/>
          <w:sz w:val="24"/>
          <w:szCs w:val="24"/>
          <w:lang w:eastAsia="zh-CN"/>
        </w:rPr>
        <w:t>(14)《电气装置安装工程、电梯电气装置施工及验收规范》GB50182-93</w:t>
      </w:r>
    </w:p>
    <w:p w14:paraId="52ECFAAB"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4"/>
          <w:sz w:val="24"/>
          <w:szCs w:val="24"/>
          <w:lang w:eastAsia="zh-CN"/>
        </w:rPr>
        <w:t>(15)江西省防火部门的条例及相关的中国国家防火规则</w:t>
      </w:r>
    </w:p>
    <w:p w14:paraId="68595014" w14:textId="77777777" w:rsidR="00DA33D3" w:rsidRDefault="00EA608F">
      <w:pPr>
        <w:pStyle w:val="a3"/>
        <w:spacing w:line="500" w:lineRule="exact"/>
        <w:ind w:left="489"/>
        <w:rPr>
          <w:rFonts w:ascii="仿宋" w:eastAsia="仿宋" w:hAnsi="仿宋" w:cstheme="minorEastAsia"/>
          <w:sz w:val="24"/>
          <w:szCs w:val="24"/>
          <w:lang w:eastAsia="zh-CN"/>
        </w:rPr>
      </w:pPr>
      <w:r>
        <w:rPr>
          <w:rFonts w:ascii="仿宋" w:eastAsia="仿宋" w:hAnsi="仿宋" w:cstheme="minorEastAsia" w:hint="eastAsia"/>
          <w:spacing w:val="3"/>
          <w:sz w:val="24"/>
          <w:szCs w:val="24"/>
          <w:lang w:eastAsia="zh-CN"/>
        </w:rPr>
        <w:t>(16)其它有关的现行国家、行业和地方</w:t>
      </w:r>
      <w:r>
        <w:rPr>
          <w:rFonts w:ascii="仿宋" w:eastAsia="仿宋" w:hAnsi="仿宋" w:cstheme="minorEastAsia" w:hint="eastAsia"/>
          <w:spacing w:val="2"/>
          <w:sz w:val="24"/>
          <w:szCs w:val="24"/>
          <w:lang w:eastAsia="zh-CN"/>
        </w:rPr>
        <w:t>标准与规范。</w:t>
      </w:r>
    </w:p>
    <w:p w14:paraId="5CB08F02" w14:textId="77777777" w:rsidR="00DA33D3" w:rsidRDefault="00EA608F">
      <w:pPr>
        <w:pStyle w:val="a3"/>
        <w:spacing w:line="500" w:lineRule="exact"/>
        <w:ind w:left="390"/>
        <w:rPr>
          <w:rFonts w:ascii="仿宋" w:eastAsia="仿宋" w:hAnsi="仿宋" w:cstheme="minorEastAsia"/>
          <w:spacing w:val="-5"/>
          <w:sz w:val="24"/>
          <w:szCs w:val="24"/>
          <w:lang w:eastAsia="zh-CN"/>
        </w:rPr>
      </w:pPr>
      <w:r>
        <w:rPr>
          <w:rFonts w:ascii="仿宋" w:eastAsia="仿宋" w:hAnsi="仿宋" w:cstheme="minorEastAsia" w:hint="eastAsia"/>
          <w:spacing w:val="-5"/>
          <w:sz w:val="24"/>
          <w:szCs w:val="24"/>
          <w:lang w:eastAsia="zh-CN"/>
        </w:rPr>
        <w:t>注：上述标准、法律法规若有更新，则以更新后的国家和部门标准执行。</w:t>
      </w:r>
    </w:p>
    <w:p w14:paraId="55660E5B" w14:textId="77777777" w:rsidR="00DA33D3" w:rsidRDefault="00DA33D3">
      <w:pPr>
        <w:rPr>
          <w:rFonts w:hAnsi="仿宋" w:cstheme="minorEastAsia"/>
          <w:spacing w:val="-5"/>
          <w:szCs w:val="24"/>
          <w:lang w:eastAsia="zh-CN"/>
        </w:rPr>
      </w:pPr>
    </w:p>
    <w:p w14:paraId="5D851011" w14:textId="77777777" w:rsidR="00DA33D3" w:rsidRDefault="00DA33D3">
      <w:pPr>
        <w:pStyle w:val="a3"/>
        <w:spacing w:line="500" w:lineRule="exact"/>
        <w:ind w:left="390"/>
        <w:rPr>
          <w:rFonts w:ascii="仿宋" w:eastAsia="仿宋" w:hAnsi="仿宋" w:cstheme="minorEastAsia"/>
          <w:sz w:val="24"/>
          <w:szCs w:val="24"/>
          <w:lang w:eastAsia="zh-CN"/>
        </w:rPr>
      </w:pPr>
    </w:p>
    <w:p w14:paraId="44ECEE9C" w14:textId="77777777" w:rsidR="00DA33D3" w:rsidRDefault="00EA608F">
      <w:pPr>
        <w:rPr>
          <w:rFonts w:hAnsi="仿宋" w:cstheme="minorEastAsia"/>
          <w:szCs w:val="24"/>
          <w:lang w:eastAsia="zh-CN"/>
        </w:rPr>
      </w:pPr>
      <w:r>
        <w:rPr>
          <w:rFonts w:hAnsi="仿宋" w:cstheme="minorEastAsia"/>
          <w:szCs w:val="24"/>
          <w:lang w:eastAsia="zh-CN"/>
        </w:rPr>
        <w:br w:type="page"/>
      </w:r>
    </w:p>
    <w:p w14:paraId="72C7ED16" w14:textId="1F5EB359" w:rsidR="00DA33D3" w:rsidRPr="00EA0F29" w:rsidRDefault="00EA608F" w:rsidP="00EA0F29">
      <w:pPr>
        <w:spacing w:before="217" w:line="220" w:lineRule="auto"/>
        <w:ind w:left="324"/>
        <w:jc w:val="center"/>
        <w:outlineLvl w:val="0"/>
        <w:rPr>
          <w:rFonts w:hAnsi="仿宋" w:cs="宋体"/>
          <w:b/>
          <w:bCs/>
          <w:spacing w:val="-7"/>
          <w:sz w:val="28"/>
          <w:szCs w:val="24"/>
          <w:lang w:eastAsia="zh-CN"/>
        </w:rPr>
      </w:pPr>
      <w:r w:rsidRPr="00EA0F29">
        <w:rPr>
          <w:rFonts w:hAnsi="仿宋" w:cs="宋体"/>
          <w:b/>
          <w:bCs/>
          <w:spacing w:val="-7"/>
          <w:sz w:val="28"/>
          <w:szCs w:val="24"/>
          <w:lang w:eastAsia="zh-CN"/>
        </w:rPr>
        <w:lastRenderedPageBreak/>
        <w:t>二、</w:t>
      </w:r>
      <w:bookmarkStart w:id="1" w:name="_GoBack"/>
      <w:bookmarkEnd w:id="1"/>
      <w:r w:rsidRPr="00EA0F29">
        <w:rPr>
          <w:rFonts w:hAnsi="仿宋" w:cs="宋体"/>
          <w:b/>
          <w:bCs/>
          <w:spacing w:val="-7"/>
          <w:sz w:val="28"/>
          <w:szCs w:val="24"/>
          <w:lang w:eastAsia="zh-CN"/>
        </w:rPr>
        <w:t>商务</w:t>
      </w:r>
      <w:r w:rsidR="00EA0F29" w:rsidRPr="00EA0F29">
        <w:rPr>
          <w:rFonts w:hAnsi="仿宋" w:cs="宋体" w:hint="eastAsia"/>
          <w:b/>
          <w:bCs/>
          <w:spacing w:val="-7"/>
          <w:sz w:val="28"/>
          <w:szCs w:val="24"/>
          <w:lang w:eastAsia="zh-CN"/>
        </w:rPr>
        <w:t>条件</w:t>
      </w:r>
    </w:p>
    <w:p w14:paraId="521E228F" w14:textId="77777777" w:rsidR="00AF483F" w:rsidRPr="00AF483F" w:rsidRDefault="00AF483F" w:rsidP="00AF483F">
      <w:pPr>
        <w:spacing w:line="220" w:lineRule="auto"/>
        <w:outlineLvl w:val="0"/>
        <w:rPr>
          <w:rFonts w:ascii="宋体" w:eastAsia="宋体" w:hAnsi="宋体" w:cs="宋体"/>
          <w:szCs w:val="24"/>
          <w:lang w:eastAsia="zh-CN"/>
        </w:rPr>
      </w:pPr>
    </w:p>
    <w:p w14:paraId="681A36D2" w14:textId="635E82CE" w:rsidR="00DA33D3" w:rsidRPr="00AF483F" w:rsidRDefault="00EA608F" w:rsidP="00AF483F">
      <w:pPr>
        <w:kinsoku w:val="0"/>
        <w:autoSpaceDE w:val="0"/>
        <w:adjustRightInd w:val="0"/>
        <w:snapToGrid w:val="0"/>
        <w:ind w:firstLineChars="200" w:firstLine="678"/>
        <w:rPr>
          <w:rFonts w:hAnsi="仿宋" w:cs="宋体"/>
          <w:b/>
          <w:bCs/>
          <w:color w:val="auto"/>
          <w:szCs w:val="24"/>
          <w:lang w:eastAsia="zh-CN"/>
        </w:rPr>
      </w:pPr>
      <w:r w:rsidRPr="00AF483F">
        <w:rPr>
          <w:rFonts w:hAnsi="仿宋" w:cs="宋体"/>
          <w:spacing w:val="-3"/>
          <w:szCs w:val="24"/>
          <w:lang w:eastAsia="zh-CN"/>
        </w:rPr>
        <w:t>1、交货期：</w:t>
      </w:r>
      <w:r w:rsidRPr="00AF483F">
        <w:rPr>
          <w:rFonts w:hAnsi="仿宋" w:cs="宋体" w:hint="eastAsia"/>
          <w:bCs/>
          <w:color w:val="auto"/>
          <w:spacing w:val="-3"/>
          <w:szCs w:val="24"/>
          <w:lang w:eastAsia="zh-CN"/>
        </w:rPr>
        <w:t>2026</w:t>
      </w:r>
      <w:r w:rsidR="00513B65" w:rsidRPr="00AF483F">
        <w:rPr>
          <w:rFonts w:hAnsi="仿宋" w:cs="宋体" w:hint="eastAsia"/>
          <w:bCs/>
          <w:color w:val="auto"/>
          <w:spacing w:val="-3"/>
          <w:szCs w:val="24"/>
          <w:lang w:eastAsia="zh-CN"/>
        </w:rPr>
        <w:t>年</w:t>
      </w:r>
      <w:r w:rsidRPr="00AF483F">
        <w:rPr>
          <w:rFonts w:hAnsi="仿宋" w:cs="宋体" w:hint="eastAsia"/>
          <w:bCs/>
          <w:color w:val="auto"/>
          <w:spacing w:val="-3"/>
          <w:szCs w:val="24"/>
          <w:lang w:eastAsia="zh-CN"/>
        </w:rPr>
        <w:t>9月1日之前必须完成安装、</w:t>
      </w:r>
      <w:r w:rsidRPr="00AF483F">
        <w:rPr>
          <w:rFonts w:hAnsi="仿宋" w:cs="宋体"/>
          <w:bCs/>
          <w:color w:val="auto"/>
          <w:spacing w:val="-3"/>
          <w:szCs w:val="24"/>
          <w:lang w:eastAsia="zh-CN"/>
        </w:rPr>
        <w:t>调试交付使用</w:t>
      </w:r>
      <w:r w:rsidRPr="00AF483F">
        <w:rPr>
          <w:rFonts w:hAnsi="仿宋" w:cs="宋体" w:hint="eastAsia"/>
          <w:bCs/>
          <w:color w:val="auto"/>
          <w:spacing w:val="-3"/>
          <w:szCs w:val="24"/>
          <w:lang w:eastAsia="zh-CN"/>
        </w:rPr>
        <w:t>。</w:t>
      </w:r>
    </w:p>
    <w:p w14:paraId="7358FF27" w14:textId="77777777" w:rsidR="00DA33D3" w:rsidRPr="00AF483F" w:rsidRDefault="00EA608F" w:rsidP="00AF483F">
      <w:pPr>
        <w:kinsoku w:val="0"/>
        <w:autoSpaceDE w:val="0"/>
        <w:adjustRightInd w:val="0"/>
        <w:snapToGrid w:val="0"/>
        <w:ind w:firstLineChars="200" w:firstLine="678"/>
        <w:rPr>
          <w:rFonts w:hAnsi="仿宋" w:cs="宋体"/>
          <w:szCs w:val="24"/>
          <w:lang w:eastAsia="zh-CN"/>
        </w:rPr>
      </w:pPr>
      <w:r w:rsidRPr="00AF483F">
        <w:rPr>
          <w:rFonts w:hAnsi="仿宋" w:cs="宋体"/>
          <w:spacing w:val="-3"/>
          <w:szCs w:val="24"/>
          <w:lang w:eastAsia="zh-CN"/>
        </w:rPr>
        <w:t>2、交货地点：采购人指定地点。</w:t>
      </w:r>
    </w:p>
    <w:p w14:paraId="3F8EE6A5" w14:textId="4E7351EE" w:rsidR="00DA33D3" w:rsidRPr="00AF483F" w:rsidRDefault="00EA608F" w:rsidP="00AF483F">
      <w:pPr>
        <w:kinsoku w:val="0"/>
        <w:autoSpaceDE w:val="0"/>
        <w:adjustRightInd w:val="0"/>
        <w:snapToGrid w:val="0"/>
        <w:ind w:firstLineChars="200" w:firstLine="688"/>
        <w:rPr>
          <w:rFonts w:hAnsi="仿宋" w:cs="宋体"/>
          <w:color w:val="auto"/>
          <w:szCs w:val="24"/>
          <w:lang w:eastAsia="zh-CN"/>
        </w:rPr>
      </w:pPr>
      <w:r w:rsidRPr="00AF483F">
        <w:rPr>
          <w:rFonts w:hAnsi="仿宋" w:cs="宋体"/>
          <w:color w:val="auto"/>
          <w:spacing w:val="2"/>
          <w:szCs w:val="24"/>
          <w:lang w:eastAsia="zh-CN"/>
        </w:rPr>
        <w:t>3、付款方式：</w:t>
      </w:r>
      <w:r w:rsidRPr="00AF483F">
        <w:rPr>
          <w:rFonts w:hAnsi="仿宋" w:cs="宋体" w:hint="eastAsia"/>
          <w:color w:val="auto"/>
          <w:spacing w:val="2"/>
          <w:szCs w:val="24"/>
          <w:lang w:eastAsia="zh-CN"/>
        </w:rPr>
        <w:t>合同签订并具备实施条件后</w:t>
      </w:r>
      <w:r w:rsidRPr="00AF483F">
        <w:rPr>
          <w:rFonts w:hAnsi="仿宋" w:cs="宋体" w:hint="eastAsia"/>
          <w:bCs/>
          <w:color w:val="auto"/>
          <w:spacing w:val="2"/>
          <w:szCs w:val="24"/>
          <w:lang w:eastAsia="zh-CN"/>
        </w:rPr>
        <w:t>五个工作日</w:t>
      </w:r>
      <w:r w:rsidRPr="00AF483F">
        <w:rPr>
          <w:rFonts w:hAnsi="仿宋" w:cs="宋体" w:hint="eastAsia"/>
          <w:color w:val="auto"/>
          <w:spacing w:val="2"/>
          <w:szCs w:val="24"/>
          <w:lang w:eastAsia="zh-CN"/>
        </w:rPr>
        <w:t>内预付合同</w:t>
      </w:r>
      <w:r w:rsidR="00FB4348" w:rsidRPr="00AF483F">
        <w:rPr>
          <w:rFonts w:hAnsi="仿宋" w:cs="宋体" w:hint="eastAsia"/>
          <w:color w:val="auto"/>
          <w:spacing w:val="2"/>
          <w:szCs w:val="24"/>
          <w:lang w:eastAsia="zh-CN"/>
        </w:rPr>
        <w:t>总价</w:t>
      </w:r>
      <w:r w:rsidRPr="00AF483F">
        <w:rPr>
          <w:rFonts w:hAnsi="仿宋" w:cs="宋体" w:hint="eastAsia"/>
          <w:color w:val="auto"/>
          <w:spacing w:val="2"/>
          <w:szCs w:val="24"/>
          <w:lang w:eastAsia="zh-CN"/>
        </w:rPr>
        <w:t>的30%，</w:t>
      </w:r>
      <w:r w:rsidRPr="00AF483F">
        <w:rPr>
          <w:rFonts w:hAnsi="仿宋" w:cs="宋体"/>
          <w:color w:val="auto"/>
          <w:spacing w:val="2"/>
          <w:szCs w:val="24"/>
          <w:lang w:eastAsia="zh-CN"/>
        </w:rPr>
        <w:t>所有电梯完成安装并取</w:t>
      </w:r>
      <w:r w:rsidRPr="00AF483F">
        <w:rPr>
          <w:rFonts w:hAnsi="仿宋" w:cs="宋体"/>
          <w:color w:val="auto"/>
          <w:spacing w:val="-1"/>
          <w:szCs w:val="24"/>
          <w:lang w:eastAsia="zh-CN"/>
        </w:rPr>
        <w:t>得当地质检部门的检测合格证后，</w:t>
      </w:r>
      <w:r w:rsidRPr="00AF483F">
        <w:rPr>
          <w:rFonts w:hAnsi="仿宋" w:cs="宋体"/>
          <w:bCs/>
          <w:color w:val="auto"/>
          <w:spacing w:val="-1"/>
          <w:szCs w:val="24"/>
          <w:lang w:eastAsia="zh-CN"/>
        </w:rPr>
        <w:t>并通过采购人验收</w:t>
      </w:r>
      <w:r w:rsidRPr="00AF483F">
        <w:rPr>
          <w:rFonts w:hAnsi="仿宋" w:cs="宋体" w:hint="eastAsia"/>
          <w:bCs/>
          <w:color w:val="auto"/>
          <w:spacing w:val="-1"/>
          <w:szCs w:val="24"/>
          <w:lang w:eastAsia="zh-CN"/>
        </w:rPr>
        <w:t>后</w:t>
      </w:r>
      <w:r w:rsidRPr="00AF483F">
        <w:rPr>
          <w:rFonts w:hAnsi="仿宋" w:cs="宋体"/>
          <w:bCs/>
          <w:color w:val="auto"/>
          <w:spacing w:val="-1"/>
          <w:szCs w:val="24"/>
          <w:lang w:eastAsia="zh-CN"/>
        </w:rPr>
        <w:t>，</w:t>
      </w:r>
      <w:r w:rsidRPr="00AF483F">
        <w:rPr>
          <w:rFonts w:hAnsi="仿宋" w:cs="宋体"/>
          <w:color w:val="auto"/>
          <w:spacing w:val="-1"/>
          <w:szCs w:val="24"/>
          <w:lang w:eastAsia="zh-CN"/>
        </w:rPr>
        <w:t>支付至合同总价的95%;</w:t>
      </w:r>
      <w:r w:rsidR="00FB4348" w:rsidRPr="00AF483F">
        <w:rPr>
          <w:rFonts w:hAnsi="仿宋" w:cs="宋体" w:hint="eastAsia"/>
          <w:color w:val="auto"/>
          <w:spacing w:val="-1"/>
          <w:szCs w:val="24"/>
          <w:lang w:eastAsia="zh-CN"/>
        </w:rPr>
        <w:t>剩余</w:t>
      </w:r>
      <w:r w:rsidRPr="00AF483F">
        <w:rPr>
          <w:rFonts w:hAnsi="仿宋" w:cs="宋体"/>
          <w:color w:val="auto"/>
          <w:spacing w:val="-1"/>
          <w:szCs w:val="24"/>
          <w:lang w:eastAsia="zh-CN"/>
        </w:rPr>
        <w:t>5%余款</w:t>
      </w:r>
      <w:r w:rsidRPr="00AF483F">
        <w:rPr>
          <w:rFonts w:hAnsi="仿宋" w:cs="宋体"/>
          <w:color w:val="auto"/>
          <w:spacing w:val="-2"/>
          <w:szCs w:val="24"/>
          <w:lang w:eastAsia="zh-CN"/>
        </w:rPr>
        <w:t>免费质量保修期结束后一次性无息支付。</w:t>
      </w:r>
    </w:p>
    <w:p w14:paraId="68331052" w14:textId="77777777" w:rsidR="00DA33D3" w:rsidRPr="00AF483F" w:rsidRDefault="00EA608F" w:rsidP="00AF483F">
      <w:pPr>
        <w:kinsoku w:val="0"/>
        <w:autoSpaceDE w:val="0"/>
        <w:adjustRightInd w:val="0"/>
        <w:snapToGrid w:val="0"/>
        <w:ind w:firstLineChars="200" w:firstLine="680"/>
        <w:rPr>
          <w:rFonts w:hAnsi="仿宋" w:cs="宋体"/>
          <w:szCs w:val="24"/>
          <w:lang w:eastAsia="zh-CN"/>
        </w:rPr>
      </w:pPr>
      <w:r w:rsidRPr="00AF483F">
        <w:rPr>
          <w:rFonts w:hAnsi="仿宋" w:cs="宋体"/>
          <w:spacing w:val="-2"/>
          <w:szCs w:val="24"/>
          <w:lang w:eastAsia="zh-CN"/>
        </w:rPr>
        <w:t>4、免费质量保修期：验收合格后开始（24个月）。</w:t>
      </w:r>
    </w:p>
    <w:p w14:paraId="240C5A62" w14:textId="77777777" w:rsidR="00DA33D3" w:rsidRPr="00AF483F" w:rsidRDefault="00EA608F" w:rsidP="00AF483F">
      <w:pPr>
        <w:kinsoku w:val="0"/>
        <w:autoSpaceDE w:val="0"/>
        <w:adjustRightInd w:val="0"/>
        <w:snapToGrid w:val="0"/>
        <w:ind w:firstLineChars="200" w:firstLine="680"/>
        <w:rPr>
          <w:rFonts w:hAnsi="仿宋" w:cs="宋体"/>
          <w:szCs w:val="24"/>
          <w:lang w:eastAsia="zh-CN"/>
        </w:rPr>
      </w:pPr>
      <w:r w:rsidRPr="00AF483F">
        <w:rPr>
          <w:rFonts w:hAnsi="仿宋" w:cs="宋体" w:hint="eastAsia"/>
          <w:spacing w:val="-2"/>
          <w:szCs w:val="24"/>
          <w:lang w:eastAsia="zh-CN"/>
        </w:rPr>
        <w:t>5</w:t>
      </w:r>
      <w:r w:rsidRPr="00AF483F">
        <w:rPr>
          <w:rFonts w:hAnsi="仿宋" w:cs="宋体"/>
          <w:spacing w:val="-2"/>
          <w:szCs w:val="24"/>
          <w:lang w:eastAsia="zh-CN"/>
        </w:rPr>
        <w:t>、维修响应及售后服务：</w:t>
      </w:r>
    </w:p>
    <w:p w14:paraId="08F42544" w14:textId="6BBD24AB" w:rsidR="00DA33D3" w:rsidRPr="00AF483F" w:rsidRDefault="00EA608F" w:rsidP="00AF483F">
      <w:pPr>
        <w:kinsoku w:val="0"/>
        <w:autoSpaceDE w:val="0"/>
        <w:adjustRightInd w:val="0"/>
        <w:snapToGrid w:val="0"/>
        <w:ind w:firstLineChars="200" w:firstLine="688"/>
        <w:rPr>
          <w:rFonts w:hAnsi="仿宋" w:cs="宋体"/>
          <w:szCs w:val="24"/>
          <w:lang w:eastAsia="zh-CN"/>
        </w:rPr>
      </w:pPr>
      <w:r w:rsidRPr="00AF483F">
        <w:rPr>
          <w:rFonts w:hAnsi="仿宋" w:cs="宋体" w:hint="eastAsia"/>
          <w:spacing w:val="2"/>
          <w:szCs w:val="24"/>
          <w:lang w:eastAsia="zh-CN"/>
        </w:rPr>
        <w:t>5</w:t>
      </w:r>
      <w:r w:rsidRPr="00AF483F">
        <w:rPr>
          <w:rFonts w:hAnsi="仿宋" w:cs="宋体"/>
          <w:spacing w:val="2"/>
          <w:szCs w:val="24"/>
          <w:lang w:eastAsia="zh-CN"/>
        </w:rPr>
        <w:t xml:space="preserve">.1 </w:t>
      </w:r>
      <w:r w:rsidR="00AD6576" w:rsidRPr="00AD6576">
        <w:rPr>
          <w:rFonts w:hAnsi="仿宋" w:cs="宋体" w:hint="eastAsia"/>
          <w:color w:val="auto"/>
          <w:spacing w:val="2"/>
          <w:szCs w:val="24"/>
          <w:lang w:eastAsia="zh-CN"/>
        </w:rPr>
        <w:t>成交供应商</w:t>
      </w:r>
      <w:r w:rsidRPr="00AD6576">
        <w:rPr>
          <w:rFonts w:hAnsi="仿宋" w:cs="宋体"/>
          <w:bCs/>
          <w:color w:val="auto"/>
          <w:spacing w:val="2"/>
          <w:szCs w:val="24"/>
          <w:lang w:eastAsia="zh-CN"/>
        </w:rPr>
        <w:t>在</w:t>
      </w:r>
      <w:r w:rsidR="00FB4348" w:rsidRPr="00AD6576">
        <w:rPr>
          <w:rFonts w:hAnsi="仿宋" w:cs="宋体" w:hint="eastAsia"/>
          <w:bCs/>
          <w:color w:val="auto"/>
          <w:spacing w:val="2"/>
          <w:szCs w:val="24"/>
          <w:lang w:eastAsia="zh-CN"/>
        </w:rPr>
        <w:t>免费质量保修期</w:t>
      </w:r>
      <w:r w:rsidRPr="00AD6576">
        <w:rPr>
          <w:rFonts w:hAnsi="仿宋" w:cs="宋体"/>
          <w:bCs/>
          <w:color w:val="auto"/>
          <w:spacing w:val="2"/>
          <w:szCs w:val="24"/>
          <w:lang w:eastAsia="zh-CN"/>
        </w:rPr>
        <w:t>内，应对由于电梯自身原因造成的质</w:t>
      </w:r>
      <w:r w:rsidRPr="00AD6576">
        <w:rPr>
          <w:rFonts w:hAnsi="仿宋" w:cs="宋体"/>
          <w:bCs/>
          <w:color w:val="auto"/>
          <w:spacing w:val="1"/>
          <w:szCs w:val="24"/>
          <w:lang w:eastAsia="zh-CN"/>
        </w:rPr>
        <w:t>量问题提供免费维修服务</w:t>
      </w:r>
      <w:r w:rsidRPr="00AD6576">
        <w:rPr>
          <w:rFonts w:hAnsi="仿宋" w:cs="宋体"/>
          <w:bCs/>
          <w:color w:val="auto"/>
          <w:spacing w:val="-66"/>
          <w:szCs w:val="24"/>
          <w:lang w:eastAsia="zh-CN"/>
        </w:rPr>
        <w:t xml:space="preserve"> </w:t>
      </w:r>
      <w:r w:rsidRPr="00AD6576">
        <w:rPr>
          <w:rFonts w:hAnsi="仿宋" w:cs="宋体"/>
          <w:bCs/>
          <w:color w:val="auto"/>
          <w:spacing w:val="1"/>
          <w:szCs w:val="24"/>
          <w:lang w:eastAsia="zh-CN"/>
        </w:rPr>
        <w:t>(包括更换有缺陷的零部件和材料)</w:t>
      </w:r>
      <w:r w:rsidRPr="00AD6576">
        <w:rPr>
          <w:rFonts w:hAnsi="仿宋" w:cs="宋体" w:hint="eastAsia"/>
          <w:bCs/>
          <w:color w:val="auto"/>
          <w:spacing w:val="1"/>
          <w:szCs w:val="24"/>
          <w:lang w:eastAsia="zh-CN"/>
        </w:rPr>
        <w:t>；</w:t>
      </w:r>
      <w:r w:rsidR="00AD6576">
        <w:rPr>
          <w:rFonts w:hAnsi="仿宋" w:cs="宋体" w:hint="eastAsia"/>
          <w:bCs/>
          <w:color w:val="auto"/>
          <w:spacing w:val="1"/>
          <w:szCs w:val="24"/>
          <w:lang w:eastAsia="zh-CN"/>
        </w:rPr>
        <w:t>应</w:t>
      </w:r>
      <w:r w:rsidRPr="00AD6576">
        <w:rPr>
          <w:rFonts w:hAnsi="仿宋" w:cs="宋体"/>
          <w:color w:val="auto"/>
          <w:szCs w:val="24"/>
          <w:lang w:eastAsia="zh-CN"/>
        </w:rPr>
        <w:t>免费提供一切自然损</w:t>
      </w:r>
      <w:r w:rsidRPr="00AD6576">
        <w:rPr>
          <w:rFonts w:hAnsi="仿宋" w:cs="宋体"/>
          <w:color w:val="auto"/>
          <w:spacing w:val="-4"/>
          <w:szCs w:val="24"/>
          <w:lang w:eastAsia="zh-CN"/>
        </w:rPr>
        <w:t>坏的零配件</w:t>
      </w:r>
      <w:r w:rsidR="00FB4348" w:rsidRPr="00AD6576">
        <w:rPr>
          <w:rFonts w:hAnsi="仿宋" w:cs="宋体" w:hint="eastAsia"/>
          <w:color w:val="auto"/>
          <w:spacing w:val="-4"/>
          <w:szCs w:val="24"/>
          <w:lang w:eastAsia="zh-CN"/>
        </w:rPr>
        <w:t>、</w:t>
      </w:r>
      <w:r w:rsidRPr="00AD6576">
        <w:rPr>
          <w:rFonts w:hAnsi="仿宋" w:cs="宋体"/>
          <w:color w:val="auto"/>
          <w:spacing w:val="-4"/>
          <w:szCs w:val="24"/>
          <w:lang w:eastAsia="zh-CN"/>
        </w:rPr>
        <w:t>日常维护润滑油</w:t>
      </w:r>
      <w:r w:rsidRPr="00AD6576">
        <w:rPr>
          <w:rFonts w:hAnsi="仿宋" w:cs="宋体" w:hint="eastAsia"/>
          <w:color w:val="auto"/>
          <w:spacing w:val="-4"/>
          <w:szCs w:val="24"/>
          <w:lang w:eastAsia="zh-CN"/>
        </w:rPr>
        <w:t>、</w:t>
      </w:r>
      <w:r w:rsidRPr="00AD6576">
        <w:rPr>
          <w:rFonts w:hAnsi="仿宋" w:cs="宋体"/>
          <w:color w:val="auto"/>
          <w:spacing w:val="-4"/>
          <w:szCs w:val="24"/>
          <w:lang w:eastAsia="zh-CN"/>
        </w:rPr>
        <w:t>润滑脂等耗材</w:t>
      </w:r>
      <w:r w:rsidRPr="00AD6576">
        <w:rPr>
          <w:rFonts w:hAnsi="仿宋" w:cs="宋体" w:hint="eastAsia"/>
          <w:color w:val="auto"/>
          <w:spacing w:val="-4"/>
          <w:szCs w:val="24"/>
          <w:lang w:eastAsia="zh-CN"/>
        </w:rPr>
        <w:t>；</w:t>
      </w:r>
      <w:r w:rsidR="00AD6576">
        <w:rPr>
          <w:rFonts w:hAnsi="仿宋" w:cs="宋体" w:hint="eastAsia"/>
          <w:color w:val="auto"/>
          <w:spacing w:val="-4"/>
          <w:szCs w:val="24"/>
          <w:lang w:eastAsia="zh-CN"/>
        </w:rPr>
        <w:t>应提供</w:t>
      </w:r>
      <w:r w:rsidR="00AD6576" w:rsidRPr="00AD6576">
        <w:rPr>
          <w:rFonts w:hAnsi="仿宋" w:cs="宋体"/>
          <w:color w:val="auto"/>
          <w:spacing w:val="-4"/>
          <w:szCs w:val="24"/>
          <w:lang w:eastAsia="zh-CN"/>
        </w:rPr>
        <w:t>免费</w:t>
      </w:r>
      <w:r w:rsidRPr="00AD6576">
        <w:rPr>
          <w:rFonts w:hAnsi="仿宋" w:cs="宋体"/>
          <w:color w:val="auto"/>
          <w:spacing w:val="-4"/>
          <w:szCs w:val="24"/>
          <w:lang w:eastAsia="zh-CN"/>
        </w:rPr>
        <w:t>定期上门服务</w:t>
      </w:r>
      <w:r w:rsidRPr="00AD6576">
        <w:rPr>
          <w:rFonts w:hAnsi="仿宋" w:cs="宋体"/>
          <w:color w:val="auto"/>
          <w:spacing w:val="-69"/>
          <w:szCs w:val="24"/>
          <w:lang w:eastAsia="zh-CN"/>
        </w:rPr>
        <w:t xml:space="preserve"> </w:t>
      </w:r>
      <w:r w:rsidRPr="00AD6576">
        <w:rPr>
          <w:rFonts w:hAnsi="仿宋" w:cs="宋体"/>
          <w:color w:val="auto"/>
          <w:spacing w:val="-4"/>
          <w:szCs w:val="24"/>
          <w:lang w:eastAsia="zh-CN"/>
        </w:rPr>
        <w:t>(每</w:t>
      </w:r>
      <w:r w:rsidRPr="00AD6576">
        <w:rPr>
          <w:rFonts w:hAnsi="仿宋" w:cs="宋体"/>
          <w:color w:val="auto"/>
          <w:spacing w:val="2"/>
          <w:szCs w:val="24"/>
          <w:lang w:eastAsia="zh-CN"/>
        </w:rPr>
        <w:t>月至少2次日常维护，每季度一次系统检测，并提供24小时不间</w:t>
      </w:r>
      <w:r w:rsidRPr="00AD6576">
        <w:rPr>
          <w:rFonts w:hAnsi="仿宋" w:cs="宋体"/>
          <w:color w:val="auto"/>
          <w:spacing w:val="1"/>
          <w:szCs w:val="24"/>
          <w:lang w:eastAsia="zh-CN"/>
        </w:rPr>
        <w:t>断服务)，</w:t>
      </w:r>
      <w:r w:rsidR="00AD6576">
        <w:rPr>
          <w:rFonts w:hAnsi="仿宋" w:cs="宋体" w:hint="eastAsia"/>
          <w:color w:val="auto"/>
          <w:spacing w:val="1"/>
          <w:szCs w:val="24"/>
          <w:lang w:eastAsia="zh-CN"/>
        </w:rPr>
        <w:t>应</w:t>
      </w:r>
      <w:r w:rsidRPr="00AD6576">
        <w:rPr>
          <w:rFonts w:hAnsi="仿宋" w:cs="宋体"/>
          <w:color w:val="auto"/>
          <w:spacing w:val="1"/>
          <w:szCs w:val="24"/>
          <w:lang w:eastAsia="zh-CN"/>
        </w:rPr>
        <w:t>对电梯进</w:t>
      </w:r>
      <w:r w:rsidRPr="00AD6576">
        <w:rPr>
          <w:rFonts w:hAnsi="仿宋" w:cs="宋体"/>
          <w:color w:val="auto"/>
          <w:spacing w:val="-2"/>
          <w:szCs w:val="24"/>
          <w:lang w:eastAsia="zh-CN"/>
        </w:rPr>
        <w:t>行常规维护保养。</w:t>
      </w:r>
    </w:p>
    <w:p w14:paraId="19465601" w14:textId="4FB38AF5" w:rsidR="00DA33D3" w:rsidRPr="00AF483F" w:rsidRDefault="00EA608F" w:rsidP="00AF483F">
      <w:pPr>
        <w:kinsoku w:val="0"/>
        <w:autoSpaceDE w:val="0"/>
        <w:adjustRightInd w:val="0"/>
        <w:snapToGrid w:val="0"/>
        <w:ind w:firstLineChars="200" w:firstLine="676"/>
        <w:rPr>
          <w:rFonts w:hAnsi="仿宋" w:cs="宋体"/>
          <w:spacing w:val="-4"/>
          <w:szCs w:val="24"/>
          <w:lang w:eastAsia="zh-CN"/>
        </w:rPr>
      </w:pPr>
      <w:r w:rsidRPr="00AF483F">
        <w:rPr>
          <w:rFonts w:hAnsi="仿宋" w:cs="宋体" w:hint="eastAsia"/>
          <w:spacing w:val="-4"/>
          <w:szCs w:val="24"/>
          <w:lang w:eastAsia="zh-CN"/>
        </w:rPr>
        <w:t>5</w:t>
      </w:r>
      <w:r w:rsidRPr="00AF483F">
        <w:rPr>
          <w:rFonts w:hAnsi="仿宋" w:cs="宋体"/>
          <w:spacing w:val="-4"/>
          <w:szCs w:val="24"/>
          <w:lang w:eastAsia="zh-CN"/>
        </w:rPr>
        <w:t xml:space="preserve">.2 </w:t>
      </w:r>
      <w:r w:rsidR="00466278">
        <w:rPr>
          <w:rFonts w:hAnsi="仿宋" w:cs="宋体" w:hint="eastAsia"/>
          <w:spacing w:val="-4"/>
          <w:szCs w:val="24"/>
          <w:lang w:eastAsia="zh-CN"/>
        </w:rPr>
        <w:t>成交供应商</w:t>
      </w:r>
      <w:r w:rsidRPr="00AF483F">
        <w:rPr>
          <w:rFonts w:hAnsi="仿宋" w:cs="宋体" w:hint="eastAsia"/>
          <w:spacing w:val="-4"/>
          <w:szCs w:val="24"/>
          <w:lang w:eastAsia="zh-CN"/>
        </w:rPr>
        <w:t>须</w:t>
      </w:r>
      <w:r w:rsidRPr="00AF483F">
        <w:rPr>
          <w:rFonts w:hAnsi="仿宋" w:cs="宋体"/>
          <w:spacing w:val="-4"/>
          <w:szCs w:val="24"/>
          <w:lang w:eastAsia="zh-CN"/>
        </w:rPr>
        <w:t>提供售后服务</w:t>
      </w:r>
      <w:r w:rsidRPr="00AF483F">
        <w:rPr>
          <w:rFonts w:hAnsi="仿宋" w:cs="宋体" w:hint="eastAsia"/>
          <w:spacing w:val="-4"/>
          <w:szCs w:val="24"/>
          <w:lang w:eastAsia="zh-CN"/>
        </w:rPr>
        <w:t>，承诺</w:t>
      </w:r>
      <w:r w:rsidR="00466278">
        <w:rPr>
          <w:rFonts w:hAnsi="仿宋" w:cs="宋体" w:hint="eastAsia"/>
          <w:spacing w:val="-4"/>
          <w:szCs w:val="24"/>
          <w:lang w:eastAsia="zh-CN"/>
        </w:rPr>
        <w:t>中标后</w:t>
      </w:r>
      <w:r w:rsidRPr="00AF483F">
        <w:rPr>
          <w:rFonts w:hAnsi="仿宋" w:cs="宋体" w:hint="eastAsia"/>
          <w:spacing w:val="-4"/>
          <w:szCs w:val="24"/>
          <w:lang w:eastAsia="zh-CN"/>
        </w:rPr>
        <w:t>提供</w:t>
      </w:r>
      <w:r w:rsidRPr="00AF483F">
        <w:rPr>
          <w:rFonts w:hAnsi="仿宋" w:cs="宋体"/>
          <w:spacing w:val="-4"/>
          <w:szCs w:val="24"/>
          <w:lang w:eastAsia="zh-CN"/>
        </w:rPr>
        <w:t>准确有效的</w:t>
      </w:r>
      <w:r w:rsidRPr="00AF483F">
        <w:rPr>
          <w:rFonts w:hAnsi="仿宋" w:cs="宋体" w:hint="eastAsia"/>
          <w:spacing w:val="-4"/>
          <w:szCs w:val="24"/>
          <w:lang w:eastAsia="zh-CN"/>
        </w:rPr>
        <w:t>联系人</w:t>
      </w:r>
      <w:r w:rsidRPr="00AF483F">
        <w:rPr>
          <w:rFonts w:hAnsi="仿宋" w:cs="宋体"/>
          <w:spacing w:val="-4"/>
          <w:szCs w:val="24"/>
          <w:lang w:eastAsia="zh-CN"/>
        </w:rPr>
        <w:t>和联系方式</w:t>
      </w:r>
      <w:r w:rsidRPr="00AF483F">
        <w:rPr>
          <w:rFonts w:hAnsi="仿宋" w:cs="宋体" w:hint="eastAsia"/>
          <w:spacing w:val="-4"/>
          <w:szCs w:val="24"/>
          <w:lang w:eastAsia="zh-CN"/>
        </w:rPr>
        <w:t>；</w:t>
      </w:r>
      <w:r w:rsidRPr="00AF483F">
        <w:rPr>
          <w:rFonts w:hAnsi="仿宋" w:cs="宋体"/>
          <w:spacing w:val="-4"/>
          <w:szCs w:val="24"/>
          <w:lang w:eastAsia="zh-CN"/>
        </w:rPr>
        <w:t>配备一定数量训练有素、技术精湛的维修人员和足够的维修配件，确保全</w:t>
      </w:r>
      <w:r w:rsidR="002E37C6" w:rsidRPr="00AF483F">
        <w:rPr>
          <w:rFonts w:hAnsi="仿宋" w:cs="宋体" w:hint="eastAsia"/>
          <w:spacing w:val="-4"/>
          <w:szCs w:val="24"/>
          <w:lang w:eastAsia="zh-CN"/>
        </w:rPr>
        <w:t>年</w:t>
      </w:r>
      <w:r w:rsidRPr="00AF483F">
        <w:rPr>
          <w:rFonts w:hAnsi="仿宋" w:cs="宋体"/>
          <w:spacing w:val="-4"/>
          <w:szCs w:val="24"/>
          <w:lang w:eastAsia="zh-CN"/>
        </w:rPr>
        <w:t>全天候为用户提供服务</w:t>
      </w:r>
      <w:r w:rsidRPr="00AF483F">
        <w:rPr>
          <w:rFonts w:hAnsi="仿宋" w:cs="宋体" w:hint="eastAsia"/>
          <w:spacing w:val="-4"/>
          <w:szCs w:val="24"/>
          <w:lang w:eastAsia="zh-CN"/>
        </w:rPr>
        <w:t>；</w:t>
      </w:r>
      <w:r w:rsidRPr="00AF483F">
        <w:rPr>
          <w:rFonts w:hAnsi="仿宋" w:cs="宋体"/>
          <w:spacing w:val="-4"/>
          <w:szCs w:val="24"/>
          <w:lang w:eastAsia="zh-CN"/>
        </w:rPr>
        <w:t>承诺在接到电梯事故报告电话后，立即响应，维修人员必须1小时内赶到事故现场施救，直到事故排除投入正常运行为止。</w:t>
      </w:r>
    </w:p>
    <w:p w14:paraId="3A5E35F6" w14:textId="77777777" w:rsidR="00DA33D3" w:rsidRPr="00AF483F" w:rsidRDefault="00EA608F" w:rsidP="00AF483F">
      <w:pPr>
        <w:kinsoku w:val="0"/>
        <w:autoSpaceDE w:val="0"/>
        <w:adjustRightInd w:val="0"/>
        <w:snapToGrid w:val="0"/>
        <w:ind w:firstLineChars="200" w:firstLine="676"/>
        <w:rPr>
          <w:rFonts w:hAnsi="仿宋" w:cs="宋体"/>
          <w:spacing w:val="-4"/>
          <w:szCs w:val="24"/>
          <w:lang w:eastAsia="zh-CN"/>
        </w:rPr>
      </w:pPr>
      <w:r w:rsidRPr="00AF483F">
        <w:rPr>
          <w:rFonts w:hAnsi="仿宋" w:cs="宋体" w:hint="eastAsia"/>
          <w:spacing w:val="-4"/>
          <w:szCs w:val="24"/>
          <w:lang w:eastAsia="zh-CN"/>
        </w:rPr>
        <w:t>5</w:t>
      </w:r>
      <w:r w:rsidRPr="00AF483F">
        <w:rPr>
          <w:rFonts w:hAnsi="仿宋" w:cs="宋体"/>
          <w:spacing w:val="-4"/>
          <w:szCs w:val="24"/>
          <w:lang w:eastAsia="zh-CN"/>
        </w:rPr>
        <w:t>.3 电梯维修完毕，维修人员应向用户提供事故处理报告 (一式二份)，报告内容包括:事故产生原因、解决措施、完成修理和重新投入运行所费时间,建立电梯维修保养档案备查 (一梯一档)。</w:t>
      </w:r>
    </w:p>
    <w:p w14:paraId="4B48F0CA" w14:textId="2F35BC03" w:rsidR="00DA33D3" w:rsidRPr="00466278" w:rsidRDefault="00EA608F" w:rsidP="00AF483F">
      <w:pPr>
        <w:kinsoku w:val="0"/>
        <w:autoSpaceDE w:val="0"/>
        <w:adjustRightInd w:val="0"/>
        <w:snapToGrid w:val="0"/>
        <w:ind w:firstLineChars="200" w:firstLine="676"/>
        <w:rPr>
          <w:rFonts w:hAnsi="仿宋" w:cs="宋体"/>
          <w:b/>
          <w:bCs/>
          <w:color w:val="FF0000"/>
          <w:spacing w:val="-4"/>
          <w:szCs w:val="24"/>
          <w:lang w:eastAsia="zh-CN"/>
        </w:rPr>
      </w:pPr>
      <w:r w:rsidRPr="00AF483F">
        <w:rPr>
          <w:rFonts w:hAnsi="仿宋" w:cs="宋体" w:hint="eastAsia"/>
          <w:spacing w:val="-4"/>
          <w:szCs w:val="24"/>
          <w:lang w:eastAsia="zh-CN"/>
        </w:rPr>
        <w:t>5</w:t>
      </w:r>
      <w:r w:rsidRPr="00AF483F">
        <w:rPr>
          <w:rFonts w:hAnsi="仿宋" w:cs="宋体"/>
          <w:spacing w:val="-4"/>
          <w:szCs w:val="24"/>
          <w:lang w:eastAsia="zh-CN"/>
        </w:rPr>
        <w:t xml:space="preserve">.4 </w:t>
      </w:r>
      <w:r w:rsidR="005873DC" w:rsidRPr="00AF483F">
        <w:rPr>
          <w:rFonts w:hAnsi="仿宋" w:cs="宋体" w:hint="eastAsia"/>
          <w:spacing w:val="-4"/>
          <w:szCs w:val="24"/>
          <w:lang w:eastAsia="zh-CN"/>
        </w:rPr>
        <w:t>成交供应商</w:t>
      </w:r>
      <w:r w:rsidRPr="00AF483F">
        <w:rPr>
          <w:rFonts w:hAnsi="仿宋" w:cs="宋体"/>
          <w:spacing w:val="-4"/>
          <w:szCs w:val="24"/>
          <w:lang w:eastAsia="zh-CN"/>
        </w:rPr>
        <w:t>应免费对采购人的技术操作人员进行至少为期一周的</w:t>
      </w:r>
      <w:r w:rsidR="005873DC" w:rsidRPr="00AF483F">
        <w:rPr>
          <w:rFonts w:hAnsi="仿宋" w:cs="宋体" w:hint="eastAsia"/>
          <w:spacing w:val="-4"/>
          <w:szCs w:val="24"/>
          <w:lang w:eastAsia="zh-CN"/>
        </w:rPr>
        <w:t>电梯</w:t>
      </w:r>
      <w:r w:rsidRPr="00AF483F">
        <w:rPr>
          <w:rFonts w:hAnsi="仿宋" w:cs="宋体"/>
          <w:spacing w:val="-4"/>
          <w:szCs w:val="24"/>
          <w:lang w:eastAsia="zh-CN"/>
        </w:rPr>
        <w:t>日常使用、维护、保养和安全基本知识的培训，培训为现场培训，并承诺免费培训1名电梯操作管理员，并</w:t>
      </w:r>
      <w:r w:rsidRPr="00AF483F">
        <w:rPr>
          <w:rFonts w:hAnsi="仿宋" w:cs="宋体" w:hint="eastAsia"/>
          <w:spacing w:val="-4"/>
          <w:szCs w:val="24"/>
          <w:lang w:eastAsia="zh-CN"/>
        </w:rPr>
        <w:t>协助</w:t>
      </w:r>
      <w:r w:rsidR="00466278">
        <w:rPr>
          <w:rFonts w:hAnsi="仿宋" w:cs="宋体" w:hint="eastAsia"/>
          <w:spacing w:val="-4"/>
          <w:szCs w:val="24"/>
          <w:lang w:eastAsia="zh-CN"/>
        </w:rPr>
        <w:t>采购人的电梯操作管理员</w:t>
      </w:r>
      <w:r w:rsidRPr="00AF483F">
        <w:rPr>
          <w:rFonts w:hAnsi="仿宋" w:cs="宋体"/>
          <w:spacing w:val="-4"/>
          <w:szCs w:val="24"/>
          <w:lang w:eastAsia="zh-CN"/>
        </w:rPr>
        <w:t>取得相应的职业资格证书。</w:t>
      </w:r>
      <w:r w:rsidR="00303ED6" w:rsidRPr="00AF483F">
        <w:rPr>
          <w:rFonts w:hAnsi="仿宋" w:cs="宋体" w:hint="eastAsia"/>
          <w:spacing w:val="-4"/>
          <w:szCs w:val="24"/>
          <w:lang w:eastAsia="zh-CN"/>
        </w:rPr>
        <w:t>成交供应商</w:t>
      </w:r>
      <w:r w:rsidRPr="00AF483F">
        <w:rPr>
          <w:rFonts w:hAnsi="仿宋" w:cs="宋体"/>
          <w:bCs/>
          <w:color w:val="auto"/>
          <w:spacing w:val="-4"/>
          <w:szCs w:val="24"/>
          <w:lang w:eastAsia="zh-CN"/>
        </w:rPr>
        <w:t>拟派负责培训的技术人员应具备同类产品的维修经验</w:t>
      </w:r>
      <w:r w:rsidR="00133F04" w:rsidRPr="00AF483F">
        <w:rPr>
          <w:rFonts w:hAnsi="仿宋" w:cs="宋体" w:hint="eastAsia"/>
          <w:bCs/>
          <w:color w:val="auto"/>
          <w:spacing w:val="-4"/>
          <w:szCs w:val="24"/>
          <w:lang w:eastAsia="zh-CN"/>
        </w:rPr>
        <w:t>。</w:t>
      </w:r>
      <w:r w:rsidR="00303ED6" w:rsidRPr="00466278">
        <w:rPr>
          <w:rFonts w:hAnsi="仿宋" w:cs="宋体" w:hint="eastAsia"/>
          <w:b/>
          <w:bCs/>
          <w:color w:val="FF0000"/>
          <w:spacing w:val="-4"/>
          <w:sz w:val="28"/>
          <w:szCs w:val="24"/>
          <w:lang w:eastAsia="zh-CN"/>
        </w:rPr>
        <w:t>投标人投标文件须提供</w:t>
      </w:r>
      <w:r w:rsidRPr="00466278">
        <w:rPr>
          <w:rFonts w:hAnsi="仿宋" w:cs="宋体"/>
          <w:b/>
          <w:bCs/>
          <w:color w:val="FF0000"/>
          <w:spacing w:val="-4"/>
          <w:sz w:val="28"/>
          <w:szCs w:val="24"/>
          <w:lang w:eastAsia="zh-CN"/>
        </w:rPr>
        <w:t>详细</w:t>
      </w:r>
      <w:r w:rsidR="00303ED6" w:rsidRPr="00466278">
        <w:rPr>
          <w:rFonts w:hAnsi="仿宋" w:cs="宋体" w:hint="eastAsia"/>
          <w:b/>
          <w:bCs/>
          <w:color w:val="FF0000"/>
          <w:spacing w:val="-4"/>
          <w:sz w:val="28"/>
          <w:szCs w:val="24"/>
          <w:lang w:eastAsia="zh-CN"/>
        </w:rPr>
        <w:t>的培训</w:t>
      </w:r>
      <w:r w:rsidRPr="00466278">
        <w:rPr>
          <w:rFonts w:hAnsi="仿宋" w:cs="宋体"/>
          <w:b/>
          <w:bCs/>
          <w:color w:val="FF0000"/>
          <w:spacing w:val="-4"/>
          <w:sz w:val="28"/>
          <w:szCs w:val="24"/>
          <w:lang w:eastAsia="zh-CN"/>
        </w:rPr>
        <w:t>实施计划</w:t>
      </w:r>
      <w:r w:rsidR="00303ED6" w:rsidRPr="00466278">
        <w:rPr>
          <w:rFonts w:hAnsi="仿宋" w:cs="宋体" w:hint="eastAsia"/>
          <w:b/>
          <w:bCs/>
          <w:color w:val="FF0000"/>
          <w:spacing w:val="-4"/>
          <w:sz w:val="28"/>
          <w:szCs w:val="24"/>
          <w:lang w:eastAsia="zh-CN"/>
        </w:rPr>
        <w:t>，</w:t>
      </w:r>
      <w:r w:rsidR="00303ED6" w:rsidRPr="00466278">
        <w:rPr>
          <w:rFonts w:hAnsi="仿宋" w:cs="宋体" w:hint="eastAsia"/>
          <w:b/>
          <w:bCs/>
          <w:color w:val="FF0000"/>
          <w:spacing w:val="-4"/>
          <w:szCs w:val="24"/>
          <w:lang w:eastAsia="zh-CN"/>
        </w:rPr>
        <w:t>包含但不限于培训内容、时间安排等。</w:t>
      </w:r>
    </w:p>
    <w:p w14:paraId="484A47BB" w14:textId="50AA9881" w:rsidR="00DA33D3" w:rsidRPr="00AF483F" w:rsidRDefault="00EA608F" w:rsidP="00AF483F">
      <w:pPr>
        <w:kinsoku w:val="0"/>
        <w:autoSpaceDE w:val="0"/>
        <w:adjustRightInd w:val="0"/>
        <w:snapToGrid w:val="0"/>
        <w:ind w:firstLineChars="200" w:firstLine="676"/>
        <w:rPr>
          <w:rFonts w:hAnsi="仿宋" w:cs="宋体"/>
          <w:spacing w:val="-4"/>
          <w:szCs w:val="24"/>
          <w:lang w:eastAsia="zh-CN"/>
        </w:rPr>
      </w:pPr>
      <w:r w:rsidRPr="00AF483F">
        <w:rPr>
          <w:rFonts w:hAnsi="仿宋" w:cs="宋体" w:hint="eastAsia"/>
          <w:spacing w:val="-4"/>
          <w:szCs w:val="24"/>
          <w:lang w:eastAsia="zh-CN"/>
        </w:rPr>
        <w:t>5</w:t>
      </w:r>
      <w:r w:rsidRPr="00AF483F">
        <w:rPr>
          <w:rFonts w:hAnsi="仿宋" w:cs="宋体"/>
          <w:spacing w:val="-4"/>
          <w:szCs w:val="24"/>
          <w:lang w:eastAsia="zh-CN"/>
        </w:rPr>
        <w:t>.5 在免费质量保修期结束时，必须由专业工程师对所有电梯进行一次全面检查，任何故障须由</w:t>
      </w:r>
      <w:r w:rsidR="00303ED6" w:rsidRPr="00AF483F">
        <w:rPr>
          <w:rFonts w:hAnsi="仿宋" w:cs="宋体" w:hint="eastAsia"/>
          <w:spacing w:val="-4"/>
          <w:szCs w:val="24"/>
          <w:lang w:eastAsia="zh-CN"/>
        </w:rPr>
        <w:t>成交供应商</w:t>
      </w:r>
      <w:r w:rsidRPr="00AF483F">
        <w:rPr>
          <w:rFonts w:hAnsi="仿宋" w:cs="宋体"/>
          <w:spacing w:val="-4"/>
          <w:szCs w:val="24"/>
          <w:lang w:eastAsia="zh-CN"/>
        </w:rPr>
        <w:t>自行解决并取得采购人的同意。</w:t>
      </w:r>
    </w:p>
    <w:p w14:paraId="64AE9C4F" w14:textId="4C39F222" w:rsidR="00DA33D3" w:rsidRPr="00AF483F" w:rsidRDefault="00EA608F" w:rsidP="00AF483F">
      <w:pPr>
        <w:kinsoku w:val="0"/>
        <w:autoSpaceDE w:val="0"/>
        <w:adjustRightInd w:val="0"/>
        <w:snapToGrid w:val="0"/>
        <w:ind w:firstLineChars="200" w:firstLine="676"/>
        <w:rPr>
          <w:rFonts w:hAnsi="仿宋" w:cs="宋体"/>
          <w:spacing w:val="-4"/>
          <w:szCs w:val="24"/>
          <w:lang w:eastAsia="zh-CN"/>
        </w:rPr>
      </w:pPr>
      <w:r w:rsidRPr="00AF483F">
        <w:rPr>
          <w:rFonts w:hAnsi="仿宋" w:cs="宋体" w:hint="eastAsia"/>
          <w:spacing w:val="-4"/>
          <w:szCs w:val="24"/>
          <w:lang w:eastAsia="zh-CN"/>
        </w:rPr>
        <w:t>5</w:t>
      </w:r>
      <w:r w:rsidRPr="00AF483F">
        <w:rPr>
          <w:rFonts w:hAnsi="仿宋" w:cs="宋体"/>
          <w:spacing w:val="-4"/>
          <w:szCs w:val="24"/>
          <w:lang w:eastAsia="zh-CN"/>
        </w:rPr>
        <w:t>.</w:t>
      </w:r>
      <w:r w:rsidRPr="00AF483F">
        <w:rPr>
          <w:rFonts w:hAnsi="仿宋" w:cs="宋体" w:hint="eastAsia"/>
          <w:spacing w:val="-4"/>
          <w:szCs w:val="24"/>
          <w:lang w:eastAsia="zh-CN"/>
        </w:rPr>
        <w:t>6</w:t>
      </w:r>
      <w:r w:rsidRPr="00AF483F">
        <w:rPr>
          <w:rFonts w:hAnsi="仿宋" w:cs="宋体"/>
          <w:spacing w:val="-4"/>
          <w:szCs w:val="24"/>
          <w:lang w:eastAsia="zh-CN"/>
        </w:rPr>
        <w:t xml:space="preserve"> </w:t>
      </w:r>
      <w:r w:rsidR="005873DC" w:rsidRPr="00AF483F">
        <w:rPr>
          <w:rFonts w:hAnsi="仿宋" w:cs="宋体" w:hint="eastAsia"/>
          <w:spacing w:val="-4"/>
          <w:szCs w:val="24"/>
          <w:lang w:eastAsia="zh-CN"/>
        </w:rPr>
        <w:t>成交供应商</w:t>
      </w:r>
      <w:r w:rsidRPr="00AF483F">
        <w:rPr>
          <w:rFonts w:hAnsi="仿宋" w:cs="宋体"/>
          <w:spacing w:val="-4"/>
          <w:szCs w:val="24"/>
          <w:lang w:eastAsia="zh-CN"/>
        </w:rPr>
        <w:t>与采购人签订合同后，需到安装现场实地考察，未到现场实地考察的，造成货物无法安装所产生的费用;由</w:t>
      </w:r>
      <w:r w:rsidR="005873DC" w:rsidRPr="00AF483F">
        <w:rPr>
          <w:rFonts w:hAnsi="仿宋" w:cs="宋体" w:hint="eastAsia"/>
          <w:spacing w:val="-4"/>
          <w:szCs w:val="24"/>
          <w:lang w:eastAsia="zh-CN"/>
        </w:rPr>
        <w:t>成交供应商</w:t>
      </w:r>
      <w:r w:rsidRPr="00AF483F">
        <w:rPr>
          <w:rFonts w:hAnsi="仿宋" w:cs="宋体"/>
          <w:spacing w:val="-4"/>
          <w:szCs w:val="24"/>
          <w:lang w:eastAsia="zh-CN"/>
        </w:rPr>
        <w:t>自行承担，造成工期延误，采购人有权追究</w:t>
      </w:r>
      <w:r w:rsidR="005873DC" w:rsidRPr="00AF483F">
        <w:rPr>
          <w:rFonts w:hAnsi="仿宋" w:cs="宋体" w:hint="eastAsia"/>
          <w:spacing w:val="-4"/>
          <w:szCs w:val="24"/>
          <w:lang w:eastAsia="zh-CN"/>
        </w:rPr>
        <w:t>成交供应商</w:t>
      </w:r>
      <w:r w:rsidRPr="00AF483F">
        <w:rPr>
          <w:rFonts w:hAnsi="仿宋" w:cs="宋体"/>
          <w:spacing w:val="-4"/>
          <w:szCs w:val="24"/>
          <w:lang w:eastAsia="zh-CN"/>
        </w:rPr>
        <w:t>的相关责任并进行处罚。</w:t>
      </w:r>
    </w:p>
    <w:p w14:paraId="19AF7890" w14:textId="77777777" w:rsidR="00DA33D3" w:rsidRPr="00AF483F" w:rsidRDefault="00EA608F" w:rsidP="00AF483F">
      <w:pPr>
        <w:kinsoku w:val="0"/>
        <w:autoSpaceDE w:val="0"/>
        <w:adjustRightInd w:val="0"/>
        <w:snapToGrid w:val="0"/>
        <w:ind w:firstLineChars="200" w:firstLine="678"/>
        <w:rPr>
          <w:rFonts w:hAnsi="仿宋" w:cs="宋体"/>
          <w:szCs w:val="24"/>
          <w:lang w:eastAsia="zh-CN"/>
        </w:rPr>
      </w:pPr>
      <w:r w:rsidRPr="00AF483F">
        <w:rPr>
          <w:rFonts w:hAnsi="仿宋" w:cs="宋体" w:hint="eastAsia"/>
          <w:spacing w:val="-3"/>
          <w:szCs w:val="24"/>
          <w:lang w:eastAsia="zh-CN"/>
        </w:rPr>
        <w:lastRenderedPageBreak/>
        <w:t>6</w:t>
      </w:r>
      <w:r w:rsidRPr="00AF483F">
        <w:rPr>
          <w:rFonts w:hAnsi="仿宋" w:cs="宋体"/>
          <w:spacing w:val="-3"/>
          <w:szCs w:val="24"/>
          <w:lang w:eastAsia="zh-CN"/>
        </w:rPr>
        <w:t>、其他要求：</w:t>
      </w:r>
    </w:p>
    <w:p w14:paraId="7BB0FB6F" w14:textId="7C2435C3" w:rsidR="00DA33D3" w:rsidRPr="00AF483F" w:rsidRDefault="00EA608F" w:rsidP="00AF483F">
      <w:pPr>
        <w:kinsoku w:val="0"/>
        <w:autoSpaceDE w:val="0"/>
        <w:adjustRightInd w:val="0"/>
        <w:snapToGrid w:val="0"/>
        <w:ind w:firstLineChars="200" w:firstLine="686"/>
        <w:rPr>
          <w:rFonts w:hAnsi="仿宋" w:cs="宋体"/>
          <w:szCs w:val="24"/>
          <w:lang w:eastAsia="zh-CN"/>
        </w:rPr>
      </w:pPr>
      <w:r w:rsidRPr="00AF483F">
        <w:rPr>
          <w:rFonts w:hAnsi="仿宋" w:cs="宋体" w:hint="eastAsia"/>
          <w:spacing w:val="1"/>
          <w:szCs w:val="24"/>
          <w:lang w:eastAsia="zh-CN"/>
        </w:rPr>
        <w:t>6</w:t>
      </w:r>
      <w:r w:rsidRPr="00AF483F">
        <w:rPr>
          <w:rFonts w:hAnsi="仿宋" w:cs="宋体"/>
          <w:spacing w:val="1"/>
          <w:szCs w:val="24"/>
          <w:lang w:eastAsia="zh-CN"/>
        </w:rPr>
        <w:t>.1</w:t>
      </w:r>
      <w:r w:rsidR="005873DC" w:rsidRPr="00AF483F">
        <w:rPr>
          <w:rFonts w:hAnsi="仿宋" w:cs="宋体"/>
          <w:spacing w:val="41"/>
          <w:szCs w:val="24"/>
          <w:lang w:eastAsia="zh-CN"/>
        </w:rPr>
        <w:t xml:space="preserve"> </w:t>
      </w:r>
      <w:r w:rsidR="005873DC" w:rsidRPr="00AF483F">
        <w:rPr>
          <w:rFonts w:hAnsi="仿宋" w:cs="宋体" w:hint="eastAsia"/>
          <w:spacing w:val="41"/>
          <w:szCs w:val="24"/>
          <w:lang w:eastAsia="zh-CN"/>
        </w:rPr>
        <w:t>成交供应商</w:t>
      </w:r>
      <w:r w:rsidRPr="00AF483F">
        <w:rPr>
          <w:rFonts w:hAnsi="仿宋" w:cs="宋体"/>
          <w:spacing w:val="1"/>
          <w:szCs w:val="24"/>
          <w:lang w:eastAsia="zh-CN"/>
        </w:rPr>
        <w:t>应保证采购人在使用产品或产品的任何部分不受任何关于侵犯所有权</w:t>
      </w:r>
      <w:r w:rsidRPr="00AF483F">
        <w:rPr>
          <w:rFonts w:hAnsi="仿宋" w:cs="宋体"/>
          <w:spacing w:val="2"/>
          <w:szCs w:val="24"/>
          <w:lang w:eastAsia="zh-CN"/>
        </w:rPr>
        <w:t>和工业产权、著作权（版权）等知识产权的指控。如果任何第三方提出侵权指控，</w:t>
      </w:r>
      <w:r w:rsidRPr="00AF483F">
        <w:rPr>
          <w:rFonts w:hAnsi="仿宋" w:cs="宋体" w:hint="eastAsia"/>
          <w:spacing w:val="-2"/>
          <w:szCs w:val="24"/>
          <w:lang w:eastAsia="zh-CN"/>
        </w:rPr>
        <w:t>投</w:t>
      </w:r>
      <w:r w:rsidRPr="00AF483F">
        <w:rPr>
          <w:rFonts w:hAnsi="仿宋" w:cs="宋体"/>
          <w:spacing w:val="-2"/>
          <w:szCs w:val="24"/>
          <w:lang w:eastAsia="zh-CN"/>
        </w:rPr>
        <w:t>标人承担一切与之有关的费用和责任。</w:t>
      </w:r>
    </w:p>
    <w:p w14:paraId="4FAACA55" w14:textId="340CBBEA" w:rsidR="00DA33D3" w:rsidRPr="00AF483F" w:rsidRDefault="00EA608F" w:rsidP="00AF483F">
      <w:pPr>
        <w:kinsoku w:val="0"/>
        <w:autoSpaceDE w:val="0"/>
        <w:adjustRightInd w:val="0"/>
        <w:snapToGrid w:val="0"/>
        <w:ind w:firstLineChars="200" w:firstLine="686"/>
        <w:rPr>
          <w:rFonts w:hAnsi="仿宋" w:cs="宋体"/>
          <w:szCs w:val="24"/>
          <w:lang w:eastAsia="zh-CN"/>
        </w:rPr>
      </w:pPr>
      <w:r w:rsidRPr="00AF483F">
        <w:rPr>
          <w:rFonts w:hAnsi="仿宋" w:cs="宋体" w:hint="eastAsia"/>
          <w:spacing w:val="1"/>
          <w:szCs w:val="24"/>
          <w:lang w:eastAsia="zh-CN"/>
        </w:rPr>
        <w:t>6</w:t>
      </w:r>
      <w:r w:rsidRPr="00AF483F">
        <w:rPr>
          <w:rFonts w:hAnsi="仿宋" w:cs="宋体"/>
          <w:spacing w:val="1"/>
          <w:szCs w:val="24"/>
          <w:lang w:eastAsia="zh-CN"/>
        </w:rPr>
        <w:t>.2</w:t>
      </w:r>
      <w:r w:rsidR="005873DC" w:rsidRPr="00AF483F">
        <w:rPr>
          <w:rFonts w:hAnsi="仿宋" w:cs="宋体"/>
          <w:spacing w:val="41"/>
          <w:szCs w:val="24"/>
          <w:lang w:eastAsia="zh-CN"/>
        </w:rPr>
        <w:t xml:space="preserve"> </w:t>
      </w:r>
      <w:r w:rsidR="005873DC" w:rsidRPr="00AF483F">
        <w:rPr>
          <w:rFonts w:hAnsi="仿宋" w:cs="宋体" w:hint="eastAsia"/>
          <w:spacing w:val="41"/>
          <w:szCs w:val="24"/>
          <w:lang w:eastAsia="zh-CN"/>
        </w:rPr>
        <w:t>成交供应商</w:t>
      </w:r>
      <w:r w:rsidRPr="00AF483F">
        <w:rPr>
          <w:rFonts w:hAnsi="仿宋" w:cs="宋体"/>
          <w:spacing w:val="1"/>
          <w:szCs w:val="24"/>
          <w:lang w:eastAsia="zh-CN"/>
        </w:rPr>
        <w:t>在本项目实施期间应加强安全教育，所有与本项目有关的安全责任均</w:t>
      </w:r>
      <w:r w:rsidRPr="00AF483F">
        <w:rPr>
          <w:rFonts w:hAnsi="仿宋" w:cs="宋体"/>
          <w:spacing w:val="-7"/>
          <w:szCs w:val="24"/>
          <w:lang w:eastAsia="zh-CN"/>
        </w:rPr>
        <w:t>由</w:t>
      </w:r>
      <w:r w:rsidR="005873DC" w:rsidRPr="00AF483F">
        <w:rPr>
          <w:rFonts w:hAnsi="仿宋" w:cs="宋体" w:hint="eastAsia"/>
          <w:spacing w:val="-7"/>
          <w:szCs w:val="24"/>
          <w:lang w:eastAsia="zh-CN"/>
        </w:rPr>
        <w:t>成交供应商</w:t>
      </w:r>
      <w:r w:rsidRPr="00AF483F">
        <w:rPr>
          <w:rFonts w:hAnsi="仿宋" w:cs="宋体"/>
          <w:spacing w:val="-7"/>
          <w:szCs w:val="24"/>
          <w:lang w:eastAsia="zh-CN"/>
        </w:rPr>
        <w:t>承担。</w:t>
      </w:r>
    </w:p>
    <w:p w14:paraId="66210634" w14:textId="47886943" w:rsidR="00DA33D3" w:rsidRPr="00AF483F" w:rsidRDefault="00EA608F" w:rsidP="00AF483F">
      <w:pPr>
        <w:kinsoku w:val="0"/>
        <w:autoSpaceDE w:val="0"/>
        <w:adjustRightInd w:val="0"/>
        <w:snapToGrid w:val="0"/>
        <w:ind w:firstLineChars="200" w:firstLine="686"/>
        <w:rPr>
          <w:rFonts w:hAnsi="仿宋" w:cs="宋体"/>
          <w:szCs w:val="24"/>
          <w:lang w:eastAsia="zh-CN"/>
        </w:rPr>
      </w:pPr>
      <w:r w:rsidRPr="00AF483F">
        <w:rPr>
          <w:rFonts w:hAnsi="仿宋" w:cs="宋体" w:hint="eastAsia"/>
          <w:spacing w:val="1"/>
          <w:szCs w:val="24"/>
          <w:lang w:eastAsia="zh-CN"/>
        </w:rPr>
        <w:t>6</w:t>
      </w:r>
      <w:r w:rsidRPr="00AF483F">
        <w:rPr>
          <w:rFonts w:hAnsi="仿宋" w:cs="宋体"/>
          <w:spacing w:val="1"/>
          <w:szCs w:val="24"/>
          <w:lang w:eastAsia="zh-CN"/>
        </w:rPr>
        <w:t>.3 所有提供</w:t>
      </w:r>
      <w:r w:rsidR="005873DC" w:rsidRPr="00AF483F">
        <w:rPr>
          <w:rFonts w:hAnsi="仿宋" w:cs="宋体" w:hint="eastAsia"/>
          <w:spacing w:val="1"/>
          <w:szCs w:val="24"/>
          <w:lang w:eastAsia="zh-CN"/>
        </w:rPr>
        <w:t>的</w:t>
      </w:r>
      <w:r w:rsidRPr="00AF483F">
        <w:rPr>
          <w:rFonts w:hAnsi="仿宋" w:cs="宋体"/>
          <w:spacing w:val="1"/>
          <w:szCs w:val="24"/>
          <w:lang w:eastAsia="zh-CN"/>
        </w:rPr>
        <w:t>设备的安装、调试、试车运作及验收通过时间需服从采购人的安排。</w:t>
      </w:r>
      <w:r w:rsidRPr="00AF483F">
        <w:rPr>
          <w:rFonts w:hAnsi="仿宋" w:cs="宋体"/>
          <w:spacing w:val="2"/>
          <w:szCs w:val="24"/>
          <w:lang w:eastAsia="zh-CN"/>
        </w:rPr>
        <w:t>如采购单位因土建等其它原因，要求将交货期、安装调试期作适当推迟的，</w:t>
      </w:r>
      <w:r w:rsidR="005873DC" w:rsidRPr="00AF483F">
        <w:rPr>
          <w:rFonts w:hAnsi="仿宋" w:cs="宋体" w:hint="eastAsia"/>
          <w:spacing w:val="2"/>
          <w:szCs w:val="24"/>
          <w:lang w:eastAsia="zh-CN"/>
        </w:rPr>
        <w:t>成交供应商</w:t>
      </w:r>
      <w:r w:rsidRPr="00AF483F">
        <w:rPr>
          <w:rFonts w:hAnsi="仿宋" w:cs="宋体"/>
          <w:spacing w:val="-3"/>
          <w:szCs w:val="24"/>
          <w:lang w:eastAsia="zh-CN"/>
        </w:rPr>
        <w:t>应无条件接受。</w:t>
      </w:r>
    </w:p>
    <w:p w14:paraId="102221AA" w14:textId="0E4B295A" w:rsidR="00DA33D3" w:rsidRPr="00AF483F" w:rsidRDefault="00DF171E" w:rsidP="00AF483F">
      <w:pPr>
        <w:kinsoku w:val="0"/>
        <w:autoSpaceDE w:val="0"/>
        <w:adjustRightInd w:val="0"/>
        <w:snapToGrid w:val="0"/>
        <w:ind w:firstLineChars="200" w:firstLine="680"/>
        <w:rPr>
          <w:rFonts w:hAnsi="仿宋" w:cs="宋体"/>
          <w:szCs w:val="24"/>
          <w:lang w:eastAsia="zh-CN"/>
        </w:rPr>
      </w:pPr>
      <w:r>
        <w:rPr>
          <w:rFonts w:hAnsi="仿宋" w:cs="宋体"/>
          <w:spacing w:val="-2"/>
          <w:szCs w:val="24"/>
          <w:lang w:eastAsia="zh-CN"/>
        </w:rPr>
        <w:t>7</w:t>
      </w:r>
      <w:r w:rsidR="00EA608F" w:rsidRPr="00AF483F">
        <w:rPr>
          <w:rFonts w:hAnsi="仿宋" w:cs="宋体"/>
          <w:spacing w:val="-2"/>
          <w:szCs w:val="24"/>
          <w:lang w:eastAsia="zh-CN"/>
        </w:rPr>
        <w:t>、电梯验收合格后</w:t>
      </w:r>
      <w:r w:rsidR="005873DC" w:rsidRPr="00AF483F">
        <w:rPr>
          <w:rFonts w:hAnsi="仿宋" w:cs="宋体" w:hint="eastAsia"/>
          <w:spacing w:val="-2"/>
          <w:szCs w:val="24"/>
          <w:lang w:eastAsia="zh-CN"/>
        </w:rPr>
        <w:t>成交供应商</w:t>
      </w:r>
      <w:r w:rsidR="00EA608F" w:rsidRPr="00AF483F">
        <w:rPr>
          <w:rFonts w:hAnsi="仿宋" w:cs="宋体"/>
          <w:spacing w:val="-2"/>
          <w:szCs w:val="24"/>
          <w:lang w:eastAsia="zh-CN"/>
        </w:rPr>
        <w:t>须办理使用登记证书。</w:t>
      </w:r>
    </w:p>
    <w:p w14:paraId="2168D357" w14:textId="6E0E671A" w:rsidR="00DA33D3" w:rsidRPr="006F2BAB" w:rsidRDefault="00DF171E" w:rsidP="00AF483F">
      <w:pPr>
        <w:kinsoku w:val="0"/>
        <w:autoSpaceDE w:val="0"/>
        <w:adjustRightInd w:val="0"/>
        <w:snapToGrid w:val="0"/>
        <w:ind w:firstLineChars="200" w:firstLine="686"/>
        <w:rPr>
          <w:rFonts w:hAnsi="仿宋" w:cs="宋体"/>
          <w:color w:val="auto"/>
          <w:szCs w:val="24"/>
          <w:lang w:eastAsia="zh-CN"/>
        </w:rPr>
      </w:pPr>
      <w:r>
        <w:rPr>
          <w:rFonts w:hAnsi="仿宋" w:cs="宋体"/>
          <w:spacing w:val="1"/>
          <w:szCs w:val="24"/>
          <w:lang w:eastAsia="zh-CN"/>
        </w:rPr>
        <w:t>8</w:t>
      </w:r>
      <w:r w:rsidR="00EA608F" w:rsidRPr="00AF483F">
        <w:rPr>
          <w:rFonts w:hAnsi="仿宋" w:cs="宋体"/>
          <w:spacing w:val="1"/>
          <w:szCs w:val="24"/>
          <w:lang w:eastAsia="zh-CN"/>
        </w:rPr>
        <w:t>、本项目为交钥匙项目。报价内容包含招标文件规定的货物</w:t>
      </w:r>
      <w:r w:rsidR="00EA608F" w:rsidRPr="00AF483F">
        <w:rPr>
          <w:rFonts w:hAnsi="仿宋" w:cs="宋体"/>
          <w:szCs w:val="24"/>
          <w:lang w:eastAsia="zh-CN"/>
        </w:rPr>
        <w:t>附属售后</w:t>
      </w:r>
      <w:r w:rsidR="00EA608F" w:rsidRPr="00AF483F">
        <w:rPr>
          <w:rFonts w:hAnsi="仿宋" w:cs="宋体" w:hint="eastAsia"/>
          <w:szCs w:val="24"/>
          <w:lang w:eastAsia="zh-CN"/>
        </w:rPr>
        <w:t>服务</w:t>
      </w:r>
      <w:r w:rsidR="00FB4348" w:rsidRPr="00AF483F">
        <w:rPr>
          <w:rFonts w:hAnsi="仿宋" w:cs="宋体" w:hint="eastAsia"/>
          <w:szCs w:val="24"/>
          <w:lang w:eastAsia="zh-CN"/>
        </w:rPr>
        <w:t>、</w:t>
      </w:r>
      <w:r w:rsidR="00EA608F" w:rsidRPr="00AF483F">
        <w:rPr>
          <w:rFonts w:hAnsi="仿宋" w:cs="宋体"/>
          <w:szCs w:val="24"/>
          <w:lang w:eastAsia="zh-CN"/>
        </w:rPr>
        <w:t>设计、</w:t>
      </w:r>
      <w:r w:rsidR="00EA608F" w:rsidRPr="00AF483F">
        <w:rPr>
          <w:rFonts w:hAnsi="仿宋" w:cs="宋体"/>
          <w:spacing w:val="-1"/>
          <w:szCs w:val="24"/>
          <w:lang w:eastAsia="zh-CN"/>
        </w:rPr>
        <w:t>设备及材料等购置，</w:t>
      </w:r>
      <w:r w:rsidR="00A05247" w:rsidRPr="006F2BAB">
        <w:rPr>
          <w:rFonts w:hAnsi="仿宋" w:cs="宋体" w:hint="eastAsia"/>
          <w:color w:val="auto"/>
          <w:spacing w:val="-1"/>
          <w:szCs w:val="24"/>
          <w:lang w:eastAsia="zh-CN"/>
        </w:rPr>
        <w:t>旧机拆除、运输</w:t>
      </w:r>
      <w:r w:rsidR="00444270" w:rsidRPr="006F2BAB">
        <w:rPr>
          <w:rFonts w:hAnsi="仿宋" w:cs="宋体" w:hint="eastAsia"/>
          <w:color w:val="auto"/>
          <w:spacing w:val="-1"/>
          <w:szCs w:val="24"/>
          <w:lang w:eastAsia="zh-CN"/>
        </w:rPr>
        <w:t>、</w:t>
      </w:r>
      <w:r w:rsidR="00A05247" w:rsidRPr="006F2BAB">
        <w:rPr>
          <w:rFonts w:hAnsi="仿宋" w:cs="宋体" w:hint="eastAsia"/>
          <w:color w:val="auto"/>
          <w:spacing w:val="-1"/>
          <w:szCs w:val="24"/>
          <w:lang w:eastAsia="zh-CN"/>
        </w:rPr>
        <w:t>装卸、</w:t>
      </w:r>
      <w:r w:rsidR="00EA608F" w:rsidRPr="006F2BAB">
        <w:rPr>
          <w:rFonts w:hAnsi="仿宋" w:cs="宋体"/>
          <w:color w:val="auto"/>
          <w:spacing w:val="-1"/>
          <w:szCs w:val="24"/>
          <w:lang w:eastAsia="zh-CN"/>
        </w:rPr>
        <w:t>安装、调试、检测、验收、</w:t>
      </w:r>
      <w:r w:rsidR="00EA608F" w:rsidRPr="006F2BAB">
        <w:rPr>
          <w:rFonts w:hAnsi="仿宋" w:cs="宋体"/>
          <w:color w:val="auto"/>
          <w:spacing w:val="-2"/>
          <w:szCs w:val="24"/>
          <w:lang w:eastAsia="zh-CN"/>
        </w:rPr>
        <w:t>保修、办证等一切相关费用。</w:t>
      </w:r>
    </w:p>
    <w:p w14:paraId="4D806282" w14:textId="77777777" w:rsidR="00DA33D3" w:rsidRDefault="00DA33D3">
      <w:pPr>
        <w:pStyle w:val="a3"/>
        <w:rPr>
          <w:lang w:eastAsia="zh-CN"/>
        </w:rPr>
      </w:pPr>
    </w:p>
    <w:p w14:paraId="514FEE04" w14:textId="77777777" w:rsidR="00DA33D3" w:rsidRDefault="00DA33D3">
      <w:pPr>
        <w:pStyle w:val="a3"/>
        <w:rPr>
          <w:lang w:eastAsia="zh-CN"/>
        </w:rPr>
      </w:pPr>
    </w:p>
    <w:p w14:paraId="026AF2AA" w14:textId="77777777" w:rsidR="00DA33D3" w:rsidRDefault="00DA33D3">
      <w:pPr>
        <w:pStyle w:val="a3"/>
        <w:rPr>
          <w:lang w:eastAsia="zh-CN"/>
        </w:rPr>
      </w:pPr>
    </w:p>
    <w:p w14:paraId="5BEC03C0" w14:textId="77777777" w:rsidR="00DA33D3" w:rsidRDefault="00DA33D3">
      <w:pPr>
        <w:pStyle w:val="a3"/>
        <w:rPr>
          <w:lang w:eastAsia="zh-CN"/>
        </w:rPr>
      </w:pPr>
    </w:p>
    <w:p w14:paraId="0858CC19" w14:textId="77777777" w:rsidR="00DA33D3" w:rsidRDefault="00DA33D3">
      <w:pPr>
        <w:pStyle w:val="a3"/>
        <w:spacing w:line="241" w:lineRule="auto"/>
        <w:rPr>
          <w:lang w:eastAsia="zh-CN"/>
        </w:rPr>
      </w:pPr>
    </w:p>
    <w:p w14:paraId="61A08F1F" w14:textId="0A5E3AE8" w:rsidR="00DA33D3" w:rsidRPr="00525A7A" w:rsidRDefault="00DA33D3" w:rsidP="00525A7A">
      <w:pPr>
        <w:tabs>
          <w:tab w:val="left" w:pos="2880"/>
        </w:tabs>
        <w:rPr>
          <w:rFonts w:hAnsi="仿宋"/>
        </w:rPr>
      </w:pPr>
    </w:p>
    <w:sectPr w:rsidR="00DA33D3" w:rsidRPr="00525A7A">
      <w:pgSz w:w="12110" w:h="16990"/>
      <w:pgMar w:top="1444" w:right="1321" w:bottom="1086" w:left="1345" w:header="0"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A776C" w14:textId="77777777" w:rsidR="00437433" w:rsidRDefault="00437433" w:rsidP="002E37C6">
      <w:r>
        <w:separator/>
      </w:r>
    </w:p>
  </w:endnote>
  <w:endnote w:type="continuationSeparator" w:id="0">
    <w:p w14:paraId="10DD14E5" w14:textId="77777777" w:rsidR="00437433" w:rsidRDefault="00437433" w:rsidP="002E3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044EA5" w14:textId="77777777" w:rsidR="00437433" w:rsidRDefault="00437433" w:rsidP="002E37C6">
      <w:r>
        <w:separator/>
      </w:r>
    </w:p>
  </w:footnote>
  <w:footnote w:type="continuationSeparator" w:id="0">
    <w:p w14:paraId="206F7CC8" w14:textId="77777777" w:rsidR="00437433" w:rsidRDefault="00437433" w:rsidP="002E37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defaultTabStop w:val="420"/>
  <w:drawingGridHorizontalSpacing w:val="171"/>
  <w:drawingGridVerticalSpacing w:val="405"/>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CA7"/>
    <w:rsid w:val="00094C94"/>
    <w:rsid w:val="00095145"/>
    <w:rsid w:val="000B223F"/>
    <w:rsid w:val="000D11B4"/>
    <w:rsid w:val="000F65B8"/>
    <w:rsid w:val="00120D61"/>
    <w:rsid w:val="00133F04"/>
    <w:rsid w:val="00147079"/>
    <w:rsid w:val="0017446D"/>
    <w:rsid w:val="001C1444"/>
    <w:rsid w:val="00250626"/>
    <w:rsid w:val="002C0E93"/>
    <w:rsid w:val="002D5E12"/>
    <w:rsid w:val="002E37C6"/>
    <w:rsid w:val="00302484"/>
    <w:rsid w:val="00303ED6"/>
    <w:rsid w:val="003D37BE"/>
    <w:rsid w:val="004068AB"/>
    <w:rsid w:val="0041267F"/>
    <w:rsid w:val="00437433"/>
    <w:rsid w:val="00444270"/>
    <w:rsid w:val="004637E8"/>
    <w:rsid w:val="00466278"/>
    <w:rsid w:val="00467FAB"/>
    <w:rsid w:val="004B413A"/>
    <w:rsid w:val="004D560D"/>
    <w:rsid w:val="004E7C7F"/>
    <w:rsid w:val="00513B65"/>
    <w:rsid w:val="00521068"/>
    <w:rsid w:val="00525A7A"/>
    <w:rsid w:val="00534A1E"/>
    <w:rsid w:val="00574CD4"/>
    <w:rsid w:val="005873DC"/>
    <w:rsid w:val="00593B44"/>
    <w:rsid w:val="00597FCB"/>
    <w:rsid w:val="005A27AF"/>
    <w:rsid w:val="005C7D06"/>
    <w:rsid w:val="005D19F9"/>
    <w:rsid w:val="005D458C"/>
    <w:rsid w:val="005E6CA7"/>
    <w:rsid w:val="00634CD0"/>
    <w:rsid w:val="00651749"/>
    <w:rsid w:val="00661A7B"/>
    <w:rsid w:val="006E1232"/>
    <w:rsid w:val="006F2BAB"/>
    <w:rsid w:val="00780174"/>
    <w:rsid w:val="00784D04"/>
    <w:rsid w:val="007A690B"/>
    <w:rsid w:val="007D4CB8"/>
    <w:rsid w:val="007F7745"/>
    <w:rsid w:val="00811451"/>
    <w:rsid w:val="00884C52"/>
    <w:rsid w:val="008A0A0D"/>
    <w:rsid w:val="008C5615"/>
    <w:rsid w:val="00913367"/>
    <w:rsid w:val="009515E4"/>
    <w:rsid w:val="009C5A85"/>
    <w:rsid w:val="00A05247"/>
    <w:rsid w:val="00A1110A"/>
    <w:rsid w:val="00A212A3"/>
    <w:rsid w:val="00A807F5"/>
    <w:rsid w:val="00A860F5"/>
    <w:rsid w:val="00AD1294"/>
    <w:rsid w:val="00AD6576"/>
    <w:rsid w:val="00AE0A67"/>
    <w:rsid w:val="00AF483F"/>
    <w:rsid w:val="00B24185"/>
    <w:rsid w:val="00B30B84"/>
    <w:rsid w:val="00BE3678"/>
    <w:rsid w:val="00C45A12"/>
    <w:rsid w:val="00C95549"/>
    <w:rsid w:val="00CC72A9"/>
    <w:rsid w:val="00DA33D3"/>
    <w:rsid w:val="00DF171E"/>
    <w:rsid w:val="00E977D7"/>
    <w:rsid w:val="00EA0F29"/>
    <w:rsid w:val="00EA608F"/>
    <w:rsid w:val="00EF3C24"/>
    <w:rsid w:val="00F17682"/>
    <w:rsid w:val="00FB4348"/>
    <w:rsid w:val="00FD6E76"/>
    <w:rsid w:val="00FF0DF5"/>
    <w:rsid w:val="062960C5"/>
    <w:rsid w:val="08852948"/>
    <w:rsid w:val="09A834F7"/>
    <w:rsid w:val="09F204B1"/>
    <w:rsid w:val="0CC238F3"/>
    <w:rsid w:val="0D361DFC"/>
    <w:rsid w:val="0E0B07B8"/>
    <w:rsid w:val="11A475C7"/>
    <w:rsid w:val="1222745A"/>
    <w:rsid w:val="14983A03"/>
    <w:rsid w:val="173203BB"/>
    <w:rsid w:val="1AEB2ADF"/>
    <w:rsid w:val="1B174800"/>
    <w:rsid w:val="1D8F4BAA"/>
    <w:rsid w:val="1E270F6A"/>
    <w:rsid w:val="20445C75"/>
    <w:rsid w:val="20C20786"/>
    <w:rsid w:val="21D2794E"/>
    <w:rsid w:val="22A530BF"/>
    <w:rsid w:val="263E08AF"/>
    <w:rsid w:val="271745D4"/>
    <w:rsid w:val="2ADA679D"/>
    <w:rsid w:val="31BC0B24"/>
    <w:rsid w:val="35C456C3"/>
    <w:rsid w:val="386052C9"/>
    <w:rsid w:val="399B2282"/>
    <w:rsid w:val="3BFB5DFF"/>
    <w:rsid w:val="3CDF76B2"/>
    <w:rsid w:val="3FD634AE"/>
    <w:rsid w:val="413A7834"/>
    <w:rsid w:val="484057B0"/>
    <w:rsid w:val="49265EC7"/>
    <w:rsid w:val="4E910158"/>
    <w:rsid w:val="50D86761"/>
    <w:rsid w:val="55167D2E"/>
    <w:rsid w:val="5A902347"/>
    <w:rsid w:val="5D882ECF"/>
    <w:rsid w:val="5F2B2A77"/>
    <w:rsid w:val="64496ADF"/>
    <w:rsid w:val="67BC5456"/>
    <w:rsid w:val="6D0E5786"/>
    <w:rsid w:val="70785D38"/>
    <w:rsid w:val="723A17CC"/>
    <w:rsid w:val="7C5407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7E81E9"/>
  <w15:docId w15:val="{A1A1D462-ADED-4443-AF7B-3F02DCB80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pPr>
        <w:spacing w:line="480" w:lineRule="exact"/>
        <w:jc w:val="both"/>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483F"/>
    <w:rPr>
      <w:rFonts w:ascii="仿宋" w:eastAsia="仿宋" w:hAnsi="Arial" w:cs="Arial"/>
      <w:snapToGrid w:val="0"/>
      <w:color w:val="000000"/>
      <w:sz w:val="24"/>
      <w:szCs w:val="21"/>
      <w:lang w:eastAsia="en-US"/>
    </w:rPr>
  </w:style>
  <w:style w:type="paragraph" w:styleId="1">
    <w:name w:val="heading 1"/>
    <w:basedOn w:val="a"/>
    <w:next w:val="a"/>
    <w:link w:val="10"/>
    <w:qFormat/>
    <w:rsid w:val="00EA0F29"/>
    <w:pPr>
      <w:keepNext/>
      <w:keepLines/>
      <w:widowControl w:val="0"/>
      <w:kinsoku w:val="0"/>
      <w:autoSpaceDE w:val="0"/>
      <w:autoSpaceDN w:val="0"/>
      <w:adjustRightInd w:val="0"/>
      <w:snapToGrid w:val="0"/>
      <w:spacing w:line="500" w:lineRule="exact"/>
      <w:jc w:val="center"/>
      <w:textAlignment w:val="baseline"/>
      <w:outlineLvl w:val="0"/>
    </w:pPr>
    <w:rPr>
      <w:rFonts w:ascii="Times New Roman" w:eastAsia="方正小标宋_GBK" w:hAnsi="Times New Roman" w:cs="Times New Roman"/>
      <w:b/>
      <w:bCs/>
      <w:kern w:val="44"/>
      <w:sz w:val="32"/>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rPr>
      <w:rFonts w:ascii="宋体" w:eastAsia="宋体" w:hAnsi="宋体" w:cs="宋体"/>
      <w:sz w:val="22"/>
      <w:szCs w:val="22"/>
    </w:rPr>
  </w:style>
  <w:style w:type="paragraph" w:styleId="a4">
    <w:name w:val="footer"/>
    <w:basedOn w:val="a"/>
    <w:link w:val="a5"/>
    <w:qFormat/>
    <w:pPr>
      <w:tabs>
        <w:tab w:val="center" w:pos="4153"/>
        <w:tab w:val="right" w:pos="8306"/>
      </w:tabs>
    </w:pPr>
    <w:rPr>
      <w:sz w:val="18"/>
      <w:szCs w:val="18"/>
    </w:rPr>
  </w:style>
  <w:style w:type="paragraph" w:styleId="a6">
    <w:name w:val="header"/>
    <w:basedOn w:val="a"/>
    <w:link w:val="a7"/>
    <w:qFormat/>
    <w:pPr>
      <w:pBdr>
        <w:bottom w:val="single" w:sz="6" w:space="1" w:color="auto"/>
      </w:pBdr>
      <w:tabs>
        <w:tab w:val="center" w:pos="4153"/>
        <w:tab w:val="right" w:pos="8306"/>
      </w:tabs>
      <w:jc w:val="center"/>
    </w:pPr>
    <w:rPr>
      <w:sz w:val="18"/>
      <w:szCs w:val="18"/>
    </w:rPr>
  </w:style>
  <w:style w:type="character" w:styleId="a8">
    <w:name w:val="Strong"/>
    <w:basedOn w:val="a0"/>
    <w:qFormat/>
    <w:rPr>
      <w:b/>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eastAsia="宋体" w:hAnsi="宋体" w:cs="宋体"/>
      <w:szCs w:val="24"/>
    </w:rPr>
  </w:style>
  <w:style w:type="character" w:customStyle="1" w:styleId="a7">
    <w:name w:val="页眉 字符"/>
    <w:basedOn w:val="a0"/>
    <w:link w:val="a6"/>
    <w:qFormat/>
    <w:rPr>
      <w:rFonts w:ascii="Arial" w:eastAsia="Arial" w:hAnsi="Arial" w:cs="Arial"/>
      <w:snapToGrid w:val="0"/>
      <w:color w:val="000000"/>
      <w:sz w:val="18"/>
      <w:szCs w:val="18"/>
      <w:lang w:eastAsia="en-US"/>
    </w:rPr>
  </w:style>
  <w:style w:type="character" w:customStyle="1" w:styleId="a5">
    <w:name w:val="页脚 字符"/>
    <w:basedOn w:val="a0"/>
    <w:link w:val="a4"/>
    <w:qFormat/>
    <w:rPr>
      <w:rFonts w:ascii="Arial" w:eastAsia="Arial" w:hAnsi="Arial" w:cs="Arial"/>
      <w:snapToGrid w:val="0"/>
      <w:color w:val="000000"/>
      <w:sz w:val="18"/>
      <w:szCs w:val="18"/>
      <w:lang w:eastAsia="en-US"/>
    </w:rPr>
  </w:style>
  <w:style w:type="character" w:customStyle="1" w:styleId="10">
    <w:name w:val="标题 1 字符"/>
    <w:basedOn w:val="a0"/>
    <w:link w:val="1"/>
    <w:rsid w:val="00EA0F29"/>
    <w:rPr>
      <w:rFonts w:eastAsia="方正小标宋_GBK"/>
      <w:b/>
      <w:bCs/>
      <w:snapToGrid w:val="0"/>
      <w:color w:val="000000"/>
      <w:kern w:val="44"/>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224</TotalTime>
  <Pages>9</Pages>
  <Words>1070</Words>
  <Characters>6103</Characters>
  <Application>Microsoft Office Word</Application>
  <DocSecurity>0</DocSecurity>
  <Lines>50</Lines>
  <Paragraphs>14</Paragraphs>
  <ScaleCrop>false</ScaleCrop>
  <Company>HP</Company>
  <LinksUpToDate>false</LinksUpToDate>
  <CharactersWithSpaces>7159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cp:lastModifiedBy>
  <cp:revision>25</cp:revision>
  <cp:lastPrinted>2026-06-10T00:44:00Z</cp:lastPrinted>
  <dcterms:created xsi:type="dcterms:W3CDTF">2026-06-16T02:05:00Z</dcterms:created>
  <dcterms:modified xsi:type="dcterms:W3CDTF">2026-06-18T01:34:00Z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2026-05-22T09:13:05Z</vt:filetime>
  </property>
  <property fmtid="{D5CDD505-2E9C-101B-9397-08002B2CF9AE}" pid="4" name="UsrData">
    <vt:lpwstr>6a0fad9b1ac7a6001fc6b7ddwl</vt:lpwstr>
  </property>
  <property fmtid="{D5CDD505-2E9C-101B-9397-08002B2CF9AE}" pid="5" name="KSOTemplateDocerSaveRecord">
    <vt:lpwstr>eyJoZGlkIjoiMjBhYWY4NGQ2ZDZhZWIzNzgwNzA5NmU3NzM0NzM2YTYiLCJ1c2VySWQiOiIxNTYzMDcxOTg4In0=</vt:lpwstr>
  </property>
  <property fmtid="{D5CDD505-2E9C-101B-9397-08002B2CF9AE}" pid="6" name="KSOProductBuildVer">
    <vt:lpwstr>2052-12.1.0.23542</vt:lpwstr>
  </property>
  <property fmtid="{D5CDD505-2E9C-101B-9397-08002B2CF9AE}" pid="7" name="ICV">
    <vt:lpwstr>BF339713790E4E12B24FA2D9072AA8A9_13</vt:lpwstr>
  </property>
</Properties>
</file>