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3DDBBD">
      <w:pPr>
        <w:wordWrap w:val="0"/>
        <w:topLinePunct/>
        <w:spacing w:line="460" w:lineRule="exact"/>
        <w:jc w:val="center"/>
        <w:outlineLvl w:val="1"/>
        <w:rPr>
          <w:rFonts w:ascii="宋体" w:hAnsi="宋体" w:eastAsia="宋体" w:cs="宋体"/>
          <w:b/>
          <w:bCs/>
          <w:sz w:val="24"/>
          <w:highlight w:val="none"/>
        </w:rPr>
      </w:pPr>
      <w:bookmarkStart w:id="0" w:name="_Toc15904"/>
      <w:r>
        <w:rPr>
          <w:rFonts w:hint="eastAsia" w:ascii="宋体" w:hAnsi="宋体" w:eastAsia="宋体" w:cs="宋体"/>
          <w:b/>
          <w:bCs/>
          <w:sz w:val="24"/>
          <w:highlight w:val="none"/>
        </w:rPr>
        <w:t>一、标的清单</w:t>
      </w:r>
      <w:bookmarkEnd w:id="0"/>
    </w:p>
    <w:tbl>
      <w:tblPr>
        <w:tblStyle w:val="2"/>
        <w:tblpPr w:leftFromText="180" w:rightFromText="180" w:vertAnchor="text" w:horzAnchor="page" w:tblpX="1432" w:tblpY="303"/>
        <w:tblOverlap w:val="never"/>
        <w:tblW w:w="91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0"/>
        <w:gridCol w:w="2796"/>
        <w:gridCol w:w="1356"/>
        <w:gridCol w:w="1636"/>
        <w:gridCol w:w="1909"/>
      </w:tblGrid>
      <w:tr w14:paraId="07EB38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1500" w:type="dxa"/>
            <w:noWrap w:val="0"/>
            <w:vAlign w:val="center"/>
          </w:tcPr>
          <w:p w14:paraId="1C40A64F"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序号</w:t>
            </w:r>
          </w:p>
        </w:tc>
        <w:tc>
          <w:tcPr>
            <w:tcW w:w="2796" w:type="dxa"/>
            <w:noWrap w:val="0"/>
            <w:vAlign w:val="center"/>
          </w:tcPr>
          <w:p w14:paraId="131701D9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货物名称</w:t>
            </w:r>
          </w:p>
        </w:tc>
        <w:tc>
          <w:tcPr>
            <w:tcW w:w="1356" w:type="dxa"/>
            <w:noWrap w:val="0"/>
            <w:vAlign w:val="center"/>
          </w:tcPr>
          <w:p w14:paraId="47F6DF82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数量</w:t>
            </w:r>
          </w:p>
        </w:tc>
        <w:tc>
          <w:tcPr>
            <w:tcW w:w="1636" w:type="dxa"/>
            <w:noWrap w:val="0"/>
            <w:vAlign w:val="center"/>
          </w:tcPr>
          <w:p w14:paraId="14CDF072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val="en-US" w:eastAsia="zh-CN"/>
              </w:rPr>
              <w:t>单价</w:t>
            </w:r>
          </w:p>
          <w:p w14:paraId="766F248A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val="en-US"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元人民币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  <w:lang w:val="en-US" w:eastAsia="zh-CN"/>
              </w:rPr>
              <w:t>）</w:t>
            </w:r>
          </w:p>
        </w:tc>
        <w:tc>
          <w:tcPr>
            <w:tcW w:w="1909" w:type="dxa"/>
            <w:noWrap w:val="0"/>
            <w:vAlign w:val="center"/>
          </w:tcPr>
          <w:p w14:paraId="5C29AFBC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预算价</w:t>
            </w:r>
          </w:p>
          <w:p w14:paraId="0E7961BA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（元人民币）</w:t>
            </w:r>
          </w:p>
        </w:tc>
      </w:tr>
      <w:tr w14:paraId="4AF197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1F3802E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2796" w:type="dxa"/>
            <w:noWrap w:val="0"/>
            <w:vAlign w:val="center"/>
          </w:tcPr>
          <w:p w14:paraId="58F68422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实验室边台</w:t>
            </w:r>
          </w:p>
        </w:tc>
        <w:tc>
          <w:tcPr>
            <w:tcW w:w="1356" w:type="dxa"/>
            <w:noWrap w:val="0"/>
            <w:vAlign w:val="center"/>
          </w:tcPr>
          <w:p w14:paraId="453428B2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52米</w:t>
            </w:r>
          </w:p>
        </w:tc>
        <w:tc>
          <w:tcPr>
            <w:tcW w:w="1636" w:type="dxa"/>
            <w:noWrap w:val="0"/>
            <w:vAlign w:val="center"/>
          </w:tcPr>
          <w:p w14:paraId="28935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</w:t>
            </w:r>
          </w:p>
        </w:tc>
        <w:tc>
          <w:tcPr>
            <w:tcW w:w="1909" w:type="dxa"/>
            <w:noWrap w:val="0"/>
            <w:vAlign w:val="center"/>
          </w:tcPr>
          <w:p w14:paraId="57FB4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62400</w:t>
            </w:r>
          </w:p>
        </w:tc>
      </w:tr>
      <w:tr w14:paraId="191D8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0CB6028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796" w:type="dxa"/>
            <w:noWrap w:val="0"/>
            <w:vAlign w:val="center"/>
          </w:tcPr>
          <w:p w14:paraId="4E781033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实验室中央台1</w:t>
            </w:r>
          </w:p>
        </w:tc>
        <w:tc>
          <w:tcPr>
            <w:tcW w:w="1356" w:type="dxa"/>
            <w:noWrap w:val="0"/>
            <w:vAlign w:val="center"/>
          </w:tcPr>
          <w:p w14:paraId="6F3C884D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71米</w:t>
            </w:r>
          </w:p>
        </w:tc>
        <w:tc>
          <w:tcPr>
            <w:tcW w:w="1636" w:type="dxa"/>
            <w:noWrap w:val="0"/>
            <w:vAlign w:val="center"/>
          </w:tcPr>
          <w:p w14:paraId="356CC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2400</w:t>
            </w:r>
          </w:p>
        </w:tc>
        <w:tc>
          <w:tcPr>
            <w:tcW w:w="1909" w:type="dxa"/>
            <w:noWrap w:val="0"/>
            <w:vAlign w:val="center"/>
          </w:tcPr>
          <w:p w14:paraId="26598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170400</w:t>
            </w:r>
          </w:p>
        </w:tc>
      </w:tr>
      <w:tr w14:paraId="6B61D3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1A8572F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796" w:type="dxa"/>
            <w:noWrap w:val="0"/>
            <w:vAlign w:val="center"/>
          </w:tcPr>
          <w:p w14:paraId="7211622D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实验室中央台2</w:t>
            </w:r>
          </w:p>
        </w:tc>
        <w:tc>
          <w:tcPr>
            <w:tcW w:w="1356" w:type="dxa"/>
            <w:noWrap w:val="0"/>
            <w:vAlign w:val="center"/>
          </w:tcPr>
          <w:p w14:paraId="4DB1DB78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4.5米</w:t>
            </w:r>
          </w:p>
        </w:tc>
        <w:tc>
          <w:tcPr>
            <w:tcW w:w="1636" w:type="dxa"/>
            <w:noWrap w:val="0"/>
            <w:vAlign w:val="center"/>
          </w:tcPr>
          <w:p w14:paraId="7CBF6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2800</w:t>
            </w:r>
          </w:p>
        </w:tc>
        <w:tc>
          <w:tcPr>
            <w:tcW w:w="1909" w:type="dxa"/>
            <w:noWrap w:val="0"/>
            <w:vAlign w:val="center"/>
          </w:tcPr>
          <w:p w14:paraId="6567B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12600</w:t>
            </w:r>
          </w:p>
        </w:tc>
      </w:tr>
      <w:tr w14:paraId="7A71E6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" w:hRule="atLeast"/>
        </w:trPr>
        <w:tc>
          <w:tcPr>
            <w:tcW w:w="1500" w:type="dxa"/>
            <w:noWrap w:val="0"/>
            <w:vAlign w:val="center"/>
          </w:tcPr>
          <w:p w14:paraId="4203642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2796" w:type="dxa"/>
            <w:noWrap w:val="0"/>
            <w:vAlign w:val="center"/>
          </w:tcPr>
          <w:p w14:paraId="73181F18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转角台</w:t>
            </w:r>
          </w:p>
        </w:tc>
        <w:tc>
          <w:tcPr>
            <w:tcW w:w="1356" w:type="dxa"/>
            <w:noWrap w:val="0"/>
            <w:vAlign w:val="center"/>
          </w:tcPr>
          <w:p w14:paraId="14750D29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2个</w:t>
            </w:r>
          </w:p>
        </w:tc>
        <w:tc>
          <w:tcPr>
            <w:tcW w:w="1636" w:type="dxa"/>
            <w:noWrap w:val="0"/>
            <w:vAlign w:val="center"/>
          </w:tcPr>
          <w:p w14:paraId="4D8E7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1400</w:t>
            </w:r>
          </w:p>
        </w:tc>
        <w:tc>
          <w:tcPr>
            <w:tcW w:w="1909" w:type="dxa"/>
            <w:noWrap w:val="0"/>
            <w:vAlign w:val="center"/>
          </w:tcPr>
          <w:p w14:paraId="3DB12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2800</w:t>
            </w:r>
          </w:p>
        </w:tc>
      </w:tr>
      <w:tr w14:paraId="7A4C1D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2F9CF46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5</w:t>
            </w:r>
          </w:p>
        </w:tc>
        <w:tc>
          <w:tcPr>
            <w:tcW w:w="2796" w:type="dxa"/>
            <w:noWrap w:val="0"/>
            <w:vAlign w:val="center"/>
          </w:tcPr>
          <w:p w14:paraId="6B0DA578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  <w:highlight w:val="none"/>
              </w:rPr>
              <w:t>实验室吊柜1</w:t>
            </w:r>
          </w:p>
        </w:tc>
        <w:tc>
          <w:tcPr>
            <w:tcW w:w="1356" w:type="dxa"/>
            <w:noWrap w:val="0"/>
            <w:vAlign w:val="center"/>
          </w:tcPr>
          <w:p w14:paraId="2A47784B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  <w:highlight w:val="none"/>
              </w:rPr>
              <w:t>10米</w:t>
            </w:r>
          </w:p>
        </w:tc>
        <w:tc>
          <w:tcPr>
            <w:tcW w:w="1636" w:type="dxa"/>
            <w:noWrap w:val="0"/>
            <w:vAlign w:val="center"/>
          </w:tcPr>
          <w:p w14:paraId="157BB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</w:t>
            </w:r>
          </w:p>
        </w:tc>
        <w:tc>
          <w:tcPr>
            <w:tcW w:w="1909" w:type="dxa"/>
            <w:noWrap w:val="0"/>
            <w:vAlign w:val="center"/>
          </w:tcPr>
          <w:p w14:paraId="290DF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4500</w:t>
            </w:r>
          </w:p>
        </w:tc>
      </w:tr>
      <w:tr w14:paraId="2A6F7D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4E086B8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2796" w:type="dxa"/>
            <w:noWrap w:val="0"/>
            <w:vAlign w:val="center"/>
          </w:tcPr>
          <w:p w14:paraId="68E1EA7F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实验室吊柜2</w:t>
            </w:r>
          </w:p>
        </w:tc>
        <w:tc>
          <w:tcPr>
            <w:tcW w:w="1356" w:type="dxa"/>
            <w:noWrap w:val="0"/>
            <w:vAlign w:val="center"/>
          </w:tcPr>
          <w:p w14:paraId="7FFF29C6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12.5米</w:t>
            </w:r>
          </w:p>
        </w:tc>
        <w:tc>
          <w:tcPr>
            <w:tcW w:w="1636" w:type="dxa"/>
            <w:noWrap w:val="0"/>
            <w:vAlign w:val="center"/>
          </w:tcPr>
          <w:p w14:paraId="599E7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800</w:t>
            </w:r>
          </w:p>
        </w:tc>
        <w:tc>
          <w:tcPr>
            <w:tcW w:w="1909" w:type="dxa"/>
            <w:noWrap w:val="0"/>
            <w:vAlign w:val="center"/>
          </w:tcPr>
          <w:p w14:paraId="7A070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10000</w:t>
            </w:r>
          </w:p>
        </w:tc>
      </w:tr>
      <w:tr w14:paraId="7F974D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533AAAD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2796" w:type="dxa"/>
            <w:noWrap w:val="0"/>
            <w:vAlign w:val="center"/>
          </w:tcPr>
          <w:p w14:paraId="490EDE9A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实验室吊柜3</w:t>
            </w:r>
          </w:p>
        </w:tc>
        <w:tc>
          <w:tcPr>
            <w:tcW w:w="1356" w:type="dxa"/>
            <w:noWrap w:val="0"/>
            <w:vAlign w:val="center"/>
          </w:tcPr>
          <w:p w14:paraId="3B48DA25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26.05米</w:t>
            </w:r>
          </w:p>
        </w:tc>
        <w:tc>
          <w:tcPr>
            <w:tcW w:w="1636" w:type="dxa"/>
            <w:noWrap w:val="0"/>
            <w:vAlign w:val="center"/>
          </w:tcPr>
          <w:p w14:paraId="19455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</w:t>
            </w:r>
          </w:p>
        </w:tc>
        <w:tc>
          <w:tcPr>
            <w:tcW w:w="1909" w:type="dxa"/>
            <w:noWrap w:val="0"/>
            <w:vAlign w:val="center"/>
          </w:tcPr>
          <w:p w14:paraId="40F3C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26050</w:t>
            </w:r>
          </w:p>
        </w:tc>
      </w:tr>
      <w:tr w14:paraId="44ECA2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6294561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2796" w:type="dxa"/>
            <w:noWrap w:val="0"/>
            <w:vAlign w:val="center"/>
          </w:tcPr>
          <w:p w14:paraId="79E16DF8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台式三口水龙头</w:t>
            </w:r>
          </w:p>
        </w:tc>
        <w:tc>
          <w:tcPr>
            <w:tcW w:w="1356" w:type="dxa"/>
            <w:noWrap w:val="0"/>
            <w:vAlign w:val="center"/>
          </w:tcPr>
          <w:p w14:paraId="287CB7E7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21个</w:t>
            </w:r>
          </w:p>
        </w:tc>
        <w:tc>
          <w:tcPr>
            <w:tcW w:w="1636" w:type="dxa"/>
            <w:noWrap w:val="0"/>
            <w:vAlign w:val="center"/>
          </w:tcPr>
          <w:p w14:paraId="03F93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</w:t>
            </w:r>
          </w:p>
        </w:tc>
        <w:tc>
          <w:tcPr>
            <w:tcW w:w="1909" w:type="dxa"/>
            <w:noWrap w:val="0"/>
            <w:vAlign w:val="center"/>
          </w:tcPr>
          <w:p w14:paraId="3A0F2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6720</w:t>
            </w:r>
          </w:p>
        </w:tc>
      </w:tr>
      <w:tr w14:paraId="7A1C8A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556545A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2796" w:type="dxa"/>
            <w:noWrap w:val="0"/>
            <w:vAlign w:val="center"/>
          </w:tcPr>
          <w:p w14:paraId="5A3CC71F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pp水槽</w:t>
            </w:r>
          </w:p>
        </w:tc>
        <w:tc>
          <w:tcPr>
            <w:tcW w:w="1356" w:type="dxa"/>
            <w:noWrap w:val="0"/>
            <w:vAlign w:val="center"/>
          </w:tcPr>
          <w:p w14:paraId="75580E58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22个</w:t>
            </w:r>
          </w:p>
        </w:tc>
        <w:tc>
          <w:tcPr>
            <w:tcW w:w="1636" w:type="dxa"/>
            <w:noWrap w:val="0"/>
            <w:vAlign w:val="center"/>
          </w:tcPr>
          <w:p w14:paraId="5318B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280</w:t>
            </w:r>
          </w:p>
        </w:tc>
        <w:tc>
          <w:tcPr>
            <w:tcW w:w="1909" w:type="dxa"/>
            <w:noWrap w:val="0"/>
            <w:vAlign w:val="center"/>
          </w:tcPr>
          <w:p w14:paraId="65110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6160</w:t>
            </w:r>
          </w:p>
        </w:tc>
      </w:tr>
      <w:tr w14:paraId="3A21B8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1E078B5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2796" w:type="dxa"/>
            <w:noWrap w:val="0"/>
            <w:vAlign w:val="center"/>
          </w:tcPr>
          <w:p w14:paraId="7FC6D3E2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台式单口洗眼器</w:t>
            </w:r>
          </w:p>
        </w:tc>
        <w:tc>
          <w:tcPr>
            <w:tcW w:w="1356" w:type="dxa"/>
            <w:noWrap w:val="0"/>
            <w:vAlign w:val="center"/>
          </w:tcPr>
          <w:p w14:paraId="7B96D307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5个</w:t>
            </w:r>
          </w:p>
        </w:tc>
        <w:tc>
          <w:tcPr>
            <w:tcW w:w="1636" w:type="dxa"/>
            <w:noWrap w:val="0"/>
            <w:vAlign w:val="center"/>
          </w:tcPr>
          <w:p w14:paraId="08701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</w:t>
            </w:r>
          </w:p>
        </w:tc>
        <w:tc>
          <w:tcPr>
            <w:tcW w:w="1909" w:type="dxa"/>
            <w:noWrap w:val="0"/>
            <w:vAlign w:val="center"/>
          </w:tcPr>
          <w:p w14:paraId="515C7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2750</w:t>
            </w:r>
          </w:p>
        </w:tc>
      </w:tr>
      <w:tr w14:paraId="3A8E4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3AAEBD5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2796" w:type="dxa"/>
            <w:noWrap w:val="0"/>
            <w:vAlign w:val="center"/>
          </w:tcPr>
          <w:p w14:paraId="0E6D6C29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滴水架</w:t>
            </w:r>
          </w:p>
        </w:tc>
        <w:tc>
          <w:tcPr>
            <w:tcW w:w="1356" w:type="dxa"/>
            <w:noWrap w:val="0"/>
            <w:vAlign w:val="center"/>
          </w:tcPr>
          <w:p w14:paraId="5B88A369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21个</w:t>
            </w:r>
          </w:p>
        </w:tc>
        <w:tc>
          <w:tcPr>
            <w:tcW w:w="1636" w:type="dxa"/>
            <w:noWrap w:val="0"/>
            <w:vAlign w:val="center"/>
          </w:tcPr>
          <w:p w14:paraId="5D324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1909" w:type="dxa"/>
            <w:noWrap w:val="0"/>
            <w:vAlign w:val="center"/>
          </w:tcPr>
          <w:p w14:paraId="121DD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6300</w:t>
            </w:r>
          </w:p>
        </w:tc>
      </w:tr>
      <w:tr w14:paraId="5EE9CD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7CC1A9E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2796" w:type="dxa"/>
            <w:noWrap w:val="0"/>
            <w:vAlign w:val="center"/>
          </w:tcPr>
          <w:p w14:paraId="7339C746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中央台试剂架</w:t>
            </w:r>
          </w:p>
        </w:tc>
        <w:tc>
          <w:tcPr>
            <w:tcW w:w="1356" w:type="dxa"/>
            <w:noWrap w:val="0"/>
            <w:vAlign w:val="center"/>
          </w:tcPr>
          <w:p w14:paraId="1B8F8639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55.3米</w:t>
            </w:r>
          </w:p>
        </w:tc>
        <w:tc>
          <w:tcPr>
            <w:tcW w:w="1636" w:type="dxa"/>
            <w:noWrap w:val="0"/>
            <w:vAlign w:val="center"/>
          </w:tcPr>
          <w:p w14:paraId="0ACF0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800</w:t>
            </w:r>
          </w:p>
        </w:tc>
        <w:tc>
          <w:tcPr>
            <w:tcW w:w="1909" w:type="dxa"/>
            <w:noWrap w:val="0"/>
            <w:vAlign w:val="center"/>
          </w:tcPr>
          <w:p w14:paraId="773A4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44240</w:t>
            </w:r>
          </w:p>
        </w:tc>
      </w:tr>
      <w:tr w14:paraId="6E58A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5A4D55C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2796" w:type="dxa"/>
            <w:noWrap w:val="0"/>
            <w:vAlign w:val="center"/>
          </w:tcPr>
          <w:p w14:paraId="0618CE48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边台试剂架</w:t>
            </w:r>
          </w:p>
        </w:tc>
        <w:tc>
          <w:tcPr>
            <w:tcW w:w="1356" w:type="dxa"/>
            <w:noWrap w:val="0"/>
            <w:vAlign w:val="center"/>
          </w:tcPr>
          <w:p w14:paraId="3C154BAA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3.57米</w:t>
            </w:r>
          </w:p>
        </w:tc>
        <w:tc>
          <w:tcPr>
            <w:tcW w:w="1636" w:type="dxa"/>
            <w:noWrap w:val="0"/>
            <w:vAlign w:val="center"/>
          </w:tcPr>
          <w:p w14:paraId="31D12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1909" w:type="dxa"/>
            <w:noWrap w:val="0"/>
            <w:vAlign w:val="center"/>
          </w:tcPr>
          <w:p w14:paraId="24386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1785</w:t>
            </w:r>
          </w:p>
        </w:tc>
      </w:tr>
      <w:tr w14:paraId="4B755E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3E6AE73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2796" w:type="dxa"/>
            <w:noWrap w:val="0"/>
            <w:vAlign w:val="center"/>
          </w:tcPr>
          <w:p w14:paraId="3D205C4B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全钢通风柜</w:t>
            </w:r>
          </w:p>
        </w:tc>
        <w:tc>
          <w:tcPr>
            <w:tcW w:w="1356" w:type="dxa"/>
            <w:noWrap w:val="0"/>
            <w:vAlign w:val="center"/>
          </w:tcPr>
          <w:p w14:paraId="38217613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42个</w:t>
            </w:r>
          </w:p>
        </w:tc>
        <w:tc>
          <w:tcPr>
            <w:tcW w:w="1636" w:type="dxa"/>
            <w:noWrap w:val="0"/>
            <w:vAlign w:val="center"/>
          </w:tcPr>
          <w:p w14:paraId="3C509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8000</w:t>
            </w:r>
          </w:p>
        </w:tc>
        <w:tc>
          <w:tcPr>
            <w:tcW w:w="1909" w:type="dxa"/>
            <w:noWrap w:val="0"/>
            <w:vAlign w:val="center"/>
          </w:tcPr>
          <w:p w14:paraId="239C1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336000</w:t>
            </w:r>
          </w:p>
        </w:tc>
      </w:tr>
      <w:tr w14:paraId="0FABE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1421C2D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2796" w:type="dxa"/>
            <w:noWrap w:val="0"/>
            <w:vAlign w:val="center"/>
          </w:tcPr>
          <w:p w14:paraId="12C49FB2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桌上型通风柜1</w:t>
            </w:r>
          </w:p>
        </w:tc>
        <w:tc>
          <w:tcPr>
            <w:tcW w:w="1356" w:type="dxa"/>
            <w:noWrap w:val="0"/>
            <w:vAlign w:val="center"/>
          </w:tcPr>
          <w:p w14:paraId="1C4D775B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10个</w:t>
            </w:r>
          </w:p>
        </w:tc>
        <w:tc>
          <w:tcPr>
            <w:tcW w:w="1636" w:type="dxa"/>
            <w:noWrap w:val="0"/>
            <w:vAlign w:val="center"/>
          </w:tcPr>
          <w:p w14:paraId="7EB16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10800</w:t>
            </w:r>
          </w:p>
        </w:tc>
        <w:tc>
          <w:tcPr>
            <w:tcW w:w="1909" w:type="dxa"/>
            <w:noWrap w:val="0"/>
            <w:vAlign w:val="center"/>
          </w:tcPr>
          <w:p w14:paraId="442DF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108000</w:t>
            </w:r>
          </w:p>
        </w:tc>
      </w:tr>
      <w:tr w14:paraId="0D6824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20ABC3C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2796" w:type="dxa"/>
            <w:noWrap w:val="0"/>
            <w:vAlign w:val="center"/>
          </w:tcPr>
          <w:p w14:paraId="020A781F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桌上型通风柜2</w:t>
            </w:r>
          </w:p>
        </w:tc>
        <w:tc>
          <w:tcPr>
            <w:tcW w:w="1356" w:type="dxa"/>
            <w:noWrap w:val="0"/>
            <w:vAlign w:val="center"/>
          </w:tcPr>
          <w:p w14:paraId="22D04D0A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2个</w:t>
            </w:r>
          </w:p>
        </w:tc>
        <w:tc>
          <w:tcPr>
            <w:tcW w:w="1636" w:type="dxa"/>
            <w:noWrap w:val="0"/>
            <w:vAlign w:val="center"/>
          </w:tcPr>
          <w:p w14:paraId="48A7E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6000</w:t>
            </w:r>
          </w:p>
        </w:tc>
        <w:tc>
          <w:tcPr>
            <w:tcW w:w="1909" w:type="dxa"/>
            <w:noWrap w:val="0"/>
            <w:vAlign w:val="center"/>
          </w:tcPr>
          <w:p w14:paraId="37F76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12000</w:t>
            </w:r>
          </w:p>
        </w:tc>
      </w:tr>
      <w:tr w14:paraId="7A981B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3F697B8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2796" w:type="dxa"/>
            <w:noWrap w:val="0"/>
            <w:vAlign w:val="center"/>
          </w:tcPr>
          <w:p w14:paraId="70450CAC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桌上型通风柜3</w:t>
            </w:r>
          </w:p>
        </w:tc>
        <w:tc>
          <w:tcPr>
            <w:tcW w:w="1356" w:type="dxa"/>
            <w:noWrap w:val="0"/>
            <w:vAlign w:val="center"/>
          </w:tcPr>
          <w:p w14:paraId="003663E5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4个</w:t>
            </w:r>
          </w:p>
        </w:tc>
        <w:tc>
          <w:tcPr>
            <w:tcW w:w="1636" w:type="dxa"/>
            <w:noWrap w:val="0"/>
            <w:vAlign w:val="center"/>
          </w:tcPr>
          <w:p w14:paraId="5D04D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12800</w:t>
            </w:r>
          </w:p>
        </w:tc>
        <w:tc>
          <w:tcPr>
            <w:tcW w:w="1909" w:type="dxa"/>
            <w:noWrap w:val="0"/>
            <w:vAlign w:val="center"/>
          </w:tcPr>
          <w:p w14:paraId="1DDB0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51200</w:t>
            </w:r>
          </w:p>
        </w:tc>
      </w:tr>
      <w:tr w14:paraId="0F9A83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24EF77E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2796" w:type="dxa"/>
            <w:noWrap w:val="0"/>
            <w:vAlign w:val="center"/>
          </w:tcPr>
          <w:p w14:paraId="345E8EC4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万向抽气罩</w:t>
            </w:r>
          </w:p>
        </w:tc>
        <w:tc>
          <w:tcPr>
            <w:tcW w:w="1356" w:type="dxa"/>
            <w:noWrap w:val="0"/>
            <w:vAlign w:val="center"/>
          </w:tcPr>
          <w:p w14:paraId="137AA318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27个</w:t>
            </w:r>
          </w:p>
        </w:tc>
        <w:tc>
          <w:tcPr>
            <w:tcW w:w="1636" w:type="dxa"/>
            <w:noWrap w:val="0"/>
            <w:vAlign w:val="center"/>
          </w:tcPr>
          <w:p w14:paraId="1E134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</w:t>
            </w:r>
          </w:p>
        </w:tc>
        <w:tc>
          <w:tcPr>
            <w:tcW w:w="1909" w:type="dxa"/>
            <w:noWrap w:val="0"/>
            <w:vAlign w:val="center"/>
          </w:tcPr>
          <w:p w14:paraId="2E5E4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32400</w:t>
            </w:r>
          </w:p>
        </w:tc>
      </w:tr>
      <w:tr w14:paraId="459117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014B7BF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2796" w:type="dxa"/>
            <w:noWrap w:val="0"/>
            <w:vAlign w:val="center"/>
          </w:tcPr>
          <w:p w14:paraId="585A4853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实验凳</w:t>
            </w:r>
          </w:p>
        </w:tc>
        <w:tc>
          <w:tcPr>
            <w:tcW w:w="1356" w:type="dxa"/>
            <w:noWrap w:val="0"/>
            <w:vAlign w:val="center"/>
          </w:tcPr>
          <w:p w14:paraId="58EDD086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72个</w:t>
            </w:r>
          </w:p>
        </w:tc>
        <w:tc>
          <w:tcPr>
            <w:tcW w:w="1636" w:type="dxa"/>
            <w:noWrap w:val="0"/>
            <w:vAlign w:val="center"/>
          </w:tcPr>
          <w:p w14:paraId="283A4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</w:t>
            </w:r>
          </w:p>
        </w:tc>
        <w:tc>
          <w:tcPr>
            <w:tcW w:w="1909" w:type="dxa"/>
            <w:noWrap w:val="0"/>
            <w:vAlign w:val="center"/>
          </w:tcPr>
          <w:p w14:paraId="5C9D1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11520</w:t>
            </w:r>
          </w:p>
        </w:tc>
      </w:tr>
      <w:tr w14:paraId="1FE24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00" w:type="dxa"/>
            <w:noWrap w:val="0"/>
            <w:vAlign w:val="center"/>
          </w:tcPr>
          <w:p w14:paraId="0535FF65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20</w:t>
            </w:r>
          </w:p>
        </w:tc>
        <w:tc>
          <w:tcPr>
            <w:tcW w:w="2796" w:type="dxa"/>
            <w:noWrap w:val="0"/>
            <w:vAlign w:val="center"/>
          </w:tcPr>
          <w:p w14:paraId="1217254C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通风及废气处理系统</w:t>
            </w:r>
          </w:p>
        </w:tc>
        <w:tc>
          <w:tcPr>
            <w:tcW w:w="1356" w:type="dxa"/>
            <w:noWrap w:val="0"/>
            <w:vAlign w:val="center"/>
          </w:tcPr>
          <w:p w14:paraId="7CBD8D4B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8套</w:t>
            </w:r>
          </w:p>
        </w:tc>
        <w:tc>
          <w:tcPr>
            <w:tcW w:w="1636" w:type="dxa"/>
            <w:noWrap w:val="0"/>
            <w:vAlign w:val="center"/>
          </w:tcPr>
          <w:p w14:paraId="39BB7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65000</w:t>
            </w:r>
          </w:p>
        </w:tc>
        <w:tc>
          <w:tcPr>
            <w:tcW w:w="1909" w:type="dxa"/>
            <w:noWrap w:val="0"/>
            <w:vAlign w:val="center"/>
          </w:tcPr>
          <w:p w14:paraId="706C4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520000</w:t>
            </w:r>
          </w:p>
        </w:tc>
      </w:tr>
      <w:tr w14:paraId="7DA8D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2E4C52B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2796" w:type="dxa"/>
            <w:noWrap w:val="0"/>
            <w:vAlign w:val="center"/>
          </w:tcPr>
          <w:p w14:paraId="12D60BA2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生物安全柜</w:t>
            </w:r>
          </w:p>
        </w:tc>
        <w:tc>
          <w:tcPr>
            <w:tcW w:w="1356" w:type="dxa"/>
            <w:noWrap w:val="0"/>
            <w:vAlign w:val="center"/>
          </w:tcPr>
          <w:p w14:paraId="78DC6CEA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2个</w:t>
            </w:r>
          </w:p>
        </w:tc>
        <w:tc>
          <w:tcPr>
            <w:tcW w:w="1636" w:type="dxa"/>
            <w:noWrap w:val="0"/>
            <w:vAlign w:val="center"/>
          </w:tcPr>
          <w:p w14:paraId="0609E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39000</w:t>
            </w:r>
          </w:p>
        </w:tc>
        <w:tc>
          <w:tcPr>
            <w:tcW w:w="1909" w:type="dxa"/>
            <w:noWrap w:val="0"/>
            <w:vAlign w:val="center"/>
          </w:tcPr>
          <w:p w14:paraId="63EE8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78000</w:t>
            </w:r>
          </w:p>
        </w:tc>
      </w:tr>
      <w:tr w14:paraId="1896D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0" w:type="dxa"/>
            <w:noWrap w:val="0"/>
            <w:vAlign w:val="center"/>
          </w:tcPr>
          <w:p w14:paraId="6C47473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2796" w:type="dxa"/>
            <w:noWrap w:val="0"/>
            <w:vAlign w:val="center"/>
          </w:tcPr>
          <w:p w14:paraId="105A6CF5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洁净系统</w:t>
            </w:r>
          </w:p>
        </w:tc>
        <w:tc>
          <w:tcPr>
            <w:tcW w:w="1356" w:type="dxa"/>
            <w:noWrap w:val="0"/>
            <w:vAlign w:val="center"/>
          </w:tcPr>
          <w:p w14:paraId="6C0DFA96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1套</w:t>
            </w:r>
          </w:p>
        </w:tc>
        <w:tc>
          <w:tcPr>
            <w:tcW w:w="1636" w:type="dxa"/>
            <w:noWrap w:val="0"/>
            <w:vAlign w:val="center"/>
          </w:tcPr>
          <w:p w14:paraId="1B8EB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22000</w:t>
            </w:r>
          </w:p>
        </w:tc>
        <w:tc>
          <w:tcPr>
            <w:tcW w:w="1909" w:type="dxa"/>
            <w:noWrap w:val="0"/>
            <w:vAlign w:val="center"/>
          </w:tcPr>
          <w:p w14:paraId="67C9A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22000</w:t>
            </w:r>
          </w:p>
        </w:tc>
      </w:tr>
      <w:tr w14:paraId="7D0947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500" w:type="dxa"/>
            <w:noWrap w:val="0"/>
            <w:vAlign w:val="center"/>
          </w:tcPr>
          <w:p w14:paraId="315E4B7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2796" w:type="dxa"/>
            <w:noWrap w:val="0"/>
            <w:vAlign w:val="center"/>
          </w:tcPr>
          <w:p w14:paraId="6A467BAC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配套工程项目</w:t>
            </w:r>
          </w:p>
        </w:tc>
        <w:tc>
          <w:tcPr>
            <w:tcW w:w="1356" w:type="dxa"/>
            <w:noWrap w:val="0"/>
            <w:vAlign w:val="center"/>
          </w:tcPr>
          <w:p w14:paraId="7EFEA6A1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1项</w:t>
            </w:r>
          </w:p>
        </w:tc>
        <w:tc>
          <w:tcPr>
            <w:tcW w:w="1636" w:type="dxa"/>
            <w:noWrap w:val="0"/>
            <w:vAlign w:val="center"/>
          </w:tcPr>
          <w:p w14:paraId="460AC324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  <w:t>/</w:t>
            </w:r>
          </w:p>
        </w:tc>
        <w:tc>
          <w:tcPr>
            <w:tcW w:w="1909" w:type="dxa"/>
            <w:noWrap w:val="0"/>
            <w:vAlign w:val="center"/>
          </w:tcPr>
          <w:p w14:paraId="293FBED9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272</w:t>
            </w:r>
            <w:r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  <w:t>000</w:t>
            </w:r>
          </w:p>
        </w:tc>
      </w:tr>
      <w:tr w14:paraId="40751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288" w:type="dxa"/>
            <w:gridSpan w:val="4"/>
            <w:noWrap w:val="0"/>
            <w:vAlign w:val="center"/>
          </w:tcPr>
          <w:p w14:paraId="03D6B71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合计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（元人民币）</w:t>
            </w:r>
          </w:p>
        </w:tc>
        <w:tc>
          <w:tcPr>
            <w:tcW w:w="1909" w:type="dxa"/>
            <w:noWrap w:val="0"/>
            <w:vAlign w:val="center"/>
          </w:tcPr>
          <w:p w14:paraId="535FA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1799825</w:t>
            </w:r>
          </w:p>
        </w:tc>
      </w:tr>
    </w:tbl>
    <w:p w14:paraId="65436BE3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DFC3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2026-06-12T08:49:15Z</dcterms:created>
  <dc:creator>Administrator</dc:creator>
  <cp:lastModifiedBy>Administrator</cp:lastModifiedBy>
  <dcterms:modified xsi:type="dcterms:W3CDTF">2026-06-12T08:49:38Z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2052-12.8.2.18913</vt:lpwstr>
  </property>
  <property fmtid="{D5CDD505-2E9C-101B-9397-08002B2CF9AE}" pid="3" name="ICV">
    <vt:lpwstr>9335A4A5813D487DA3AD7A9ACA47ADAC_12</vt:lpwstr>
  </property>
</Properties>
</file>