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8C166F">
      <w:r>
        <w:drawing>
          <wp:inline distT="0" distB="0" distL="114300" distR="114300">
            <wp:extent cx="5274310" cy="7439025"/>
            <wp:effectExtent l="0" t="0" r="254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3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5625465"/>
            <wp:effectExtent l="0" t="0" r="6985" b="1333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5625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012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2026-05-09T00:46:30Z</dcterms:created>
  <dc:creator>Administrator</dc:creator>
  <cp:lastModifiedBy>Administrator</cp:lastModifiedBy>
  <dcterms:modified xsi:type="dcterms:W3CDTF">2026-05-09T00:47:07Z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eyJoZGlkIjoiZGE1YzVmOTM4MjVjYjBkOGRhMjg1M2QyYzAxMjA1YjMiLCJ1c2VySWQiOiIxNjU3NDAwNDM0In0=</vt:lpwstr>
  </property>
  <property fmtid="{D5CDD505-2E9C-101B-9397-08002B2CF9AE}" pid="4" name="ICV">
    <vt:lpwstr>F52AA678C6C247DABDBA97506D6A5A90_12</vt:lpwstr>
  </property>
</Properties>
</file>