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header6.xml" ContentType="application/vnd.openxmlformats-officedocument.wordprocessingml.head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11EE9" w:rsidRDefault="007345A7">
      <w:pPr>
        <w:widowControl w:val="0"/>
        <w:spacing w:before="63" w:line="224" w:lineRule="auto"/>
        <w:jc w:val="center"/>
        <w:rPr>
          <w:rFonts w:ascii="宋体" w:eastAsia="宋体" w:hAnsi="宋体" w:cs="宋体"/>
          <w:color w:val="auto"/>
          <w:sz w:val="31"/>
          <w:szCs w:val="31"/>
          <w:lang w:eastAsia="zh-CN"/>
        </w:rPr>
      </w:pPr>
      <w:bookmarkStart w:id="0" w:name="bookmark79"/>
      <w:bookmarkStart w:id="1" w:name="bookmark80"/>
      <w:bookmarkEnd w:id="0"/>
      <w:bookmarkEnd w:id="1"/>
      <w:r>
        <w:rPr>
          <w:rFonts w:ascii="宋体" w:eastAsia="宋体" w:hAnsi="宋体" w:cs="宋体"/>
          <w:color w:val="auto"/>
          <w:spacing w:val="9"/>
          <w:sz w:val="31"/>
          <w:szCs w:val="31"/>
          <w:lang w:eastAsia="zh-CN"/>
        </w:rPr>
        <w:t>第五章采购需求</w:t>
      </w:r>
    </w:p>
    <w:p w:rsidR="00511EE9" w:rsidRDefault="00511EE9">
      <w:pPr>
        <w:widowControl w:val="0"/>
        <w:spacing w:line="309" w:lineRule="auto"/>
        <w:jc w:val="center"/>
        <w:rPr>
          <w:color w:val="auto"/>
          <w:lang w:eastAsia="zh-CN"/>
        </w:rPr>
      </w:pPr>
    </w:p>
    <w:p w:rsidR="00511EE9" w:rsidRDefault="00511EE9">
      <w:pPr>
        <w:widowControl w:val="0"/>
        <w:spacing w:before="78" w:line="220" w:lineRule="auto"/>
        <w:outlineLvl w:val="1"/>
        <w:rPr>
          <w:rFonts w:ascii="宋体" w:eastAsia="宋体" w:hAnsi="宋体" w:cs="宋体"/>
          <w:color w:val="auto"/>
          <w:spacing w:val="-2"/>
          <w:sz w:val="24"/>
          <w:szCs w:val="24"/>
          <w:lang w:eastAsia="zh-CN"/>
        </w:rPr>
      </w:pPr>
    </w:p>
    <w:p w:rsidR="00511EE9" w:rsidRPr="00174670" w:rsidRDefault="007345A7" w:rsidP="000C7DFD">
      <w:pPr>
        <w:widowControl w:val="0"/>
        <w:spacing w:before="78" w:afterLines="100" w:line="220" w:lineRule="auto"/>
        <w:jc w:val="center"/>
        <w:outlineLvl w:val="1"/>
        <w:rPr>
          <w:b/>
        </w:rPr>
      </w:pPr>
      <w:r w:rsidRPr="00174670">
        <w:rPr>
          <w:rFonts w:ascii="宋体" w:eastAsia="宋体" w:hAnsi="宋体" w:cs="宋体" w:hint="eastAsia"/>
          <w:b/>
          <w:color w:val="auto"/>
          <w:spacing w:val="-2"/>
          <w:sz w:val="24"/>
          <w:szCs w:val="24"/>
          <w:lang w:eastAsia="zh-CN"/>
        </w:rPr>
        <w:t>一、</w:t>
      </w:r>
      <w:r w:rsidRPr="00174670">
        <w:rPr>
          <w:rFonts w:ascii="宋体" w:eastAsia="宋体" w:hAnsi="宋体" w:cs="宋体" w:hint="eastAsia"/>
          <w:b/>
          <w:color w:val="auto"/>
          <w:spacing w:val="-2"/>
          <w:sz w:val="24"/>
          <w:szCs w:val="24"/>
        </w:rPr>
        <w:t>采购需求一览表</w:t>
      </w:r>
    </w:p>
    <w:tbl>
      <w:tblPr>
        <w:tblpPr w:leftFromText="180" w:rightFromText="180" w:vertAnchor="text" w:tblpX="1" w:tblpY="1"/>
        <w:tblOverlap w:val="never"/>
        <w:tblW w:w="92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835"/>
        <w:gridCol w:w="6368"/>
      </w:tblGrid>
      <w:tr w:rsidR="00511EE9">
        <w:trPr>
          <w:cantSplit/>
          <w:trHeight w:val="1910"/>
        </w:trPr>
        <w:tc>
          <w:tcPr>
            <w:tcW w:w="2835" w:type="dxa"/>
            <w:tcBorders>
              <w:top w:val="single" w:sz="4" w:space="0" w:color="auto"/>
              <w:left w:val="single" w:sz="4" w:space="0" w:color="auto"/>
              <w:tl2br w:val="single" w:sz="4" w:space="0" w:color="auto"/>
            </w:tcBorders>
          </w:tcPr>
          <w:p w:rsidR="00511EE9" w:rsidRPr="00174670" w:rsidRDefault="00511EE9">
            <w:pPr>
              <w:spacing w:line="360" w:lineRule="auto"/>
              <w:ind w:firstLine="465"/>
              <w:rPr>
                <w:rFonts w:ascii="宋体" w:eastAsia="宋体" w:hAnsi="宋体" w:cs="宋体"/>
                <w:color w:val="auto"/>
                <w:spacing w:val="-2"/>
                <w:sz w:val="24"/>
                <w:szCs w:val="24"/>
              </w:rPr>
            </w:pPr>
          </w:p>
          <w:p w:rsidR="00511EE9" w:rsidRPr="00174670" w:rsidRDefault="007345A7" w:rsidP="00174670">
            <w:pPr>
              <w:spacing w:line="360" w:lineRule="auto"/>
              <w:ind w:firstLineChars="542" w:firstLine="1290"/>
              <w:rPr>
                <w:rFonts w:ascii="宋体" w:eastAsia="宋体" w:hAnsi="宋体" w:cs="宋体"/>
                <w:color w:val="auto"/>
                <w:spacing w:val="-2"/>
                <w:sz w:val="24"/>
                <w:szCs w:val="24"/>
              </w:rPr>
            </w:pPr>
            <w:r w:rsidRPr="00174670">
              <w:rPr>
                <w:rFonts w:ascii="宋体" w:eastAsia="宋体" w:hAnsi="宋体" w:cs="宋体" w:hint="eastAsia"/>
                <w:color w:val="auto"/>
                <w:spacing w:val="-2"/>
                <w:sz w:val="24"/>
                <w:szCs w:val="24"/>
              </w:rPr>
              <w:t>采购名称</w:t>
            </w:r>
          </w:p>
          <w:p w:rsidR="00511EE9" w:rsidRPr="00174670" w:rsidRDefault="007345A7">
            <w:pPr>
              <w:spacing w:line="360" w:lineRule="auto"/>
              <w:ind w:firstLine="465"/>
              <w:rPr>
                <w:rFonts w:ascii="宋体" w:eastAsia="宋体" w:hAnsi="宋体" w:cs="宋体"/>
                <w:color w:val="auto"/>
                <w:spacing w:val="-2"/>
                <w:sz w:val="24"/>
                <w:szCs w:val="24"/>
              </w:rPr>
            </w:pPr>
            <w:r w:rsidRPr="00174670">
              <w:rPr>
                <w:rFonts w:ascii="宋体" w:eastAsia="宋体" w:hAnsi="宋体" w:cs="宋体" w:hint="eastAsia"/>
                <w:color w:val="auto"/>
                <w:spacing w:val="-2"/>
                <w:sz w:val="24"/>
                <w:szCs w:val="24"/>
              </w:rPr>
              <w:t>内容</w:t>
            </w:r>
          </w:p>
        </w:tc>
        <w:tc>
          <w:tcPr>
            <w:tcW w:w="6368" w:type="dxa"/>
            <w:tcBorders>
              <w:top w:val="single" w:sz="4" w:space="0" w:color="auto"/>
              <w:right w:val="single" w:sz="4" w:space="0" w:color="auto"/>
            </w:tcBorders>
            <w:vAlign w:val="center"/>
          </w:tcPr>
          <w:p w:rsidR="00511EE9" w:rsidRPr="00174670" w:rsidRDefault="00884164" w:rsidP="00884164">
            <w:pPr>
              <w:spacing w:line="900" w:lineRule="exact"/>
              <w:ind w:firstLineChars="250" w:firstLine="595"/>
              <w:rPr>
                <w:rFonts w:ascii="宋体" w:eastAsia="宋体" w:hAnsi="宋体" w:cs="宋体"/>
                <w:color w:val="auto"/>
                <w:spacing w:val="-2"/>
                <w:sz w:val="24"/>
                <w:szCs w:val="24"/>
                <w:lang w:eastAsia="zh-CN"/>
              </w:rPr>
            </w:pPr>
            <w:r w:rsidRPr="00884164">
              <w:rPr>
                <w:rFonts w:ascii="宋体" w:eastAsia="宋体" w:hAnsi="宋体" w:cs="宋体" w:hint="eastAsia"/>
                <w:color w:val="auto"/>
                <w:spacing w:val="-2"/>
                <w:sz w:val="24"/>
                <w:szCs w:val="24"/>
                <w:lang w:eastAsia="zh-CN"/>
              </w:rPr>
              <w:t>万安县弹前乡横圳至小芫农村道路大中修工程</w:t>
            </w:r>
          </w:p>
        </w:tc>
      </w:tr>
      <w:tr w:rsidR="00511EE9" w:rsidTr="00F11BE5">
        <w:trPr>
          <w:cantSplit/>
          <w:trHeight w:val="1202"/>
        </w:trPr>
        <w:tc>
          <w:tcPr>
            <w:tcW w:w="2835" w:type="dxa"/>
            <w:tcBorders>
              <w:left w:val="single" w:sz="4" w:space="0" w:color="auto"/>
            </w:tcBorders>
            <w:vAlign w:val="center"/>
          </w:tcPr>
          <w:p w:rsidR="00511EE9" w:rsidRPr="00174670" w:rsidRDefault="007345A7">
            <w:pPr>
              <w:spacing w:line="900" w:lineRule="exact"/>
              <w:jc w:val="center"/>
              <w:rPr>
                <w:rFonts w:ascii="宋体" w:eastAsia="宋体" w:hAnsi="宋体" w:cs="宋体"/>
                <w:color w:val="auto"/>
                <w:spacing w:val="-2"/>
                <w:sz w:val="24"/>
                <w:szCs w:val="24"/>
              </w:rPr>
            </w:pPr>
            <w:r w:rsidRPr="00174670">
              <w:rPr>
                <w:rFonts w:ascii="宋体" w:eastAsia="宋体" w:hAnsi="宋体" w:cs="宋体" w:hint="eastAsia"/>
                <w:color w:val="auto"/>
                <w:spacing w:val="-2"/>
                <w:sz w:val="24"/>
                <w:szCs w:val="24"/>
              </w:rPr>
              <w:t>数量</w:t>
            </w:r>
          </w:p>
        </w:tc>
        <w:tc>
          <w:tcPr>
            <w:tcW w:w="6368" w:type="dxa"/>
            <w:tcBorders>
              <w:right w:val="single" w:sz="4" w:space="0" w:color="auto"/>
            </w:tcBorders>
            <w:vAlign w:val="center"/>
          </w:tcPr>
          <w:p w:rsidR="00511EE9" w:rsidRPr="00174670" w:rsidRDefault="00884164">
            <w:pPr>
              <w:spacing w:line="900" w:lineRule="exact"/>
              <w:jc w:val="center"/>
              <w:rPr>
                <w:rFonts w:ascii="宋体" w:eastAsia="宋体" w:hAnsi="宋体" w:cs="宋体"/>
                <w:color w:val="auto"/>
                <w:spacing w:val="-2"/>
                <w:sz w:val="24"/>
                <w:szCs w:val="24"/>
                <w:lang w:eastAsia="zh-CN"/>
              </w:rPr>
            </w:pPr>
            <w:r w:rsidRPr="00884164">
              <w:rPr>
                <w:rFonts w:ascii="宋体" w:eastAsia="宋体" w:hAnsi="宋体" w:cs="宋体" w:hint="eastAsia"/>
                <w:color w:val="auto"/>
                <w:spacing w:val="-2"/>
                <w:sz w:val="24"/>
                <w:szCs w:val="24"/>
                <w:lang w:eastAsia="zh-CN"/>
              </w:rPr>
              <w:t>详见</w:t>
            </w:r>
            <w:r w:rsidR="00C8292C">
              <w:rPr>
                <w:rFonts w:ascii="宋体" w:eastAsia="宋体" w:hAnsi="宋体" w:cs="宋体" w:hint="eastAsia"/>
                <w:color w:val="auto"/>
                <w:spacing w:val="-2"/>
                <w:sz w:val="24"/>
                <w:szCs w:val="24"/>
                <w:lang w:eastAsia="zh-CN"/>
              </w:rPr>
              <w:t>工程</w:t>
            </w:r>
            <w:r w:rsidRPr="00884164">
              <w:rPr>
                <w:rFonts w:ascii="宋体" w:eastAsia="宋体" w:hAnsi="宋体" w:cs="宋体" w:hint="eastAsia"/>
                <w:color w:val="auto"/>
                <w:spacing w:val="-2"/>
                <w:sz w:val="24"/>
                <w:szCs w:val="24"/>
                <w:lang w:eastAsia="zh-CN"/>
              </w:rPr>
              <w:t>需求</w:t>
            </w:r>
          </w:p>
        </w:tc>
      </w:tr>
      <w:tr w:rsidR="00511EE9" w:rsidTr="00F11BE5">
        <w:trPr>
          <w:cantSplit/>
          <w:trHeight w:val="1106"/>
        </w:trPr>
        <w:tc>
          <w:tcPr>
            <w:tcW w:w="2835" w:type="dxa"/>
            <w:tcBorders>
              <w:left w:val="single" w:sz="4" w:space="0" w:color="auto"/>
            </w:tcBorders>
            <w:vAlign w:val="center"/>
          </w:tcPr>
          <w:p w:rsidR="00511EE9" w:rsidRPr="00174670" w:rsidRDefault="00884164">
            <w:pPr>
              <w:spacing w:line="900" w:lineRule="exact"/>
              <w:jc w:val="center"/>
              <w:rPr>
                <w:rFonts w:ascii="宋体" w:eastAsia="宋体" w:hAnsi="宋体" w:cs="宋体"/>
                <w:color w:val="auto"/>
                <w:spacing w:val="-2"/>
                <w:sz w:val="24"/>
                <w:szCs w:val="24"/>
              </w:rPr>
            </w:pPr>
            <w:r w:rsidRPr="00884164">
              <w:rPr>
                <w:rFonts w:ascii="宋体" w:eastAsia="宋体" w:hAnsi="宋体" w:cs="宋体" w:hint="eastAsia"/>
                <w:color w:val="auto"/>
                <w:spacing w:val="-2"/>
                <w:sz w:val="24"/>
                <w:szCs w:val="24"/>
              </w:rPr>
              <w:t>服务期</w:t>
            </w:r>
          </w:p>
        </w:tc>
        <w:tc>
          <w:tcPr>
            <w:tcW w:w="6368" w:type="dxa"/>
            <w:tcBorders>
              <w:right w:val="single" w:sz="4" w:space="0" w:color="auto"/>
            </w:tcBorders>
            <w:vAlign w:val="center"/>
          </w:tcPr>
          <w:p w:rsidR="00511EE9" w:rsidRPr="00174670" w:rsidRDefault="00884164">
            <w:pPr>
              <w:spacing w:line="900" w:lineRule="exact"/>
              <w:jc w:val="center"/>
              <w:rPr>
                <w:rFonts w:ascii="宋体" w:eastAsia="宋体" w:hAnsi="宋体" w:cs="宋体"/>
                <w:color w:val="auto"/>
                <w:spacing w:val="-2"/>
                <w:sz w:val="24"/>
                <w:szCs w:val="24"/>
                <w:lang w:eastAsia="zh-CN"/>
              </w:rPr>
            </w:pPr>
            <w:r w:rsidRPr="00884164">
              <w:rPr>
                <w:rFonts w:ascii="宋体" w:eastAsia="宋体" w:hAnsi="宋体" w:cs="宋体" w:hint="eastAsia"/>
                <w:color w:val="auto"/>
                <w:spacing w:val="-2"/>
                <w:sz w:val="24"/>
                <w:szCs w:val="24"/>
                <w:lang w:eastAsia="zh-CN"/>
              </w:rPr>
              <w:t>自合同签订之日起</w:t>
            </w:r>
            <w:r w:rsidRPr="00884164">
              <w:rPr>
                <w:rFonts w:ascii="宋体" w:eastAsia="宋体" w:hAnsi="宋体" w:cs="宋体"/>
                <w:color w:val="auto"/>
                <w:spacing w:val="-2"/>
                <w:sz w:val="24"/>
                <w:szCs w:val="24"/>
                <w:lang w:eastAsia="zh-CN"/>
              </w:rPr>
              <w:t>60</w:t>
            </w:r>
            <w:r w:rsidRPr="00884164">
              <w:rPr>
                <w:rFonts w:ascii="宋体" w:eastAsia="宋体" w:hAnsi="宋体" w:cs="宋体" w:hint="eastAsia"/>
                <w:color w:val="auto"/>
                <w:spacing w:val="-2"/>
                <w:sz w:val="24"/>
                <w:szCs w:val="24"/>
                <w:lang w:eastAsia="zh-CN"/>
              </w:rPr>
              <w:t>个日历天内完成全部施工</w:t>
            </w:r>
          </w:p>
        </w:tc>
      </w:tr>
      <w:tr w:rsidR="00511EE9" w:rsidTr="00F11BE5">
        <w:trPr>
          <w:cantSplit/>
          <w:trHeight w:val="1135"/>
        </w:trPr>
        <w:tc>
          <w:tcPr>
            <w:tcW w:w="2835" w:type="dxa"/>
            <w:tcBorders>
              <w:left w:val="single" w:sz="4" w:space="0" w:color="auto"/>
            </w:tcBorders>
            <w:vAlign w:val="center"/>
          </w:tcPr>
          <w:p w:rsidR="00511EE9" w:rsidRPr="00174670" w:rsidRDefault="00884164">
            <w:pPr>
              <w:spacing w:line="900" w:lineRule="exact"/>
              <w:jc w:val="center"/>
              <w:rPr>
                <w:rFonts w:ascii="宋体" w:eastAsia="宋体" w:hAnsi="宋体" w:cs="宋体"/>
                <w:color w:val="auto"/>
                <w:spacing w:val="-2"/>
                <w:sz w:val="24"/>
                <w:szCs w:val="24"/>
              </w:rPr>
            </w:pPr>
            <w:r w:rsidRPr="00884164">
              <w:rPr>
                <w:rFonts w:ascii="宋体" w:eastAsia="宋体" w:hAnsi="宋体" w:cs="宋体" w:hint="eastAsia"/>
                <w:color w:val="auto"/>
                <w:spacing w:val="-2"/>
                <w:sz w:val="24"/>
                <w:szCs w:val="24"/>
              </w:rPr>
              <w:t>服务</w:t>
            </w:r>
            <w:r w:rsidR="007345A7" w:rsidRPr="00174670">
              <w:rPr>
                <w:rFonts w:ascii="宋体" w:eastAsia="宋体" w:hAnsi="宋体" w:cs="宋体" w:hint="eastAsia"/>
                <w:color w:val="auto"/>
                <w:spacing w:val="-2"/>
                <w:sz w:val="24"/>
                <w:szCs w:val="24"/>
              </w:rPr>
              <w:t>地点</w:t>
            </w:r>
          </w:p>
        </w:tc>
        <w:tc>
          <w:tcPr>
            <w:tcW w:w="6368" w:type="dxa"/>
            <w:tcBorders>
              <w:right w:val="single" w:sz="4" w:space="0" w:color="auto"/>
            </w:tcBorders>
            <w:vAlign w:val="center"/>
          </w:tcPr>
          <w:p w:rsidR="00511EE9" w:rsidRPr="00174670" w:rsidRDefault="00884164" w:rsidP="00884164">
            <w:pPr>
              <w:spacing w:line="440" w:lineRule="exact"/>
              <w:ind w:left="476" w:hangingChars="200" w:hanging="476"/>
              <w:jc w:val="center"/>
              <w:rPr>
                <w:rFonts w:ascii="宋体" w:eastAsia="宋体" w:hAnsi="宋体" w:cs="宋体"/>
                <w:color w:val="auto"/>
                <w:spacing w:val="-2"/>
                <w:sz w:val="24"/>
                <w:szCs w:val="24"/>
                <w:lang w:eastAsia="zh-CN"/>
              </w:rPr>
            </w:pPr>
            <w:r w:rsidRPr="00884164">
              <w:rPr>
                <w:rFonts w:ascii="宋体" w:eastAsia="宋体" w:hAnsi="宋体" w:cs="宋体" w:hint="eastAsia"/>
                <w:color w:val="auto"/>
                <w:spacing w:val="-2"/>
                <w:sz w:val="24"/>
                <w:szCs w:val="24"/>
                <w:lang w:eastAsia="zh-CN"/>
              </w:rPr>
              <w:t>采购人指定地点</w:t>
            </w:r>
          </w:p>
        </w:tc>
      </w:tr>
      <w:tr w:rsidR="00511EE9" w:rsidTr="00F11BE5">
        <w:trPr>
          <w:cantSplit/>
          <w:trHeight w:val="1265"/>
        </w:trPr>
        <w:tc>
          <w:tcPr>
            <w:tcW w:w="2835" w:type="dxa"/>
            <w:tcBorders>
              <w:left w:val="single" w:sz="4" w:space="0" w:color="auto"/>
              <w:bottom w:val="single" w:sz="4" w:space="0" w:color="auto"/>
            </w:tcBorders>
            <w:vAlign w:val="center"/>
          </w:tcPr>
          <w:p w:rsidR="00511EE9" w:rsidRPr="00174670" w:rsidRDefault="007345A7">
            <w:pPr>
              <w:spacing w:line="900" w:lineRule="exact"/>
              <w:jc w:val="center"/>
              <w:rPr>
                <w:rFonts w:ascii="宋体" w:eastAsia="宋体" w:hAnsi="宋体" w:cs="宋体"/>
                <w:color w:val="auto"/>
                <w:spacing w:val="-2"/>
                <w:sz w:val="24"/>
                <w:szCs w:val="24"/>
              </w:rPr>
            </w:pPr>
            <w:r w:rsidRPr="00174670">
              <w:rPr>
                <w:rFonts w:ascii="宋体" w:eastAsia="宋体" w:hAnsi="宋体" w:cs="宋体" w:hint="eastAsia"/>
                <w:color w:val="auto"/>
                <w:spacing w:val="-2"/>
                <w:sz w:val="24"/>
                <w:szCs w:val="24"/>
              </w:rPr>
              <w:t>备注</w:t>
            </w:r>
          </w:p>
        </w:tc>
        <w:tc>
          <w:tcPr>
            <w:tcW w:w="6368" w:type="dxa"/>
            <w:tcBorders>
              <w:bottom w:val="single" w:sz="4" w:space="0" w:color="auto"/>
              <w:right w:val="single" w:sz="4" w:space="0" w:color="auto"/>
            </w:tcBorders>
            <w:vAlign w:val="center"/>
          </w:tcPr>
          <w:p w:rsidR="00511EE9" w:rsidRPr="00174670" w:rsidRDefault="00511EE9" w:rsidP="00174670">
            <w:pPr>
              <w:spacing w:line="440" w:lineRule="exact"/>
              <w:ind w:leftChars="103" w:left="216" w:firstLineChars="175" w:firstLine="416"/>
              <w:jc w:val="center"/>
              <w:rPr>
                <w:rFonts w:ascii="宋体" w:eastAsia="宋体" w:hAnsi="宋体" w:cs="宋体"/>
                <w:color w:val="auto"/>
                <w:spacing w:val="-2"/>
                <w:sz w:val="24"/>
                <w:szCs w:val="24"/>
              </w:rPr>
            </w:pPr>
          </w:p>
        </w:tc>
      </w:tr>
    </w:tbl>
    <w:p w:rsidR="00511EE9" w:rsidRDefault="00511EE9">
      <w:pPr>
        <w:jc w:val="center"/>
        <w:rPr>
          <w:rFonts w:asciiTheme="minorEastAsia" w:eastAsiaTheme="minorEastAsia" w:hAnsiTheme="minorEastAsia" w:cstheme="minorEastAsia"/>
          <w:color w:val="auto"/>
          <w:spacing w:val="-6"/>
          <w:sz w:val="52"/>
          <w:lang w:eastAsia="zh-CN"/>
        </w:rPr>
      </w:pPr>
    </w:p>
    <w:p w:rsidR="00511EE9" w:rsidRDefault="00511EE9" w:rsidP="00F11BE5">
      <w:pPr>
        <w:rPr>
          <w:rFonts w:asciiTheme="minorEastAsia" w:eastAsiaTheme="minorEastAsia" w:hAnsiTheme="minorEastAsia" w:cstheme="minorEastAsia"/>
          <w:color w:val="auto"/>
          <w:spacing w:val="-6"/>
          <w:sz w:val="52"/>
          <w:lang w:eastAsia="zh-CN"/>
        </w:rPr>
        <w:sectPr w:rsidR="00511EE9">
          <w:headerReference w:type="even" r:id="rId9"/>
          <w:headerReference w:type="default" r:id="rId10"/>
          <w:footerReference w:type="default" r:id="rId11"/>
          <w:headerReference w:type="first" r:id="rId12"/>
          <w:pgSz w:w="11906" w:h="16838"/>
          <w:pgMar w:top="1440" w:right="1028" w:bottom="1440" w:left="1418" w:header="851" w:footer="851" w:gutter="0"/>
          <w:cols w:space="425"/>
          <w:docGrid w:linePitch="312"/>
        </w:sectPr>
      </w:pPr>
    </w:p>
    <w:p w:rsidR="00511EE9" w:rsidRPr="00174670" w:rsidRDefault="007345A7" w:rsidP="000C7DFD">
      <w:pPr>
        <w:widowControl w:val="0"/>
        <w:spacing w:before="47" w:afterLines="201" w:line="219" w:lineRule="auto"/>
        <w:ind w:firstLineChars="895" w:firstLine="3217"/>
        <w:outlineLvl w:val="1"/>
        <w:rPr>
          <w:rFonts w:ascii="宋体" w:eastAsia="宋体" w:hAnsi="宋体"/>
          <w:b/>
          <w:bCs/>
          <w:sz w:val="36"/>
          <w:szCs w:val="36"/>
          <w:lang w:eastAsia="zh-CN"/>
        </w:rPr>
      </w:pPr>
      <w:bookmarkStart w:id="2" w:name="_Toc507597381"/>
      <w:r w:rsidRPr="00174670">
        <w:rPr>
          <w:rFonts w:ascii="宋体" w:eastAsia="宋体" w:hAnsi="宋体" w:cs="宋体" w:hint="eastAsia"/>
          <w:b/>
          <w:bCs/>
          <w:color w:val="auto"/>
          <w:spacing w:val="-2"/>
          <w:sz w:val="36"/>
          <w:szCs w:val="36"/>
          <w:lang w:eastAsia="zh-CN"/>
        </w:rPr>
        <w:lastRenderedPageBreak/>
        <w:t>二、</w:t>
      </w:r>
      <w:r w:rsidR="00174670" w:rsidRPr="00174670">
        <w:rPr>
          <w:rFonts w:ascii="宋体" w:eastAsia="宋体" w:hAnsi="宋体" w:cs="宋体" w:hint="eastAsia"/>
          <w:b/>
          <w:bCs/>
          <w:color w:val="auto"/>
          <w:spacing w:val="-2"/>
          <w:sz w:val="36"/>
          <w:szCs w:val="36"/>
          <w:lang w:eastAsia="zh-CN"/>
        </w:rPr>
        <w:t xml:space="preserve">工 程 需 </w:t>
      </w:r>
      <w:r w:rsidRPr="00174670">
        <w:rPr>
          <w:rFonts w:ascii="宋体" w:eastAsia="宋体" w:hAnsi="宋体" w:cs="宋体" w:hint="eastAsia"/>
          <w:b/>
          <w:bCs/>
          <w:color w:val="auto"/>
          <w:spacing w:val="-2"/>
          <w:sz w:val="36"/>
          <w:szCs w:val="36"/>
          <w:lang w:eastAsia="zh-CN"/>
        </w:rPr>
        <w:t>求</w:t>
      </w:r>
      <w:bookmarkEnd w:id="2"/>
    </w:p>
    <w:p w:rsidR="00511EE9" w:rsidRPr="00174670" w:rsidRDefault="007345A7">
      <w:pPr>
        <w:spacing w:line="360" w:lineRule="auto"/>
        <w:jc w:val="both"/>
        <w:rPr>
          <w:rFonts w:ascii="宋体" w:eastAsia="宋体" w:hAnsi="宋体"/>
          <w:b/>
          <w:bCs/>
          <w:color w:val="auto"/>
          <w:sz w:val="32"/>
          <w:szCs w:val="32"/>
          <w:lang w:eastAsia="zh-CN"/>
        </w:rPr>
      </w:pPr>
      <w:bookmarkStart w:id="3" w:name="bookmark82"/>
      <w:bookmarkEnd w:id="3"/>
      <w:r w:rsidRPr="00174670">
        <w:rPr>
          <w:rFonts w:ascii="宋体" w:eastAsia="宋体" w:hAnsi="宋体" w:hint="eastAsia"/>
          <w:b/>
          <w:bCs/>
          <w:color w:val="auto"/>
          <w:sz w:val="32"/>
          <w:szCs w:val="32"/>
          <w:lang w:eastAsia="zh-CN"/>
        </w:rPr>
        <w:t>（一）技术规格（工程需求）</w:t>
      </w:r>
    </w:p>
    <w:p w:rsidR="00511EE9" w:rsidRPr="00174670" w:rsidRDefault="007345A7">
      <w:pPr>
        <w:spacing w:line="360" w:lineRule="auto"/>
        <w:jc w:val="both"/>
        <w:rPr>
          <w:rFonts w:ascii="宋体" w:eastAsia="宋体" w:hAnsi="宋体"/>
          <w:b/>
          <w:bCs/>
          <w:color w:val="auto"/>
          <w:sz w:val="32"/>
          <w:szCs w:val="32"/>
          <w:lang w:eastAsia="zh-CN"/>
        </w:rPr>
      </w:pPr>
      <w:r w:rsidRPr="00174670">
        <w:rPr>
          <w:rFonts w:ascii="宋体" w:eastAsia="宋体" w:hAnsi="宋体" w:hint="eastAsia"/>
          <w:b/>
          <w:bCs/>
          <w:color w:val="auto"/>
          <w:sz w:val="32"/>
          <w:szCs w:val="32"/>
          <w:lang w:eastAsia="zh-CN"/>
        </w:rPr>
        <w:t>1、工程量清单</w:t>
      </w:r>
    </w:p>
    <w:p w:rsidR="00511EE9" w:rsidRPr="007F109E" w:rsidRDefault="007345A7" w:rsidP="007F109E">
      <w:pPr>
        <w:pStyle w:val="af1"/>
      </w:pPr>
      <w:r w:rsidRPr="007F109E">
        <w:rPr>
          <w:rFonts w:hint="eastAsia"/>
        </w:rPr>
        <w:t>工程概况</w:t>
      </w:r>
    </w:p>
    <w:p w:rsidR="00511EE9" w:rsidRPr="00174670" w:rsidRDefault="007345A7">
      <w:pPr>
        <w:kinsoku/>
        <w:autoSpaceDE/>
        <w:autoSpaceDN/>
        <w:adjustRightInd/>
        <w:snapToGrid/>
        <w:spacing w:line="360" w:lineRule="auto"/>
        <w:ind w:firstLineChars="200" w:firstLine="480"/>
        <w:textAlignment w:val="auto"/>
        <w:rPr>
          <w:rFonts w:ascii="宋体" w:eastAsia="宋体" w:hAnsi="宋体" w:cs="宋体"/>
          <w:sz w:val="24"/>
          <w:szCs w:val="24"/>
          <w:lang w:eastAsia="zh-CN"/>
        </w:rPr>
      </w:pPr>
      <w:r w:rsidRPr="00174670">
        <w:rPr>
          <w:rFonts w:ascii="宋体" w:eastAsia="宋体" w:hAnsi="宋体" w:hint="eastAsia"/>
          <w:sz w:val="24"/>
          <w:szCs w:val="24"/>
          <w:lang w:eastAsia="zh-CN"/>
        </w:rPr>
        <w:t>工程特征：本工程位于江西省吉安市万安县弹前乡，工程名称为弹前乡横圳至小芫农村道路大中修工程，维修总长度为2.350公里，路线编码为：C232360828，项目维修起点位于弹前乡上洛村横圳，起点桩号为K0+000，维修终点小芫村小组，终点桩号K2+350,现状路面为水泥混凝土路面，路面宽度为3.5m，路基宽4.5m，工程主要内容包括“挖除旧路面1495m2，碎石化路面6737.5m2，C20砼挡土墙30.3m3，18cm厚水泥混凝土面板8232.5m2，带肋钢筋(HRB335、HRB400)830kg,路肩培土423m3”等内容</w:t>
      </w:r>
      <w:r w:rsidRPr="00174670">
        <w:rPr>
          <w:rFonts w:ascii="宋体" w:eastAsia="宋体" w:hAnsi="宋体" w:cs="宋体" w:hint="eastAsia"/>
          <w:sz w:val="24"/>
          <w:szCs w:val="24"/>
          <w:lang w:val="zh-CN" w:eastAsia="zh-CN"/>
        </w:rPr>
        <w:t>。</w:t>
      </w:r>
    </w:p>
    <w:p w:rsidR="00515CA0" w:rsidRDefault="00515CA0" w:rsidP="00515CA0">
      <w:pPr>
        <w:pStyle w:val="a3"/>
        <w:rPr>
          <w:lang w:eastAsia="zh-CN"/>
        </w:rPr>
      </w:pPr>
    </w:p>
    <w:tbl>
      <w:tblPr>
        <w:tblW w:w="9073" w:type="dxa"/>
        <w:tblInd w:w="-176" w:type="dxa"/>
        <w:tblLook w:val="04A0"/>
      </w:tblPr>
      <w:tblGrid>
        <w:gridCol w:w="993"/>
        <w:gridCol w:w="1985"/>
        <w:gridCol w:w="4677"/>
        <w:gridCol w:w="1418"/>
      </w:tblGrid>
      <w:tr w:rsidR="00515CA0" w:rsidRPr="00515CA0" w:rsidTr="00515CA0">
        <w:trPr>
          <w:trHeight w:val="638"/>
        </w:trPr>
        <w:tc>
          <w:tcPr>
            <w:tcW w:w="9073" w:type="dxa"/>
            <w:gridSpan w:val="4"/>
            <w:tcBorders>
              <w:top w:val="nil"/>
              <w:left w:val="nil"/>
              <w:bottom w:val="nil"/>
              <w:right w:val="nil"/>
            </w:tcBorders>
            <w:shd w:val="clear" w:color="auto" w:fill="auto"/>
            <w:noWrap/>
            <w:vAlign w:val="center"/>
            <w:hideMark/>
          </w:tcPr>
          <w:p w:rsidR="00515CA0" w:rsidRDefault="00515CA0" w:rsidP="00515CA0">
            <w:pPr>
              <w:kinsoku/>
              <w:autoSpaceDE/>
              <w:autoSpaceDN/>
              <w:adjustRightInd/>
              <w:snapToGrid/>
              <w:jc w:val="center"/>
              <w:textAlignment w:val="auto"/>
              <w:rPr>
                <w:rFonts w:ascii="宋体" w:eastAsia="宋体" w:hAnsi="宋体" w:cs="___WRD_EMBED_SUB_47"/>
                <w:b/>
                <w:bCs/>
                <w:snapToGrid/>
                <w:sz w:val="24"/>
                <w:szCs w:val="24"/>
                <w:lang w:eastAsia="zh-CN"/>
              </w:rPr>
            </w:pPr>
            <w:bookmarkStart w:id="4" w:name="OLE_LINK6"/>
            <w:bookmarkStart w:id="5" w:name="OLE_LINK7"/>
            <w:r w:rsidRPr="00515CA0">
              <w:rPr>
                <w:rFonts w:ascii="宋体" w:eastAsia="宋体" w:hAnsi="宋体" w:cs="宋体" w:hint="eastAsia"/>
                <w:b/>
                <w:bCs/>
                <w:snapToGrid/>
                <w:sz w:val="24"/>
                <w:szCs w:val="24"/>
                <w:lang w:eastAsia="zh-CN"/>
              </w:rPr>
              <w:t>招</w:t>
            </w:r>
            <w:r w:rsidRPr="00515CA0">
              <w:rPr>
                <w:rFonts w:ascii="宋体" w:eastAsia="宋体" w:hAnsi="宋体" w:cs="___WRD_EMBED_SUB_47" w:hint="eastAsia"/>
                <w:b/>
                <w:bCs/>
                <w:snapToGrid/>
                <w:sz w:val="24"/>
                <w:szCs w:val="24"/>
                <w:lang w:eastAsia="zh-CN"/>
              </w:rPr>
              <w:t>标</w:t>
            </w:r>
            <w:r w:rsidRPr="00515CA0">
              <w:rPr>
                <w:rFonts w:ascii="宋体" w:eastAsia="宋体" w:hAnsi="宋体" w:cs="宋体" w:hint="eastAsia"/>
                <w:b/>
                <w:bCs/>
                <w:snapToGrid/>
                <w:sz w:val="24"/>
                <w:szCs w:val="24"/>
                <w:lang w:eastAsia="zh-CN"/>
              </w:rPr>
              <w:t>控制价汇</w:t>
            </w:r>
            <w:r w:rsidRPr="00515CA0">
              <w:rPr>
                <w:rFonts w:ascii="宋体" w:eastAsia="宋体" w:hAnsi="宋体" w:cs="___WRD_EMBED_SUB_47" w:hint="eastAsia"/>
                <w:b/>
                <w:bCs/>
                <w:snapToGrid/>
                <w:sz w:val="24"/>
                <w:szCs w:val="24"/>
                <w:lang w:eastAsia="zh-CN"/>
              </w:rPr>
              <w:t>总表</w:t>
            </w:r>
          </w:p>
          <w:p w:rsidR="00515CA0" w:rsidRPr="00515CA0" w:rsidRDefault="00515CA0" w:rsidP="000C7DFD">
            <w:pPr>
              <w:pStyle w:val="a3"/>
              <w:spacing w:beforeLines="60"/>
              <w:rPr>
                <w:lang w:eastAsia="zh-CN"/>
              </w:rPr>
            </w:pPr>
            <w:r w:rsidRPr="00515CA0">
              <w:rPr>
                <w:rFonts w:ascii="宋体" w:eastAsia="宋体" w:hAnsi="宋体" w:cs="宋体" w:hint="eastAsia"/>
                <w:sz w:val="24"/>
                <w:szCs w:val="24"/>
                <w:lang w:eastAsia="zh-CN"/>
              </w:rPr>
              <w:t>标段</w:t>
            </w:r>
            <w:r w:rsidRPr="00515CA0">
              <w:rPr>
                <w:rFonts w:ascii="宋体" w:eastAsia="宋体" w:hAnsi="宋体" w:cs="宋体"/>
                <w:sz w:val="24"/>
                <w:szCs w:val="24"/>
                <w:lang w:eastAsia="zh-CN"/>
              </w:rPr>
              <w:t xml:space="preserve">: </w:t>
            </w:r>
            <w:r w:rsidRPr="00515CA0">
              <w:rPr>
                <w:rFonts w:ascii="宋体" w:eastAsia="宋体" w:hAnsi="宋体" w:cs="宋体" w:hint="eastAsia"/>
                <w:sz w:val="24"/>
                <w:szCs w:val="24"/>
                <w:lang w:eastAsia="zh-CN"/>
              </w:rPr>
              <w:t>万安县弹前乡横圳至小芫农村道路大中修工程</w:t>
            </w:r>
          </w:p>
        </w:tc>
      </w:tr>
      <w:tr w:rsidR="007F109E" w:rsidRPr="00515CA0" w:rsidTr="007F109E">
        <w:trPr>
          <w:trHeight w:val="278"/>
        </w:trPr>
        <w:tc>
          <w:tcPr>
            <w:tcW w:w="2978" w:type="dxa"/>
            <w:gridSpan w:val="2"/>
            <w:tcBorders>
              <w:top w:val="nil"/>
              <w:left w:val="nil"/>
              <w:bottom w:val="nil"/>
              <w:right w:val="nil"/>
            </w:tcBorders>
            <w:shd w:val="clear" w:color="auto" w:fill="auto"/>
            <w:noWrap/>
            <w:vAlign w:val="center"/>
            <w:hideMark/>
          </w:tcPr>
          <w:p w:rsidR="00515CA0" w:rsidRPr="00515CA0" w:rsidRDefault="00515CA0" w:rsidP="00515CA0">
            <w:pPr>
              <w:kinsoku/>
              <w:autoSpaceDE/>
              <w:autoSpaceDN/>
              <w:adjustRightInd/>
              <w:snapToGrid/>
              <w:textAlignment w:val="auto"/>
              <w:rPr>
                <w:rFonts w:ascii="宋体" w:eastAsia="宋体" w:hAnsi="宋体" w:cs="宋体"/>
                <w:snapToGrid/>
                <w:sz w:val="24"/>
                <w:szCs w:val="24"/>
                <w:lang w:eastAsia="zh-CN"/>
              </w:rPr>
            </w:pPr>
          </w:p>
        </w:tc>
        <w:tc>
          <w:tcPr>
            <w:tcW w:w="4677" w:type="dxa"/>
            <w:tcBorders>
              <w:top w:val="nil"/>
              <w:left w:val="nil"/>
              <w:bottom w:val="nil"/>
              <w:right w:val="nil"/>
            </w:tcBorders>
            <w:shd w:val="clear" w:color="auto" w:fill="auto"/>
            <w:vAlign w:val="center"/>
            <w:hideMark/>
          </w:tcPr>
          <w:p w:rsidR="00515CA0" w:rsidRPr="00515CA0" w:rsidRDefault="00515CA0" w:rsidP="00515CA0">
            <w:pPr>
              <w:kinsoku/>
              <w:autoSpaceDE/>
              <w:autoSpaceDN/>
              <w:adjustRightInd/>
              <w:snapToGrid/>
              <w:textAlignment w:val="auto"/>
              <w:rPr>
                <w:rFonts w:ascii="宋体" w:eastAsia="宋体" w:hAnsi="宋体" w:cs="宋体"/>
                <w:snapToGrid/>
                <w:sz w:val="24"/>
                <w:szCs w:val="24"/>
                <w:lang w:eastAsia="zh-CN"/>
              </w:rPr>
            </w:pPr>
          </w:p>
        </w:tc>
        <w:tc>
          <w:tcPr>
            <w:tcW w:w="1418" w:type="dxa"/>
            <w:tcBorders>
              <w:top w:val="nil"/>
              <w:left w:val="nil"/>
              <w:bottom w:val="nil"/>
              <w:right w:val="nil"/>
            </w:tcBorders>
            <w:shd w:val="clear" w:color="auto" w:fill="auto"/>
            <w:noWrap/>
            <w:vAlign w:val="center"/>
            <w:hideMark/>
          </w:tcPr>
          <w:p w:rsidR="00515CA0" w:rsidRPr="00515CA0" w:rsidRDefault="00515CA0" w:rsidP="00515CA0">
            <w:pPr>
              <w:kinsoku/>
              <w:autoSpaceDE/>
              <w:autoSpaceDN/>
              <w:adjustRightInd/>
              <w:snapToGrid/>
              <w:jc w:val="right"/>
              <w:textAlignment w:val="auto"/>
              <w:rPr>
                <w:rFonts w:ascii="宋体" w:eastAsia="宋体" w:hAnsi="宋体" w:cs="宋体"/>
                <w:snapToGrid/>
                <w:sz w:val="24"/>
                <w:szCs w:val="24"/>
                <w:lang w:eastAsia="zh-CN"/>
              </w:rPr>
            </w:pPr>
          </w:p>
        </w:tc>
      </w:tr>
      <w:tr w:rsidR="007F109E" w:rsidRPr="00515CA0" w:rsidTr="007F109E">
        <w:trPr>
          <w:trHeight w:val="559"/>
        </w:trPr>
        <w:tc>
          <w:tcPr>
            <w:tcW w:w="993"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515CA0" w:rsidRPr="00515CA0" w:rsidRDefault="00515CA0" w:rsidP="00515CA0">
            <w:pPr>
              <w:kinsoku/>
              <w:autoSpaceDE/>
              <w:autoSpaceDN/>
              <w:adjustRightInd/>
              <w:snapToGrid/>
              <w:jc w:val="center"/>
              <w:textAlignment w:val="auto"/>
              <w:rPr>
                <w:rFonts w:ascii="宋体" w:eastAsia="宋体" w:hAnsi="宋体" w:cs="宋体"/>
                <w:snapToGrid/>
                <w:sz w:val="24"/>
                <w:szCs w:val="24"/>
                <w:lang w:eastAsia="zh-CN"/>
              </w:rPr>
            </w:pPr>
            <w:r w:rsidRPr="00515CA0">
              <w:rPr>
                <w:rFonts w:ascii="宋体" w:eastAsia="宋体" w:hAnsi="宋体" w:cs="宋体" w:hint="eastAsia"/>
                <w:snapToGrid/>
                <w:sz w:val="24"/>
                <w:szCs w:val="24"/>
                <w:lang w:eastAsia="zh-CN"/>
              </w:rPr>
              <w:t>序  号</w:t>
            </w:r>
          </w:p>
        </w:tc>
        <w:tc>
          <w:tcPr>
            <w:tcW w:w="1985" w:type="dxa"/>
            <w:tcBorders>
              <w:top w:val="single" w:sz="8" w:space="0" w:color="auto"/>
              <w:left w:val="nil"/>
              <w:bottom w:val="single" w:sz="4" w:space="0" w:color="auto"/>
              <w:right w:val="single" w:sz="4" w:space="0" w:color="auto"/>
            </w:tcBorders>
            <w:shd w:val="clear" w:color="auto" w:fill="auto"/>
            <w:noWrap/>
            <w:vAlign w:val="center"/>
            <w:hideMark/>
          </w:tcPr>
          <w:p w:rsidR="00515CA0" w:rsidRPr="00515CA0" w:rsidRDefault="00515CA0" w:rsidP="00515CA0">
            <w:pPr>
              <w:kinsoku/>
              <w:autoSpaceDE/>
              <w:autoSpaceDN/>
              <w:adjustRightInd/>
              <w:snapToGrid/>
              <w:jc w:val="center"/>
              <w:textAlignment w:val="auto"/>
              <w:rPr>
                <w:rFonts w:ascii="宋体" w:eastAsia="宋体" w:hAnsi="宋体" w:cs="宋体"/>
                <w:snapToGrid/>
                <w:sz w:val="24"/>
                <w:szCs w:val="24"/>
                <w:lang w:eastAsia="zh-CN"/>
              </w:rPr>
            </w:pPr>
            <w:r w:rsidRPr="00515CA0">
              <w:rPr>
                <w:rFonts w:ascii="宋体" w:eastAsia="宋体" w:hAnsi="宋体" w:cs="宋体" w:hint="eastAsia"/>
                <w:snapToGrid/>
                <w:sz w:val="24"/>
                <w:szCs w:val="24"/>
                <w:lang w:eastAsia="zh-CN"/>
              </w:rPr>
              <w:t>章  次</w:t>
            </w:r>
          </w:p>
        </w:tc>
        <w:tc>
          <w:tcPr>
            <w:tcW w:w="4677" w:type="dxa"/>
            <w:tcBorders>
              <w:top w:val="single" w:sz="8" w:space="0" w:color="auto"/>
              <w:left w:val="nil"/>
              <w:bottom w:val="single" w:sz="4" w:space="0" w:color="auto"/>
              <w:right w:val="single" w:sz="4" w:space="0" w:color="auto"/>
            </w:tcBorders>
            <w:shd w:val="clear" w:color="auto" w:fill="auto"/>
            <w:noWrap/>
            <w:vAlign w:val="center"/>
            <w:hideMark/>
          </w:tcPr>
          <w:p w:rsidR="00515CA0" w:rsidRPr="00515CA0" w:rsidRDefault="00515CA0" w:rsidP="00515CA0">
            <w:pPr>
              <w:kinsoku/>
              <w:autoSpaceDE/>
              <w:autoSpaceDN/>
              <w:adjustRightInd/>
              <w:snapToGrid/>
              <w:jc w:val="center"/>
              <w:textAlignment w:val="auto"/>
              <w:rPr>
                <w:rFonts w:ascii="宋体" w:eastAsia="宋体" w:hAnsi="宋体" w:cs="宋体"/>
                <w:snapToGrid/>
                <w:sz w:val="24"/>
                <w:szCs w:val="24"/>
                <w:lang w:eastAsia="zh-CN"/>
              </w:rPr>
            </w:pPr>
            <w:r w:rsidRPr="00515CA0">
              <w:rPr>
                <w:rFonts w:ascii="宋体" w:eastAsia="宋体" w:hAnsi="宋体" w:cs="宋体" w:hint="eastAsia"/>
                <w:snapToGrid/>
                <w:sz w:val="24"/>
                <w:szCs w:val="24"/>
                <w:lang w:eastAsia="zh-CN"/>
              </w:rPr>
              <w:t>科  目  名  称</w:t>
            </w:r>
          </w:p>
        </w:tc>
        <w:tc>
          <w:tcPr>
            <w:tcW w:w="1418" w:type="dxa"/>
            <w:tcBorders>
              <w:top w:val="single" w:sz="8" w:space="0" w:color="auto"/>
              <w:left w:val="nil"/>
              <w:bottom w:val="single" w:sz="4" w:space="0" w:color="auto"/>
              <w:right w:val="single" w:sz="8" w:space="0" w:color="auto"/>
            </w:tcBorders>
            <w:shd w:val="clear" w:color="auto" w:fill="auto"/>
            <w:noWrap/>
            <w:vAlign w:val="center"/>
            <w:hideMark/>
          </w:tcPr>
          <w:p w:rsidR="00515CA0" w:rsidRPr="00515CA0" w:rsidRDefault="00515CA0" w:rsidP="00515CA0">
            <w:pPr>
              <w:kinsoku/>
              <w:autoSpaceDE/>
              <w:autoSpaceDN/>
              <w:adjustRightInd/>
              <w:snapToGrid/>
              <w:jc w:val="center"/>
              <w:textAlignment w:val="auto"/>
              <w:rPr>
                <w:rFonts w:ascii="宋体" w:eastAsia="宋体" w:hAnsi="宋体" w:cs="宋体"/>
                <w:snapToGrid/>
                <w:sz w:val="24"/>
                <w:szCs w:val="24"/>
                <w:lang w:eastAsia="zh-CN"/>
              </w:rPr>
            </w:pPr>
            <w:r w:rsidRPr="00515CA0">
              <w:rPr>
                <w:rFonts w:ascii="宋体" w:eastAsia="宋体" w:hAnsi="宋体" w:cs="宋体" w:hint="eastAsia"/>
                <w:snapToGrid/>
                <w:sz w:val="24"/>
                <w:szCs w:val="24"/>
                <w:lang w:eastAsia="zh-CN"/>
              </w:rPr>
              <w:t>金额(元)</w:t>
            </w:r>
          </w:p>
        </w:tc>
      </w:tr>
      <w:tr w:rsidR="007F109E" w:rsidRPr="00515CA0" w:rsidTr="007F109E">
        <w:trPr>
          <w:trHeight w:val="559"/>
        </w:trPr>
        <w:tc>
          <w:tcPr>
            <w:tcW w:w="993" w:type="dxa"/>
            <w:tcBorders>
              <w:top w:val="nil"/>
              <w:left w:val="single" w:sz="8" w:space="0" w:color="auto"/>
              <w:bottom w:val="single" w:sz="4" w:space="0" w:color="auto"/>
              <w:right w:val="single" w:sz="4" w:space="0" w:color="auto"/>
            </w:tcBorders>
            <w:shd w:val="clear" w:color="auto" w:fill="auto"/>
            <w:noWrap/>
            <w:vAlign w:val="center"/>
            <w:hideMark/>
          </w:tcPr>
          <w:p w:rsidR="00515CA0" w:rsidRPr="00515CA0" w:rsidRDefault="00515CA0" w:rsidP="00515CA0">
            <w:pPr>
              <w:kinsoku/>
              <w:autoSpaceDE/>
              <w:autoSpaceDN/>
              <w:adjustRightInd/>
              <w:snapToGrid/>
              <w:jc w:val="center"/>
              <w:textAlignment w:val="auto"/>
              <w:rPr>
                <w:rFonts w:ascii="宋体" w:eastAsia="宋体" w:hAnsi="宋体" w:cs="宋体"/>
                <w:snapToGrid/>
                <w:sz w:val="24"/>
                <w:szCs w:val="24"/>
                <w:lang w:eastAsia="zh-CN"/>
              </w:rPr>
            </w:pPr>
            <w:r w:rsidRPr="00515CA0">
              <w:rPr>
                <w:rFonts w:ascii="宋体" w:eastAsia="宋体" w:hAnsi="宋体" w:cs="宋体" w:hint="eastAsia"/>
                <w:snapToGrid/>
                <w:sz w:val="24"/>
                <w:szCs w:val="24"/>
                <w:lang w:eastAsia="zh-CN"/>
              </w:rPr>
              <w:t>1</w:t>
            </w:r>
          </w:p>
        </w:tc>
        <w:tc>
          <w:tcPr>
            <w:tcW w:w="1985" w:type="dxa"/>
            <w:tcBorders>
              <w:top w:val="nil"/>
              <w:left w:val="nil"/>
              <w:bottom w:val="single" w:sz="4" w:space="0" w:color="auto"/>
              <w:right w:val="single" w:sz="4" w:space="0" w:color="auto"/>
            </w:tcBorders>
            <w:shd w:val="clear" w:color="auto" w:fill="auto"/>
            <w:noWrap/>
            <w:vAlign w:val="center"/>
            <w:hideMark/>
          </w:tcPr>
          <w:p w:rsidR="00515CA0" w:rsidRPr="00515CA0" w:rsidRDefault="00515CA0" w:rsidP="00515CA0">
            <w:pPr>
              <w:kinsoku/>
              <w:autoSpaceDE/>
              <w:autoSpaceDN/>
              <w:adjustRightInd/>
              <w:snapToGrid/>
              <w:jc w:val="center"/>
              <w:textAlignment w:val="auto"/>
              <w:rPr>
                <w:rFonts w:ascii="宋体" w:eastAsia="宋体" w:hAnsi="宋体" w:cs="宋体"/>
                <w:snapToGrid/>
                <w:sz w:val="24"/>
                <w:szCs w:val="24"/>
                <w:lang w:eastAsia="zh-CN"/>
              </w:rPr>
            </w:pPr>
            <w:r w:rsidRPr="00515CA0">
              <w:rPr>
                <w:rFonts w:ascii="宋体" w:eastAsia="宋体" w:hAnsi="宋体" w:cs="宋体" w:hint="eastAsia"/>
                <w:snapToGrid/>
                <w:sz w:val="24"/>
                <w:szCs w:val="24"/>
                <w:lang w:eastAsia="zh-CN"/>
              </w:rPr>
              <w:t>100</w:t>
            </w:r>
          </w:p>
        </w:tc>
        <w:tc>
          <w:tcPr>
            <w:tcW w:w="4677" w:type="dxa"/>
            <w:tcBorders>
              <w:top w:val="single" w:sz="4" w:space="0" w:color="auto"/>
              <w:left w:val="nil"/>
              <w:bottom w:val="single" w:sz="4" w:space="0" w:color="auto"/>
              <w:right w:val="single" w:sz="4" w:space="0" w:color="auto"/>
            </w:tcBorders>
            <w:shd w:val="clear" w:color="auto" w:fill="auto"/>
            <w:noWrap/>
            <w:vAlign w:val="center"/>
            <w:hideMark/>
          </w:tcPr>
          <w:p w:rsidR="00515CA0" w:rsidRPr="00515CA0" w:rsidRDefault="00515CA0" w:rsidP="00515CA0">
            <w:pPr>
              <w:kinsoku/>
              <w:autoSpaceDE/>
              <w:autoSpaceDN/>
              <w:adjustRightInd/>
              <w:snapToGrid/>
              <w:jc w:val="center"/>
              <w:textAlignment w:val="auto"/>
              <w:rPr>
                <w:rFonts w:ascii="宋体" w:eastAsia="宋体" w:hAnsi="宋体" w:cs="宋体"/>
                <w:snapToGrid/>
                <w:sz w:val="24"/>
                <w:szCs w:val="24"/>
                <w:lang w:eastAsia="zh-CN"/>
              </w:rPr>
            </w:pPr>
            <w:r w:rsidRPr="00515CA0">
              <w:rPr>
                <w:rFonts w:ascii="宋体" w:eastAsia="宋体" w:hAnsi="宋体" w:cs="宋体" w:hint="eastAsia"/>
                <w:snapToGrid/>
                <w:sz w:val="24"/>
                <w:szCs w:val="24"/>
                <w:lang w:eastAsia="zh-CN"/>
              </w:rPr>
              <w:t>清单 第100章  总则</w:t>
            </w:r>
          </w:p>
        </w:tc>
        <w:tc>
          <w:tcPr>
            <w:tcW w:w="1418" w:type="dxa"/>
            <w:tcBorders>
              <w:top w:val="nil"/>
              <w:left w:val="nil"/>
              <w:bottom w:val="single" w:sz="4" w:space="0" w:color="auto"/>
              <w:right w:val="single" w:sz="8" w:space="0" w:color="auto"/>
            </w:tcBorders>
            <w:shd w:val="clear" w:color="auto" w:fill="auto"/>
            <w:noWrap/>
            <w:vAlign w:val="center"/>
            <w:hideMark/>
          </w:tcPr>
          <w:p w:rsidR="00515CA0" w:rsidRPr="00515CA0" w:rsidRDefault="00515CA0" w:rsidP="00515CA0">
            <w:pPr>
              <w:kinsoku/>
              <w:autoSpaceDE/>
              <w:autoSpaceDN/>
              <w:adjustRightInd/>
              <w:snapToGrid/>
              <w:jc w:val="right"/>
              <w:textAlignment w:val="auto"/>
              <w:rPr>
                <w:rFonts w:ascii="宋体" w:eastAsia="宋体" w:hAnsi="宋体" w:cs="宋体"/>
                <w:snapToGrid/>
                <w:sz w:val="24"/>
                <w:szCs w:val="24"/>
                <w:lang w:eastAsia="zh-CN"/>
              </w:rPr>
            </w:pPr>
            <w:r w:rsidRPr="00515CA0">
              <w:rPr>
                <w:rFonts w:ascii="宋体" w:eastAsia="宋体" w:hAnsi="宋体" w:cs="宋体" w:hint="eastAsia"/>
                <w:snapToGrid/>
                <w:sz w:val="24"/>
                <w:szCs w:val="24"/>
                <w:lang w:eastAsia="zh-CN"/>
              </w:rPr>
              <w:t>16000</w:t>
            </w:r>
          </w:p>
        </w:tc>
      </w:tr>
      <w:tr w:rsidR="007F109E" w:rsidRPr="00515CA0" w:rsidTr="007F109E">
        <w:trPr>
          <w:trHeight w:val="559"/>
        </w:trPr>
        <w:tc>
          <w:tcPr>
            <w:tcW w:w="993" w:type="dxa"/>
            <w:tcBorders>
              <w:top w:val="nil"/>
              <w:left w:val="single" w:sz="8" w:space="0" w:color="auto"/>
              <w:bottom w:val="single" w:sz="4" w:space="0" w:color="auto"/>
              <w:right w:val="single" w:sz="4" w:space="0" w:color="auto"/>
            </w:tcBorders>
            <w:shd w:val="clear" w:color="auto" w:fill="auto"/>
            <w:noWrap/>
            <w:vAlign w:val="center"/>
            <w:hideMark/>
          </w:tcPr>
          <w:p w:rsidR="00515CA0" w:rsidRPr="00515CA0" w:rsidRDefault="00515CA0" w:rsidP="00515CA0">
            <w:pPr>
              <w:kinsoku/>
              <w:autoSpaceDE/>
              <w:autoSpaceDN/>
              <w:adjustRightInd/>
              <w:snapToGrid/>
              <w:jc w:val="center"/>
              <w:textAlignment w:val="auto"/>
              <w:rPr>
                <w:rFonts w:ascii="宋体" w:eastAsia="宋体" w:hAnsi="宋体" w:cs="宋体"/>
                <w:snapToGrid/>
                <w:sz w:val="24"/>
                <w:szCs w:val="24"/>
                <w:lang w:eastAsia="zh-CN"/>
              </w:rPr>
            </w:pPr>
            <w:r w:rsidRPr="00515CA0">
              <w:rPr>
                <w:rFonts w:ascii="宋体" w:eastAsia="宋体" w:hAnsi="宋体" w:cs="宋体" w:hint="eastAsia"/>
                <w:snapToGrid/>
                <w:sz w:val="24"/>
                <w:szCs w:val="24"/>
                <w:lang w:eastAsia="zh-CN"/>
              </w:rPr>
              <w:t>2</w:t>
            </w:r>
          </w:p>
        </w:tc>
        <w:tc>
          <w:tcPr>
            <w:tcW w:w="1985" w:type="dxa"/>
            <w:tcBorders>
              <w:top w:val="nil"/>
              <w:left w:val="nil"/>
              <w:bottom w:val="single" w:sz="4" w:space="0" w:color="auto"/>
              <w:right w:val="single" w:sz="4" w:space="0" w:color="auto"/>
            </w:tcBorders>
            <w:shd w:val="clear" w:color="auto" w:fill="auto"/>
            <w:noWrap/>
            <w:vAlign w:val="center"/>
            <w:hideMark/>
          </w:tcPr>
          <w:p w:rsidR="00515CA0" w:rsidRPr="00515CA0" w:rsidRDefault="00515CA0" w:rsidP="00515CA0">
            <w:pPr>
              <w:kinsoku/>
              <w:autoSpaceDE/>
              <w:autoSpaceDN/>
              <w:adjustRightInd/>
              <w:snapToGrid/>
              <w:jc w:val="center"/>
              <w:textAlignment w:val="auto"/>
              <w:rPr>
                <w:rFonts w:ascii="宋体" w:eastAsia="宋体" w:hAnsi="宋体" w:cs="宋体"/>
                <w:snapToGrid/>
                <w:sz w:val="24"/>
                <w:szCs w:val="24"/>
                <w:lang w:eastAsia="zh-CN"/>
              </w:rPr>
            </w:pPr>
            <w:r w:rsidRPr="00515CA0">
              <w:rPr>
                <w:rFonts w:ascii="宋体" w:eastAsia="宋体" w:hAnsi="宋体" w:cs="宋体" w:hint="eastAsia"/>
                <w:snapToGrid/>
                <w:sz w:val="24"/>
                <w:szCs w:val="24"/>
                <w:lang w:eastAsia="zh-CN"/>
              </w:rPr>
              <w:t>200</w:t>
            </w:r>
          </w:p>
        </w:tc>
        <w:tc>
          <w:tcPr>
            <w:tcW w:w="4677" w:type="dxa"/>
            <w:tcBorders>
              <w:top w:val="single" w:sz="4" w:space="0" w:color="auto"/>
              <w:left w:val="nil"/>
              <w:bottom w:val="single" w:sz="4" w:space="0" w:color="auto"/>
              <w:right w:val="single" w:sz="4" w:space="0" w:color="auto"/>
            </w:tcBorders>
            <w:shd w:val="clear" w:color="auto" w:fill="auto"/>
            <w:noWrap/>
            <w:vAlign w:val="center"/>
            <w:hideMark/>
          </w:tcPr>
          <w:p w:rsidR="00515CA0" w:rsidRPr="00515CA0" w:rsidRDefault="00515CA0" w:rsidP="00515CA0">
            <w:pPr>
              <w:kinsoku/>
              <w:autoSpaceDE/>
              <w:autoSpaceDN/>
              <w:adjustRightInd/>
              <w:snapToGrid/>
              <w:jc w:val="center"/>
              <w:textAlignment w:val="auto"/>
              <w:rPr>
                <w:rFonts w:ascii="宋体" w:eastAsia="宋体" w:hAnsi="宋体" w:cs="宋体"/>
                <w:snapToGrid/>
                <w:sz w:val="24"/>
                <w:szCs w:val="24"/>
                <w:lang w:eastAsia="zh-CN"/>
              </w:rPr>
            </w:pPr>
            <w:r w:rsidRPr="00515CA0">
              <w:rPr>
                <w:rFonts w:ascii="宋体" w:eastAsia="宋体" w:hAnsi="宋体" w:cs="宋体" w:hint="eastAsia"/>
                <w:snapToGrid/>
                <w:sz w:val="24"/>
                <w:szCs w:val="24"/>
                <w:lang w:eastAsia="zh-CN"/>
              </w:rPr>
              <w:t>清单 第200章  路基</w:t>
            </w:r>
          </w:p>
        </w:tc>
        <w:tc>
          <w:tcPr>
            <w:tcW w:w="1418" w:type="dxa"/>
            <w:tcBorders>
              <w:top w:val="nil"/>
              <w:left w:val="nil"/>
              <w:bottom w:val="single" w:sz="4" w:space="0" w:color="auto"/>
              <w:right w:val="single" w:sz="8" w:space="0" w:color="auto"/>
            </w:tcBorders>
            <w:shd w:val="clear" w:color="auto" w:fill="auto"/>
            <w:noWrap/>
            <w:vAlign w:val="center"/>
            <w:hideMark/>
          </w:tcPr>
          <w:p w:rsidR="00515CA0" w:rsidRPr="00515CA0" w:rsidRDefault="00515CA0" w:rsidP="00515CA0">
            <w:pPr>
              <w:kinsoku/>
              <w:autoSpaceDE/>
              <w:autoSpaceDN/>
              <w:adjustRightInd/>
              <w:snapToGrid/>
              <w:jc w:val="right"/>
              <w:textAlignment w:val="auto"/>
              <w:rPr>
                <w:rFonts w:ascii="宋体" w:eastAsia="宋体" w:hAnsi="宋体" w:cs="宋体"/>
                <w:snapToGrid/>
                <w:sz w:val="24"/>
                <w:szCs w:val="24"/>
                <w:lang w:eastAsia="zh-CN"/>
              </w:rPr>
            </w:pPr>
            <w:r w:rsidRPr="00515CA0">
              <w:rPr>
                <w:rFonts w:ascii="宋体" w:eastAsia="宋体" w:hAnsi="宋体" w:cs="宋体" w:hint="eastAsia"/>
                <w:snapToGrid/>
                <w:sz w:val="24"/>
                <w:szCs w:val="24"/>
                <w:lang w:eastAsia="zh-CN"/>
              </w:rPr>
              <w:t>94651</w:t>
            </w:r>
          </w:p>
        </w:tc>
      </w:tr>
      <w:tr w:rsidR="007F109E" w:rsidRPr="00515CA0" w:rsidTr="007F109E">
        <w:trPr>
          <w:trHeight w:val="559"/>
        </w:trPr>
        <w:tc>
          <w:tcPr>
            <w:tcW w:w="993" w:type="dxa"/>
            <w:tcBorders>
              <w:top w:val="nil"/>
              <w:left w:val="single" w:sz="8" w:space="0" w:color="auto"/>
              <w:bottom w:val="single" w:sz="4" w:space="0" w:color="auto"/>
              <w:right w:val="single" w:sz="4" w:space="0" w:color="auto"/>
            </w:tcBorders>
            <w:shd w:val="clear" w:color="auto" w:fill="auto"/>
            <w:noWrap/>
            <w:vAlign w:val="center"/>
            <w:hideMark/>
          </w:tcPr>
          <w:p w:rsidR="00515CA0" w:rsidRPr="00515CA0" w:rsidRDefault="00515CA0" w:rsidP="00515CA0">
            <w:pPr>
              <w:kinsoku/>
              <w:autoSpaceDE/>
              <w:autoSpaceDN/>
              <w:adjustRightInd/>
              <w:snapToGrid/>
              <w:jc w:val="center"/>
              <w:textAlignment w:val="auto"/>
              <w:rPr>
                <w:rFonts w:ascii="宋体" w:eastAsia="宋体" w:hAnsi="宋体" w:cs="宋体"/>
                <w:snapToGrid/>
                <w:sz w:val="24"/>
                <w:szCs w:val="24"/>
                <w:lang w:eastAsia="zh-CN"/>
              </w:rPr>
            </w:pPr>
            <w:r w:rsidRPr="00515CA0">
              <w:rPr>
                <w:rFonts w:ascii="宋体" w:eastAsia="宋体" w:hAnsi="宋体" w:cs="宋体" w:hint="eastAsia"/>
                <w:snapToGrid/>
                <w:sz w:val="24"/>
                <w:szCs w:val="24"/>
                <w:lang w:eastAsia="zh-CN"/>
              </w:rPr>
              <w:t>3</w:t>
            </w:r>
          </w:p>
        </w:tc>
        <w:tc>
          <w:tcPr>
            <w:tcW w:w="1985" w:type="dxa"/>
            <w:tcBorders>
              <w:top w:val="nil"/>
              <w:left w:val="nil"/>
              <w:bottom w:val="single" w:sz="4" w:space="0" w:color="auto"/>
              <w:right w:val="single" w:sz="4" w:space="0" w:color="auto"/>
            </w:tcBorders>
            <w:shd w:val="clear" w:color="auto" w:fill="auto"/>
            <w:noWrap/>
            <w:vAlign w:val="center"/>
            <w:hideMark/>
          </w:tcPr>
          <w:p w:rsidR="00515CA0" w:rsidRPr="00515CA0" w:rsidRDefault="00515CA0" w:rsidP="00515CA0">
            <w:pPr>
              <w:kinsoku/>
              <w:autoSpaceDE/>
              <w:autoSpaceDN/>
              <w:adjustRightInd/>
              <w:snapToGrid/>
              <w:jc w:val="center"/>
              <w:textAlignment w:val="auto"/>
              <w:rPr>
                <w:rFonts w:ascii="宋体" w:eastAsia="宋体" w:hAnsi="宋体" w:cs="宋体"/>
                <w:snapToGrid/>
                <w:sz w:val="24"/>
                <w:szCs w:val="24"/>
                <w:lang w:eastAsia="zh-CN"/>
              </w:rPr>
            </w:pPr>
            <w:r w:rsidRPr="00515CA0">
              <w:rPr>
                <w:rFonts w:ascii="宋体" w:eastAsia="宋体" w:hAnsi="宋体" w:cs="宋体" w:hint="eastAsia"/>
                <w:snapToGrid/>
                <w:sz w:val="24"/>
                <w:szCs w:val="24"/>
                <w:lang w:eastAsia="zh-CN"/>
              </w:rPr>
              <w:t>300</w:t>
            </w:r>
          </w:p>
        </w:tc>
        <w:tc>
          <w:tcPr>
            <w:tcW w:w="4677" w:type="dxa"/>
            <w:tcBorders>
              <w:top w:val="single" w:sz="4" w:space="0" w:color="auto"/>
              <w:left w:val="nil"/>
              <w:bottom w:val="single" w:sz="4" w:space="0" w:color="auto"/>
              <w:right w:val="single" w:sz="4" w:space="0" w:color="auto"/>
            </w:tcBorders>
            <w:shd w:val="clear" w:color="auto" w:fill="auto"/>
            <w:noWrap/>
            <w:vAlign w:val="center"/>
            <w:hideMark/>
          </w:tcPr>
          <w:p w:rsidR="00515CA0" w:rsidRPr="00515CA0" w:rsidRDefault="00515CA0" w:rsidP="00515CA0">
            <w:pPr>
              <w:kinsoku/>
              <w:autoSpaceDE/>
              <w:autoSpaceDN/>
              <w:adjustRightInd/>
              <w:snapToGrid/>
              <w:jc w:val="center"/>
              <w:textAlignment w:val="auto"/>
              <w:rPr>
                <w:rFonts w:ascii="宋体" w:eastAsia="宋体" w:hAnsi="宋体" w:cs="宋体"/>
                <w:snapToGrid/>
                <w:sz w:val="24"/>
                <w:szCs w:val="24"/>
                <w:lang w:eastAsia="zh-CN"/>
              </w:rPr>
            </w:pPr>
            <w:r w:rsidRPr="00515CA0">
              <w:rPr>
                <w:rFonts w:ascii="宋体" w:eastAsia="宋体" w:hAnsi="宋体" w:cs="宋体" w:hint="eastAsia"/>
                <w:snapToGrid/>
                <w:sz w:val="24"/>
                <w:szCs w:val="24"/>
                <w:lang w:eastAsia="zh-CN"/>
              </w:rPr>
              <w:t>清单 第300章  路面</w:t>
            </w:r>
          </w:p>
        </w:tc>
        <w:tc>
          <w:tcPr>
            <w:tcW w:w="1418" w:type="dxa"/>
            <w:tcBorders>
              <w:top w:val="nil"/>
              <w:left w:val="nil"/>
              <w:bottom w:val="single" w:sz="4" w:space="0" w:color="auto"/>
              <w:right w:val="single" w:sz="8" w:space="0" w:color="auto"/>
            </w:tcBorders>
            <w:shd w:val="clear" w:color="auto" w:fill="auto"/>
            <w:noWrap/>
            <w:vAlign w:val="center"/>
            <w:hideMark/>
          </w:tcPr>
          <w:p w:rsidR="00515CA0" w:rsidRPr="00515CA0" w:rsidRDefault="00515CA0" w:rsidP="00515CA0">
            <w:pPr>
              <w:kinsoku/>
              <w:autoSpaceDE/>
              <w:autoSpaceDN/>
              <w:adjustRightInd/>
              <w:snapToGrid/>
              <w:jc w:val="right"/>
              <w:textAlignment w:val="auto"/>
              <w:rPr>
                <w:rFonts w:ascii="宋体" w:eastAsia="宋体" w:hAnsi="宋体" w:cs="宋体"/>
                <w:snapToGrid/>
                <w:sz w:val="24"/>
                <w:szCs w:val="24"/>
                <w:lang w:eastAsia="zh-CN"/>
              </w:rPr>
            </w:pPr>
            <w:r w:rsidRPr="00515CA0">
              <w:rPr>
                <w:rFonts w:ascii="宋体" w:eastAsia="宋体" w:hAnsi="宋体" w:cs="宋体" w:hint="eastAsia"/>
                <w:snapToGrid/>
                <w:sz w:val="24"/>
                <w:szCs w:val="24"/>
                <w:lang w:eastAsia="zh-CN"/>
              </w:rPr>
              <w:t>771997</w:t>
            </w:r>
          </w:p>
        </w:tc>
      </w:tr>
      <w:tr w:rsidR="00515CA0" w:rsidRPr="00515CA0" w:rsidTr="007F109E">
        <w:trPr>
          <w:trHeight w:val="559"/>
        </w:trPr>
        <w:tc>
          <w:tcPr>
            <w:tcW w:w="993" w:type="dxa"/>
            <w:tcBorders>
              <w:top w:val="nil"/>
              <w:left w:val="single" w:sz="8" w:space="0" w:color="auto"/>
              <w:bottom w:val="single" w:sz="4" w:space="0" w:color="auto"/>
              <w:right w:val="single" w:sz="4" w:space="0" w:color="auto"/>
            </w:tcBorders>
            <w:shd w:val="clear" w:color="auto" w:fill="auto"/>
            <w:noWrap/>
            <w:vAlign w:val="center"/>
            <w:hideMark/>
          </w:tcPr>
          <w:p w:rsidR="00515CA0" w:rsidRPr="00515CA0" w:rsidRDefault="00515CA0" w:rsidP="00515CA0">
            <w:pPr>
              <w:kinsoku/>
              <w:autoSpaceDE/>
              <w:autoSpaceDN/>
              <w:adjustRightInd/>
              <w:snapToGrid/>
              <w:jc w:val="center"/>
              <w:textAlignment w:val="auto"/>
              <w:rPr>
                <w:rFonts w:ascii="宋体" w:eastAsia="宋体" w:hAnsi="宋体" w:cs="宋体"/>
                <w:snapToGrid/>
                <w:sz w:val="24"/>
                <w:szCs w:val="24"/>
                <w:lang w:eastAsia="zh-CN"/>
              </w:rPr>
            </w:pPr>
            <w:r w:rsidRPr="00515CA0">
              <w:rPr>
                <w:rFonts w:ascii="宋体" w:eastAsia="宋体" w:hAnsi="宋体" w:cs="宋体" w:hint="eastAsia"/>
                <w:snapToGrid/>
                <w:sz w:val="24"/>
                <w:szCs w:val="24"/>
                <w:lang w:eastAsia="zh-CN"/>
              </w:rPr>
              <w:t>4</w:t>
            </w:r>
          </w:p>
        </w:tc>
        <w:tc>
          <w:tcPr>
            <w:tcW w:w="6662" w:type="dxa"/>
            <w:gridSpan w:val="2"/>
            <w:tcBorders>
              <w:top w:val="single" w:sz="4" w:space="0" w:color="auto"/>
              <w:left w:val="nil"/>
              <w:bottom w:val="single" w:sz="4" w:space="0" w:color="auto"/>
              <w:right w:val="nil"/>
            </w:tcBorders>
            <w:shd w:val="clear" w:color="auto" w:fill="auto"/>
            <w:noWrap/>
            <w:vAlign w:val="center"/>
            <w:hideMark/>
          </w:tcPr>
          <w:p w:rsidR="00515CA0" w:rsidRPr="00515CA0" w:rsidRDefault="00515CA0" w:rsidP="00515CA0">
            <w:pPr>
              <w:kinsoku/>
              <w:autoSpaceDE/>
              <w:autoSpaceDN/>
              <w:adjustRightInd/>
              <w:snapToGrid/>
              <w:jc w:val="center"/>
              <w:textAlignment w:val="auto"/>
              <w:rPr>
                <w:rFonts w:ascii="宋体" w:eastAsia="宋体" w:hAnsi="宋体" w:cs="宋体"/>
                <w:snapToGrid/>
                <w:sz w:val="24"/>
                <w:szCs w:val="24"/>
                <w:lang w:eastAsia="zh-CN"/>
              </w:rPr>
            </w:pPr>
            <w:r w:rsidRPr="00515CA0">
              <w:rPr>
                <w:rFonts w:ascii="宋体" w:eastAsia="宋体" w:hAnsi="宋体" w:cs="宋体" w:hint="eastAsia"/>
                <w:snapToGrid/>
                <w:sz w:val="24"/>
                <w:szCs w:val="24"/>
                <w:lang w:eastAsia="zh-CN"/>
              </w:rPr>
              <w:t>第100章至700章清单合计</w:t>
            </w:r>
          </w:p>
        </w:tc>
        <w:tc>
          <w:tcPr>
            <w:tcW w:w="1418" w:type="dxa"/>
            <w:tcBorders>
              <w:top w:val="nil"/>
              <w:left w:val="single" w:sz="4" w:space="0" w:color="auto"/>
              <w:bottom w:val="single" w:sz="4" w:space="0" w:color="auto"/>
              <w:right w:val="single" w:sz="8" w:space="0" w:color="auto"/>
            </w:tcBorders>
            <w:shd w:val="clear" w:color="auto" w:fill="auto"/>
            <w:noWrap/>
            <w:vAlign w:val="center"/>
            <w:hideMark/>
          </w:tcPr>
          <w:p w:rsidR="00515CA0" w:rsidRPr="00515CA0" w:rsidRDefault="00515CA0" w:rsidP="00515CA0">
            <w:pPr>
              <w:kinsoku/>
              <w:autoSpaceDE/>
              <w:autoSpaceDN/>
              <w:adjustRightInd/>
              <w:snapToGrid/>
              <w:jc w:val="right"/>
              <w:textAlignment w:val="auto"/>
              <w:rPr>
                <w:rFonts w:ascii="宋体" w:eastAsia="宋体" w:hAnsi="宋体" w:cs="宋体"/>
                <w:snapToGrid/>
                <w:sz w:val="24"/>
                <w:szCs w:val="24"/>
                <w:lang w:eastAsia="zh-CN"/>
              </w:rPr>
            </w:pPr>
            <w:r w:rsidRPr="00515CA0">
              <w:rPr>
                <w:rFonts w:ascii="宋体" w:eastAsia="宋体" w:hAnsi="宋体" w:cs="宋体" w:hint="eastAsia"/>
                <w:snapToGrid/>
                <w:sz w:val="24"/>
                <w:szCs w:val="24"/>
                <w:lang w:eastAsia="zh-CN"/>
              </w:rPr>
              <w:t>882648</w:t>
            </w:r>
          </w:p>
        </w:tc>
      </w:tr>
      <w:tr w:rsidR="00515CA0" w:rsidRPr="00515CA0" w:rsidTr="007F109E">
        <w:trPr>
          <w:trHeight w:val="559"/>
        </w:trPr>
        <w:tc>
          <w:tcPr>
            <w:tcW w:w="993" w:type="dxa"/>
            <w:tcBorders>
              <w:top w:val="nil"/>
              <w:left w:val="single" w:sz="8" w:space="0" w:color="auto"/>
              <w:bottom w:val="single" w:sz="4" w:space="0" w:color="auto"/>
              <w:right w:val="single" w:sz="4" w:space="0" w:color="auto"/>
            </w:tcBorders>
            <w:shd w:val="clear" w:color="auto" w:fill="auto"/>
            <w:noWrap/>
            <w:vAlign w:val="center"/>
            <w:hideMark/>
          </w:tcPr>
          <w:p w:rsidR="00515CA0" w:rsidRPr="00515CA0" w:rsidRDefault="00515CA0" w:rsidP="00515CA0">
            <w:pPr>
              <w:kinsoku/>
              <w:autoSpaceDE/>
              <w:autoSpaceDN/>
              <w:adjustRightInd/>
              <w:snapToGrid/>
              <w:jc w:val="center"/>
              <w:textAlignment w:val="auto"/>
              <w:rPr>
                <w:rFonts w:ascii="宋体" w:eastAsia="宋体" w:hAnsi="宋体" w:cs="宋体"/>
                <w:snapToGrid/>
                <w:sz w:val="24"/>
                <w:szCs w:val="24"/>
                <w:lang w:eastAsia="zh-CN"/>
              </w:rPr>
            </w:pPr>
            <w:r w:rsidRPr="00515CA0">
              <w:rPr>
                <w:rFonts w:ascii="宋体" w:eastAsia="宋体" w:hAnsi="宋体" w:cs="宋体" w:hint="eastAsia"/>
                <w:snapToGrid/>
                <w:sz w:val="24"/>
                <w:szCs w:val="24"/>
                <w:lang w:eastAsia="zh-CN"/>
              </w:rPr>
              <w:t>5</w:t>
            </w:r>
          </w:p>
        </w:tc>
        <w:tc>
          <w:tcPr>
            <w:tcW w:w="6662" w:type="dxa"/>
            <w:gridSpan w:val="2"/>
            <w:tcBorders>
              <w:top w:val="nil"/>
              <w:left w:val="nil"/>
              <w:bottom w:val="single" w:sz="4" w:space="0" w:color="auto"/>
              <w:right w:val="nil"/>
            </w:tcBorders>
            <w:shd w:val="clear" w:color="auto" w:fill="auto"/>
            <w:noWrap/>
            <w:vAlign w:val="center"/>
            <w:hideMark/>
          </w:tcPr>
          <w:p w:rsidR="00515CA0" w:rsidRPr="00515CA0" w:rsidRDefault="00515CA0" w:rsidP="007F109E">
            <w:pPr>
              <w:kinsoku/>
              <w:autoSpaceDE/>
              <w:autoSpaceDN/>
              <w:adjustRightInd/>
              <w:snapToGrid/>
              <w:ind w:rightChars="-51" w:right="-107"/>
              <w:textAlignment w:val="auto"/>
              <w:rPr>
                <w:rFonts w:ascii="宋体" w:eastAsia="宋体" w:hAnsi="宋体" w:cs="宋体"/>
                <w:snapToGrid/>
                <w:sz w:val="24"/>
                <w:szCs w:val="24"/>
                <w:lang w:eastAsia="zh-CN"/>
              </w:rPr>
            </w:pPr>
            <w:r w:rsidRPr="00515CA0">
              <w:rPr>
                <w:rFonts w:ascii="宋体" w:eastAsia="宋体" w:hAnsi="宋体" w:cs="宋体" w:hint="eastAsia"/>
                <w:snapToGrid/>
                <w:sz w:val="24"/>
                <w:szCs w:val="24"/>
                <w:lang w:eastAsia="zh-CN"/>
              </w:rPr>
              <w:t>已包含在清单合计中的材料、工程设备、专业工程暂估价合计</w:t>
            </w:r>
          </w:p>
        </w:tc>
        <w:tc>
          <w:tcPr>
            <w:tcW w:w="1418" w:type="dxa"/>
            <w:tcBorders>
              <w:top w:val="nil"/>
              <w:left w:val="single" w:sz="4" w:space="0" w:color="auto"/>
              <w:bottom w:val="single" w:sz="4" w:space="0" w:color="auto"/>
              <w:right w:val="single" w:sz="8" w:space="0" w:color="auto"/>
            </w:tcBorders>
            <w:shd w:val="clear" w:color="auto" w:fill="auto"/>
            <w:noWrap/>
            <w:vAlign w:val="center"/>
            <w:hideMark/>
          </w:tcPr>
          <w:p w:rsidR="00515CA0" w:rsidRPr="00515CA0" w:rsidRDefault="00515CA0" w:rsidP="00515CA0">
            <w:pPr>
              <w:kinsoku/>
              <w:autoSpaceDE/>
              <w:autoSpaceDN/>
              <w:adjustRightInd/>
              <w:snapToGrid/>
              <w:jc w:val="right"/>
              <w:textAlignment w:val="auto"/>
              <w:rPr>
                <w:rFonts w:ascii="宋体" w:eastAsia="宋体" w:hAnsi="宋体" w:cs="宋体"/>
                <w:snapToGrid/>
                <w:sz w:val="24"/>
                <w:szCs w:val="24"/>
                <w:lang w:eastAsia="zh-CN"/>
              </w:rPr>
            </w:pPr>
            <w:r w:rsidRPr="00515CA0">
              <w:rPr>
                <w:rFonts w:ascii="宋体" w:eastAsia="宋体" w:hAnsi="宋体" w:cs="宋体" w:hint="eastAsia"/>
                <w:snapToGrid/>
                <w:sz w:val="24"/>
                <w:szCs w:val="24"/>
                <w:lang w:eastAsia="zh-CN"/>
              </w:rPr>
              <w:t xml:space="preserve">　</w:t>
            </w:r>
          </w:p>
        </w:tc>
      </w:tr>
      <w:tr w:rsidR="00515CA0" w:rsidRPr="00515CA0" w:rsidTr="007F109E">
        <w:trPr>
          <w:trHeight w:val="559"/>
        </w:trPr>
        <w:tc>
          <w:tcPr>
            <w:tcW w:w="993" w:type="dxa"/>
            <w:tcBorders>
              <w:top w:val="nil"/>
              <w:left w:val="single" w:sz="8" w:space="0" w:color="auto"/>
              <w:bottom w:val="single" w:sz="4" w:space="0" w:color="auto"/>
              <w:right w:val="single" w:sz="4" w:space="0" w:color="auto"/>
            </w:tcBorders>
            <w:shd w:val="clear" w:color="auto" w:fill="auto"/>
            <w:noWrap/>
            <w:vAlign w:val="center"/>
            <w:hideMark/>
          </w:tcPr>
          <w:p w:rsidR="00515CA0" w:rsidRPr="00515CA0" w:rsidRDefault="00515CA0" w:rsidP="00515CA0">
            <w:pPr>
              <w:kinsoku/>
              <w:autoSpaceDE/>
              <w:autoSpaceDN/>
              <w:adjustRightInd/>
              <w:snapToGrid/>
              <w:jc w:val="center"/>
              <w:textAlignment w:val="auto"/>
              <w:rPr>
                <w:rFonts w:ascii="宋体" w:eastAsia="宋体" w:hAnsi="宋体" w:cs="宋体"/>
                <w:snapToGrid/>
                <w:sz w:val="24"/>
                <w:szCs w:val="24"/>
                <w:lang w:eastAsia="zh-CN"/>
              </w:rPr>
            </w:pPr>
            <w:r w:rsidRPr="00515CA0">
              <w:rPr>
                <w:rFonts w:ascii="宋体" w:eastAsia="宋体" w:hAnsi="宋体" w:cs="宋体" w:hint="eastAsia"/>
                <w:snapToGrid/>
                <w:sz w:val="24"/>
                <w:szCs w:val="24"/>
                <w:lang w:eastAsia="zh-CN"/>
              </w:rPr>
              <w:t>6</w:t>
            </w:r>
          </w:p>
        </w:tc>
        <w:tc>
          <w:tcPr>
            <w:tcW w:w="6662" w:type="dxa"/>
            <w:gridSpan w:val="2"/>
            <w:tcBorders>
              <w:top w:val="nil"/>
              <w:left w:val="nil"/>
              <w:bottom w:val="single" w:sz="4" w:space="0" w:color="auto"/>
              <w:right w:val="nil"/>
            </w:tcBorders>
            <w:shd w:val="clear" w:color="auto" w:fill="auto"/>
            <w:vAlign w:val="center"/>
            <w:hideMark/>
          </w:tcPr>
          <w:p w:rsidR="00515CA0" w:rsidRPr="00515CA0" w:rsidRDefault="00515CA0" w:rsidP="00515CA0">
            <w:pPr>
              <w:kinsoku/>
              <w:autoSpaceDE/>
              <w:autoSpaceDN/>
              <w:adjustRightInd/>
              <w:snapToGrid/>
              <w:jc w:val="center"/>
              <w:textAlignment w:val="auto"/>
              <w:rPr>
                <w:rFonts w:ascii="宋体" w:eastAsia="宋体" w:hAnsi="宋体" w:cs="宋体"/>
                <w:snapToGrid/>
                <w:sz w:val="24"/>
                <w:szCs w:val="24"/>
                <w:lang w:eastAsia="zh-CN"/>
              </w:rPr>
            </w:pPr>
            <w:r w:rsidRPr="00515CA0">
              <w:rPr>
                <w:rFonts w:ascii="宋体" w:eastAsia="宋体" w:hAnsi="宋体" w:cs="宋体" w:hint="eastAsia"/>
                <w:snapToGrid/>
                <w:sz w:val="24"/>
                <w:szCs w:val="24"/>
                <w:lang w:eastAsia="zh-CN"/>
              </w:rPr>
              <w:t>清单合计减去材料、工程设备、专业工程暂估价</w:t>
            </w:r>
            <w:r w:rsidRPr="00515CA0">
              <w:rPr>
                <w:rFonts w:ascii="宋体" w:eastAsia="宋体" w:hAnsi="宋体" w:cs="宋体" w:hint="eastAsia"/>
                <w:snapToGrid/>
                <w:sz w:val="24"/>
                <w:szCs w:val="24"/>
                <w:lang w:eastAsia="zh-CN"/>
              </w:rPr>
              <w:br/>
              <w:t>合计(即4-5)=6</w:t>
            </w:r>
          </w:p>
        </w:tc>
        <w:tc>
          <w:tcPr>
            <w:tcW w:w="1418" w:type="dxa"/>
            <w:tcBorders>
              <w:top w:val="nil"/>
              <w:left w:val="single" w:sz="4" w:space="0" w:color="auto"/>
              <w:bottom w:val="single" w:sz="4" w:space="0" w:color="auto"/>
              <w:right w:val="single" w:sz="8" w:space="0" w:color="auto"/>
            </w:tcBorders>
            <w:shd w:val="clear" w:color="auto" w:fill="auto"/>
            <w:noWrap/>
            <w:vAlign w:val="center"/>
            <w:hideMark/>
          </w:tcPr>
          <w:p w:rsidR="00515CA0" w:rsidRPr="00515CA0" w:rsidRDefault="00515CA0" w:rsidP="00515CA0">
            <w:pPr>
              <w:kinsoku/>
              <w:autoSpaceDE/>
              <w:autoSpaceDN/>
              <w:adjustRightInd/>
              <w:snapToGrid/>
              <w:jc w:val="right"/>
              <w:textAlignment w:val="auto"/>
              <w:rPr>
                <w:rFonts w:ascii="宋体" w:eastAsia="宋体" w:hAnsi="宋体" w:cs="宋体"/>
                <w:snapToGrid/>
                <w:sz w:val="24"/>
                <w:szCs w:val="24"/>
                <w:lang w:eastAsia="zh-CN"/>
              </w:rPr>
            </w:pPr>
            <w:r w:rsidRPr="00515CA0">
              <w:rPr>
                <w:rFonts w:ascii="宋体" w:eastAsia="宋体" w:hAnsi="宋体" w:cs="宋体" w:hint="eastAsia"/>
                <w:snapToGrid/>
                <w:sz w:val="24"/>
                <w:szCs w:val="24"/>
                <w:lang w:eastAsia="zh-CN"/>
              </w:rPr>
              <w:t>882648</w:t>
            </w:r>
          </w:p>
        </w:tc>
      </w:tr>
      <w:tr w:rsidR="00515CA0" w:rsidRPr="00515CA0" w:rsidTr="007F109E">
        <w:trPr>
          <w:trHeight w:val="544"/>
        </w:trPr>
        <w:tc>
          <w:tcPr>
            <w:tcW w:w="993" w:type="dxa"/>
            <w:tcBorders>
              <w:top w:val="nil"/>
              <w:left w:val="single" w:sz="8" w:space="0" w:color="auto"/>
              <w:bottom w:val="single" w:sz="4" w:space="0" w:color="auto"/>
              <w:right w:val="single" w:sz="4" w:space="0" w:color="auto"/>
            </w:tcBorders>
            <w:shd w:val="clear" w:color="auto" w:fill="auto"/>
            <w:noWrap/>
            <w:vAlign w:val="center"/>
            <w:hideMark/>
          </w:tcPr>
          <w:p w:rsidR="00515CA0" w:rsidRPr="00515CA0" w:rsidRDefault="00515CA0" w:rsidP="00515CA0">
            <w:pPr>
              <w:kinsoku/>
              <w:autoSpaceDE/>
              <w:autoSpaceDN/>
              <w:adjustRightInd/>
              <w:snapToGrid/>
              <w:jc w:val="center"/>
              <w:textAlignment w:val="auto"/>
              <w:rPr>
                <w:rFonts w:ascii="宋体" w:eastAsia="宋体" w:hAnsi="宋体" w:cs="宋体"/>
                <w:snapToGrid/>
                <w:sz w:val="24"/>
                <w:szCs w:val="24"/>
                <w:lang w:eastAsia="zh-CN"/>
              </w:rPr>
            </w:pPr>
            <w:r w:rsidRPr="00515CA0">
              <w:rPr>
                <w:rFonts w:ascii="宋体" w:eastAsia="宋体" w:hAnsi="宋体" w:cs="宋体" w:hint="eastAsia"/>
                <w:snapToGrid/>
                <w:sz w:val="24"/>
                <w:szCs w:val="24"/>
                <w:lang w:eastAsia="zh-CN"/>
              </w:rPr>
              <w:t>7</w:t>
            </w:r>
          </w:p>
        </w:tc>
        <w:tc>
          <w:tcPr>
            <w:tcW w:w="6662" w:type="dxa"/>
            <w:gridSpan w:val="2"/>
            <w:tcBorders>
              <w:top w:val="nil"/>
              <w:left w:val="nil"/>
              <w:bottom w:val="single" w:sz="4" w:space="0" w:color="auto"/>
              <w:right w:val="nil"/>
            </w:tcBorders>
            <w:shd w:val="clear" w:color="auto" w:fill="auto"/>
            <w:noWrap/>
            <w:vAlign w:val="center"/>
            <w:hideMark/>
          </w:tcPr>
          <w:p w:rsidR="00515CA0" w:rsidRPr="00515CA0" w:rsidRDefault="00515CA0" w:rsidP="00515CA0">
            <w:pPr>
              <w:kinsoku/>
              <w:autoSpaceDE/>
              <w:autoSpaceDN/>
              <w:adjustRightInd/>
              <w:snapToGrid/>
              <w:jc w:val="center"/>
              <w:textAlignment w:val="auto"/>
              <w:rPr>
                <w:rFonts w:ascii="宋体" w:eastAsia="宋体" w:hAnsi="宋体" w:cs="宋体"/>
                <w:snapToGrid/>
                <w:sz w:val="24"/>
                <w:szCs w:val="24"/>
                <w:lang w:eastAsia="zh-CN"/>
              </w:rPr>
            </w:pPr>
            <w:r w:rsidRPr="00515CA0">
              <w:rPr>
                <w:rFonts w:ascii="宋体" w:eastAsia="宋体" w:hAnsi="宋体" w:cs="宋体" w:hint="eastAsia"/>
                <w:snapToGrid/>
                <w:sz w:val="24"/>
                <w:szCs w:val="24"/>
                <w:lang w:eastAsia="zh-CN"/>
              </w:rPr>
              <w:t>计日工合计</w:t>
            </w:r>
          </w:p>
        </w:tc>
        <w:tc>
          <w:tcPr>
            <w:tcW w:w="1418" w:type="dxa"/>
            <w:tcBorders>
              <w:top w:val="nil"/>
              <w:left w:val="single" w:sz="4" w:space="0" w:color="auto"/>
              <w:bottom w:val="single" w:sz="4" w:space="0" w:color="auto"/>
              <w:right w:val="single" w:sz="8" w:space="0" w:color="auto"/>
            </w:tcBorders>
            <w:shd w:val="clear" w:color="auto" w:fill="auto"/>
            <w:noWrap/>
            <w:vAlign w:val="center"/>
            <w:hideMark/>
          </w:tcPr>
          <w:p w:rsidR="00515CA0" w:rsidRPr="00515CA0" w:rsidRDefault="00515CA0" w:rsidP="00515CA0">
            <w:pPr>
              <w:kinsoku/>
              <w:autoSpaceDE/>
              <w:autoSpaceDN/>
              <w:adjustRightInd/>
              <w:snapToGrid/>
              <w:jc w:val="right"/>
              <w:textAlignment w:val="auto"/>
              <w:rPr>
                <w:rFonts w:ascii="宋体" w:eastAsia="宋体" w:hAnsi="宋体" w:cs="宋体"/>
                <w:snapToGrid/>
                <w:sz w:val="24"/>
                <w:szCs w:val="24"/>
                <w:lang w:eastAsia="zh-CN"/>
              </w:rPr>
            </w:pPr>
            <w:r w:rsidRPr="00515CA0">
              <w:rPr>
                <w:rFonts w:ascii="宋体" w:eastAsia="宋体" w:hAnsi="宋体" w:cs="宋体" w:hint="eastAsia"/>
                <w:snapToGrid/>
                <w:sz w:val="24"/>
                <w:szCs w:val="24"/>
                <w:lang w:eastAsia="zh-CN"/>
              </w:rPr>
              <w:t xml:space="preserve">　</w:t>
            </w:r>
          </w:p>
        </w:tc>
      </w:tr>
      <w:tr w:rsidR="00515CA0" w:rsidRPr="00515CA0" w:rsidTr="007F109E">
        <w:trPr>
          <w:trHeight w:val="559"/>
        </w:trPr>
        <w:tc>
          <w:tcPr>
            <w:tcW w:w="993" w:type="dxa"/>
            <w:tcBorders>
              <w:top w:val="nil"/>
              <w:left w:val="single" w:sz="8" w:space="0" w:color="auto"/>
              <w:bottom w:val="single" w:sz="4" w:space="0" w:color="auto"/>
              <w:right w:val="single" w:sz="4" w:space="0" w:color="auto"/>
            </w:tcBorders>
            <w:shd w:val="clear" w:color="auto" w:fill="auto"/>
            <w:noWrap/>
            <w:vAlign w:val="center"/>
            <w:hideMark/>
          </w:tcPr>
          <w:p w:rsidR="00515CA0" w:rsidRPr="00515CA0" w:rsidRDefault="00515CA0" w:rsidP="00515CA0">
            <w:pPr>
              <w:kinsoku/>
              <w:autoSpaceDE/>
              <w:autoSpaceDN/>
              <w:adjustRightInd/>
              <w:snapToGrid/>
              <w:jc w:val="center"/>
              <w:textAlignment w:val="auto"/>
              <w:rPr>
                <w:rFonts w:ascii="宋体" w:eastAsia="宋体" w:hAnsi="宋体" w:cs="宋体"/>
                <w:snapToGrid/>
                <w:sz w:val="24"/>
                <w:szCs w:val="24"/>
                <w:lang w:eastAsia="zh-CN"/>
              </w:rPr>
            </w:pPr>
            <w:r w:rsidRPr="00515CA0">
              <w:rPr>
                <w:rFonts w:ascii="宋体" w:eastAsia="宋体" w:hAnsi="宋体" w:cs="宋体" w:hint="eastAsia"/>
                <w:snapToGrid/>
                <w:sz w:val="24"/>
                <w:szCs w:val="24"/>
                <w:lang w:eastAsia="zh-CN"/>
              </w:rPr>
              <w:t>8</w:t>
            </w:r>
          </w:p>
        </w:tc>
        <w:tc>
          <w:tcPr>
            <w:tcW w:w="6662" w:type="dxa"/>
            <w:gridSpan w:val="2"/>
            <w:tcBorders>
              <w:top w:val="nil"/>
              <w:left w:val="nil"/>
              <w:bottom w:val="single" w:sz="4" w:space="0" w:color="auto"/>
              <w:right w:val="nil"/>
            </w:tcBorders>
            <w:shd w:val="clear" w:color="auto" w:fill="auto"/>
            <w:noWrap/>
            <w:vAlign w:val="center"/>
            <w:hideMark/>
          </w:tcPr>
          <w:p w:rsidR="00515CA0" w:rsidRPr="00515CA0" w:rsidRDefault="00515CA0" w:rsidP="00515CA0">
            <w:pPr>
              <w:kinsoku/>
              <w:autoSpaceDE/>
              <w:autoSpaceDN/>
              <w:adjustRightInd/>
              <w:snapToGrid/>
              <w:jc w:val="center"/>
              <w:textAlignment w:val="auto"/>
              <w:rPr>
                <w:rFonts w:ascii="宋体" w:eastAsia="宋体" w:hAnsi="宋体" w:cs="宋体"/>
                <w:snapToGrid/>
                <w:sz w:val="24"/>
                <w:szCs w:val="24"/>
                <w:lang w:eastAsia="zh-CN"/>
              </w:rPr>
            </w:pPr>
            <w:r w:rsidRPr="00515CA0">
              <w:rPr>
                <w:rFonts w:ascii="宋体" w:eastAsia="宋体" w:hAnsi="宋体" w:cs="宋体" w:hint="eastAsia"/>
                <w:snapToGrid/>
                <w:sz w:val="24"/>
                <w:szCs w:val="24"/>
                <w:lang w:eastAsia="zh-CN"/>
              </w:rPr>
              <w:t>暂列金额(不含计日工总额)</w:t>
            </w:r>
          </w:p>
        </w:tc>
        <w:tc>
          <w:tcPr>
            <w:tcW w:w="1418" w:type="dxa"/>
            <w:tcBorders>
              <w:top w:val="nil"/>
              <w:left w:val="single" w:sz="4" w:space="0" w:color="auto"/>
              <w:bottom w:val="single" w:sz="4" w:space="0" w:color="auto"/>
              <w:right w:val="single" w:sz="8" w:space="0" w:color="auto"/>
            </w:tcBorders>
            <w:shd w:val="clear" w:color="auto" w:fill="auto"/>
            <w:noWrap/>
            <w:vAlign w:val="center"/>
            <w:hideMark/>
          </w:tcPr>
          <w:p w:rsidR="00515CA0" w:rsidRPr="00515CA0" w:rsidRDefault="00515CA0" w:rsidP="00515CA0">
            <w:pPr>
              <w:kinsoku/>
              <w:autoSpaceDE/>
              <w:autoSpaceDN/>
              <w:adjustRightInd/>
              <w:snapToGrid/>
              <w:jc w:val="right"/>
              <w:textAlignment w:val="auto"/>
              <w:rPr>
                <w:rFonts w:ascii="宋体" w:eastAsia="宋体" w:hAnsi="宋体" w:cs="宋体"/>
                <w:snapToGrid/>
                <w:sz w:val="24"/>
                <w:szCs w:val="24"/>
                <w:lang w:eastAsia="zh-CN"/>
              </w:rPr>
            </w:pPr>
            <w:r w:rsidRPr="00515CA0">
              <w:rPr>
                <w:rFonts w:ascii="宋体" w:eastAsia="宋体" w:hAnsi="宋体" w:cs="宋体" w:hint="eastAsia"/>
                <w:snapToGrid/>
                <w:sz w:val="24"/>
                <w:szCs w:val="24"/>
                <w:lang w:eastAsia="zh-CN"/>
              </w:rPr>
              <w:t xml:space="preserve">　</w:t>
            </w:r>
          </w:p>
        </w:tc>
      </w:tr>
      <w:tr w:rsidR="00515CA0" w:rsidRPr="00515CA0" w:rsidTr="007F109E">
        <w:trPr>
          <w:trHeight w:val="559"/>
        </w:trPr>
        <w:tc>
          <w:tcPr>
            <w:tcW w:w="993" w:type="dxa"/>
            <w:tcBorders>
              <w:top w:val="nil"/>
              <w:left w:val="single" w:sz="8" w:space="0" w:color="auto"/>
              <w:bottom w:val="single" w:sz="8" w:space="0" w:color="auto"/>
              <w:right w:val="single" w:sz="4" w:space="0" w:color="auto"/>
            </w:tcBorders>
            <w:shd w:val="clear" w:color="auto" w:fill="auto"/>
            <w:noWrap/>
            <w:vAlign w:val="center"/>
            <w:hideMark/>
          </w:tcPr>
          <w:p w:rsidR="00515CA0" w:rsidRPr="00515CA0" w:rsidRDefault="00515CA0" w:rsidP="00515CA0">
            <w:pPr>
              <w:kinsoku/>
              <w:autoSpaceDE/>
              <w:autoSpaceDN/>
              <w:adjustRightInd/>
              <w:snapToGrid/>
              <w:jc w:val="center"/>
              <w:textAlignment w:val="auto"/>
              <w:rPr>
                <w:rFonts w:ascii="宋体" w:eastAsia="宋体" w:hAnsi="宋体" w:cs="宋体"/>
                <w:snapToGrid/>
                <w:sz w:val="24"/>
                <w:szCs w:val="24"/>
                <w:lang w:eastAsia="zh-CN"/>
              </w:rPr>
            </w:pPr>
            <w:r w:rsidRPr="00515CA0">
              <w:rPr>
                <w:rFonts w:ascii="宋体" w:eastAsia="宋体" w:hAnsi="宋体" w:cs="宋体" w:hint="eastAsia"/>
                <w:snapToGrid/>
                <w:sz w:val="24"/>
                <w:szCs w:val="24"/>
                <w:lang w:eastAsia="zh-CN"/>
              </w:rPr>
              <w:t>9</w:t>
            </w:r>
          </w:p>
        </w:tc>
        <w:tc>
          <w:tcPr>
            <w:tcW w:w="6662" w:type="dxa"/>
            <w:gridSpan w:val="2"/>
            <w:tcBorders>
              <w:top w:val="nil"/>
              <w:left w:val="nil"/>
              <w:bottom w:val="single" w:sz="8" w:space="0" w:color="auto"/>
              <w:right w:val="nil"/>
            </w:tcBorders>
            <w:shd w:val="clear" w:color="auto" w:fill="auto"/>
            <w:noWrap/>
            <w:vAlign w:val="center"/>
            <w:hideMark/>
          </w:tcPr>
          <w:p w:rsidR="00515CA0" w:rsidRPr="00515CA0" w:rsidRDefault="00515CA0" w:rsidP="00515CA0">
            <w:pPr>
              <w:kinsoku/>
              <w:autoSpaceDE/>
              <w:autoSpaceDN/>
              <w:adjustRightInd/>
              <w:snapToGrid/>
              <w:jc w:val="center"/>
              <w:textAlignment w:val="auto"/>
              <w:rPr>
                <w:rFonts w:ascii="宋体" w:eastAsia="宋体" w:hAnsi="宋体" w:cs="宋体"/>
                <w:snapToGrid/>
                <w:sz w:val="24"/>
                <w:szCs w:val="24"/>
                <w:lang w:eastAsia="zh-CN"/>
              </w:rPr>
            </w:pPr>
            <w:r w:rsidRPr="00515CA0">
              <w:rPr>
                <w:rFonts w:ascii="宋体" w:eastAsia="宋体" w:hAnsi="宋体" w:cs="宋体" w:hint="eastAsia"/>
                <w:snapToGrid/>
                <w:sz w:val="24"/>
                <w:szCs w:val="24"/>
                <w:lang w:eastAsia="zh-CN"/>
              </w:rPr>
              <w:t>招标控制价(4+7+8)=9</w:t>
            </w:r>
          </w:p>
        </w:tc>
        <w:tc>
          <w:tcPr>
            <w:tcW w:w="1418" w:type="dxa"/>
            <w:tcBorders>
              <w:top w:val="nil"/>
              <w:left w:val="single" w:sz="4" w:space="0" w:color="auto"/>
              <w:bottom w:val="single" w:sz="8" w:space="0" w:color="auto"/>
              <w:right w:val="single" w:sz="8" w:space="0" w:color="auto"/>
            </w:tcBorders>
            <w:shd w:val="clear" w:color="auto" w:fill="auto"/>
            <w:noWrap/>
            <w:vAlign w:val="center"/>
            <w:hideMark/>
          </w:tcPr>
          <w:p w:rsidR="00515CA0" w:rsidRPr="00515CA0" w:rsidRDefault="00515CA0" w:rsidP="00515CA0">
            <w:pPr>
              <w:kinsoku/>
              <w:autoSpaceDE/>
              <w:autoSpaceDN/>
              <w:adjustRightInd/>
              <w:snapToGrid/>
              <w:jc w:val="right"/>
              <w:textAlignment w:val="auto"/>
              <w:rPr>
                <w:rFonts w:ascii="宋体" w:eastAsia="宋体" w:hAnsi="宋体" w:cs="宋体"/>
                <w:snapToGrid/>
                <w:sz w:val="24"/>
                <w:szCs w:val="24"/>
                <w:lang w:eastAsia="zh-CN"/>
              </w:rPr>
            </w:pPr>
            <w:r w:rsidRPr="00515CA0">
              <w:rPr>
                <w:rFonts w:ascii="宋体" w:eastAsia="宋体" w:hAnsi="宋体" w:cs="宋体" w:hint="eastAsia"/>
                <w:snapToGrid/>
                <w:sz w:val="24"/>
                <w:szCs w:val="24"/>
                <w:lang w:eastAsia="zh-CN"/>
              </w:rPr>
              <w:t>882648</w:t>
            </w:r>
          </w:p>
        </w:tc>
      </w:tr>
      <w:bookmarkEnd w:id="4"/>
      <w:bookmarkEnd w:id="5"/>
    </w:tbl>
    <w:p w:rsidR="00515CA0" w:rsidRDefault="00515CA0" w:rsidP="00515CA0">
      <w:pPr>
        <w:rPr>
          <w:rFonts w:eastAsiaTheme="minorEastAsia"/>
          <w:lang w:eastAsia="zh-CN"/>
        </w:rPr>
      </w:pPr>
    </w:p>
    <w:p w:rsidR="007F109E" w:rsidRDefault="007F109E" w:rsidP="007F109E">
      <w:pPr>
        <w:pStyle w:val="a3"/>
        <w:rPr>
          <w:lang w:eastAsia="zh-CN"/>
        </w:rPr>
      </w:pPr>
    </w:p>
    <w:p w:rsidR="007F109E" w:rsidRDefault="007F109E" w:rsidP="007F109E">
      <w:pPr>
        <w:rPr>
          <w:rFonts w:eastAsiaTheme="minorEastAsia"/>
          <w:lang w:eastAsia="zh-CN"/>
        </w:rPr>
      </w:pPr>
    </w:p>
    <w:tbl>
      <w:tblPr>
        <w:tblW w:w="9115" w:type="dxa"/>
        <w:tblInd w:w="-176" w:type="dxa"/>
        <w:tblLook w:val="04A0"/>
      </w:tblPr>
      <w:tblGrid>
        <w:gridCol w:w="990"/>
        <w:gridCol w:w="3893"/>
        <w:gridCol w:w="816"/>
        <w:gridCol w:w="816"/>
        <w:gridCol w:w="432"/>
        <w:gridCol w:w="1176"/>
        <w:gridCol w:w="992"/>
      </w:tblGrid>
      <w:tr w:rsidR="00983173" w:rsidRPr="00983173" w:rsidTr="00983173">
        <w:trPr>
          <w:trHeight w:val="435"/>
        </w:trPr>
        <w:tc>
          <w:tcPr>
            <w:tcW w:w="9115" w:type="dxa"/>
            <w:gridSpan w:val="7"/>
            <w:tcBorders>
              <w:top w:val="nil"/>
              <w:left w:val="nil"/>
              <w:bottom w:val="nil"/>
              <w:right w:val="nil"/>
            </w:tcBorders>
            <w:shd w:val="clear" w:color="auto" w:fill="auto"/>
            <w:noWrap/>
            <w:vAlign w:val="center"/>
            <w:hideMark/>
          </w:tcPr>
          <w:p w:rsidR="00983173" w:rsidRPr="00983173" w:rsidRDefault="00983173" w:rsidP="000C7DFD">
            <w:pPr>
              <w:kinsoku/>
              <w:autoSpaceDE/>
              <w:autoSpaceDN/>
              <w:adjustRightInd/>
              <w:snapToGrid/>
              <w:spacing w:afterLines="80"/>
              <w:jc w:val="center"/>
              <w:textAlignment w:val="auto"/>
              <w:rPr>
                <w:rFonts w:ascii="宋体" w:eastAsia="宋体" w:hAnsi="宋体" w:cs="宋体"/>
                <w:b/>
                <w:bCs/>
                <w:snapToGrid/>
                <w:sz w:val="24"/>
                <w:szCs w:val="24"/>
                <w:lang w:eastAsia="zh-CN"/>
              </w:rPr>
            </w:pPr>
            <w:r w:rsidRPr="00983173">
              <w:rPr>
                <w:rFonts w:ascii="宋体" w:eastAsia="宋体" w:hAnsi="宋体" w:cs="宋体" w:hint="eastAsia"/>
                <w:b/>
                <w:bCs/>
                <w:snapToGrid/>
                <w:sz w:val="24"/>
                <w:szCs w:val="24"/>
                <w:lang w:eastAsia="zh-CN"/>
              </w:rPr>
              <w:t>工程量清单表</w:t>
            </w:r>
          </w:p>
        </w:tc>
      </w:tr>
      <w:tr w:rsidR="00983173" w:rsidRPr="00983173" w:rsidTr="00983173">
        <w:trPr>
          <w:trHeight w:val="338"/>
        </w:trPr>
        <w:tc>
          <w:tcPr>
            <w:tcW w:w="6515" w:type="dxa"/>
            <w:gridSpan w:val="4"/>
            <w:tcBorders>
              <w:top w:val="nil"/>
              <w:left w:val="nil"/>
              <w:bottom w:val="nil"/>
              <w:right w:val="nil"/>
            </w:tcBorders>
            <w:shd w:val="clear" w:color="auto" w:fill="auto"/>
            <w:noWrap/>
            <w:vAlign w:val="center"/>
            <w:hideMark/>
          </w:tcPr>
          <w:p w:rsidR="00983173" w:rsidRPr="00983173" w:rsidRDefault="00983173" w:rsidP="000C7DFD">
            <w:pPr>
              <w:kinsoku/>
              <w:autoSpaceDE/>
              <w:autoSpaceDN/>
              <w:adjustRightInd/>
              <w:snapToGrid/>
              <w:spacing w:afterLines="60"/>
              <w:textAlignment w:val="auto"/>
              <w:rPr>
                <w:rFonts w:ascii="宋体" w:eastAsia="宋体" w:hAnsi="宋体" w:cs="宋体"/>
                <w:snapToGrid/>
                <w:sz w:val="24"/>
                <w:szCs w:val="24"/>
                <w:lang w:eastAsia="zh-CN"/>
              </w:rPr>
            </w:pPr>
            <w:r w:rsidRPr="00983173">
              <w:rPr>
                <w:rFonts w:ascii="宋体" w:eastAsia="宋体" w:hAnsi="宋体" w:cs="宋体" w:hint="eastAsia"/>
                <w:snapToGrid/>
                <w:sz w:val="24"/>
                <w:szCs w:val="24"/>
                <w:lang w:eastAsia="zh-CN"/>
              </w:rPr>
              <w:t xml:space="preserve">标段: </w:t>
            </w:r>
            <w:r>
              <w:rPr>
                <w:rFonts w:ascii="宋体" w:eastAsia="宋体" w:hAnsi="宋体" w:cs="宋体" w:hint="eastAsia"/>
                <w:snapToGrid/>
                <w:sz w:val="24"/>
                <w:szCs w:val="24"/>
                <w:lang w:eastAsia="zh-CN"/>
              </w:rPr>
              <w:t>万安县</w:t>
            </w:r>
            <w:r w:rsidRPr="00983173">
              <w:rPr>
                <w:rFonts w:ascii="宋体" w:eastAsia="宋体" w:hAnsi="宋体" w:cs="宋体" w:hint="eastAsia"/>
                <w:snapToGrid/>
                <w:sz w:val="24"/>
                <w:szCs w:val="24"/>
                <w:lang w:eastAsia="zh-CN"/>
              </w:rPr>
              <w:t>弹前乡横圳至小芫农村道路大中修工程</w:t>
            </w:r>
          </w:p>
        </w:tc>
        <w:tc>
          <w:tcPr>
            <w:tcW w:w="2600" w:type="dxa"/>
            <w:gridSpan w:val="3"/>
            <w:tcBorders>
              <w:top w:val="nil"/>
              <w:left w:val="nil"/>
              <w:bottom w:val="nil"/>
              <w:right w:val="nil"/>
            </w:tcBorders>
            <w:shd w:val="clear" w:color="auto" w:fill="auto"/>
            <w:noWrap/>
            <w:vAlign w:val="center"/>
            <w:hideMark/>
          </w:tcPr>
          <w:p w:rsidR="00983173" w:rsidRPr="00983173" w:rsidRDefault="00EA5DF0" w:rsidP="00983173">
            <w:pPr>
              <w:kinsoku/>
              <w:autoSpaceDE/>
              <w:autoSpaceDN/>
              <w:adjustRightInd/>
              <w:snapToGrid/>
              <w:textAlignment w:val="auto"/>
              <w:rPr>
                <w:rFonts w:ascii="宋体" w:eastAsia="宋体" w:hAnsi="宋体" w:cs="宋体"/>
                <w:snapToGrid/>
                <w:sz w:val="24"/>
                <w:szCs w:val="24"/>
                <w:lang w:eastAsia="zh-CN"/>
              </w:rPr>
            </w:pPr>
            <w:r>
              <w:rPr>
                <w:rFonts w:ascii="宋体" w:eastAsia="宋体" w:hAnsi="宋体" w:cs="宋体" w:hint="eastAsia"/>
                <w:snapToGrid/>
                <w:sz w:val="24"/>
                <w:szCs w:val="24"/>
                <w:lang w:eastAsia="zh-CN"/>
              </w:rPr>
              <w:t xml:space="preserve">           单位：元</w:t>
            </w:r>
          </w:p>
        </w:tc>
      </w:tr>
      <w:tr w:rsidR="00983173" w:rsidRPr="00983173" w:rsidTr="00983173">
        <w:trPr>
          <w:trHeight w:val="680"/>
        </w:trPr>
        <w:tc>
          <w:tcPr>
            <w:tcW w:w="9115" w:type="dxa"/>
            <w:gridSpan w:val="7"/>
            <w:tcBorders>
              <w:top w:val="single" w:sz="8" w:space="0" w:color="auto"/>
              <w:left w:val="single" w:sz="8" w:space="0" w:color="auto"/>
              <w:bottom w:val="single" w:sz="4" w:space="0" w:color="auto"/>
              <w:right w:val="single" w:sz="8" w:space="0" w:color="000000"/>
            </w:tcBorders>
            <w:shd w:val="clear" w:color="auto" w:fill="auto"/>
            <w:noWrap/>
            <w:vAlign w:val="center"/>
            <w:hideMark/>
          </w:tcPr>
          <w:p w:rsidR="00983173" w:rsidRPr="00983173" w:rsidRDefault="00983173" w:rsidP="00983173">
            <w:pPr>
              <w:kinsoku/>
              <w:autoSpaceDE/>
              <w:autoSpaceDN/>
              <w:adjustRightInd/>
              <w:snapToGrid/>
              <w:jc w:val="center"/>
              <w:textAlignment w:val="auto"/>
              <w:rPr>
                <w:rFonts w:ascii="宋体" w:eastAsia="宋体" w:hAnsi="宋体" w:cs="宋体"/>
                <w:b/>
                <w:bCs/>
                <w:snapToGrid/>
                <w:sz w:val="24"/>
                <w:szCs w:val="24"/>
                <w:lang w:eastAsia="zh-CN"/>
              </w:rPr>
            </w:pPr>
            <w:r w:rsidRPr="00983173">
              <w:rPr>
                <w:rFonts w:ascii="宋体" w:eastAsia="宋体" w:hAnsi="宋体" w:cs="宋体" w:hint="eastAsia"/>
                <w:b/>
                <w:bCs/>
                <w:snapToGrid/>
                <w:sz w:val="24"/>
                <w:szCs w:val="24"/>
                <w:lang w:eastAsia="zh-CN"/>
              </w:rPr>
              <w:t>清单 第100章  总则</w:t>
            </w:r>
          </w:p>
        </w:tc>
      </w:tr>
      <w:tr w:rsidR="00983173" w:rsidRPr="00983173" w:rsidTr="00983173">
        <w:trPr>
          <w:trHeight w:val="713"/>
        </w:trPr>
        <w:tc>
          <w:tcPr>
            <w:tcW w:w="990" w:type="dxa"/>
            <w:tcBorders>
              <w:top w:val="nil"/>
              <w:left w:val="single" w:sz="8" w:space="0" w:color="auto"/>
              <w:bottom w:val="single" w:sz="4" w:space="0" w:color="auto"/>
              <w:right w:val="single" w:sz="4" w:space="0" w:color="auto"/>
            </w:tcBorders>
            <w:shd w:val="clear" w:color="auto" w:fill="auto"/>
            <w:noWrap/>
            <w:vAlign w:val="center"/>
            <w:hideMark/>
          </w:tcPr>
          <w:p w:rsidR="00983173" w:rsidRPr="00983173" w:rsidRDefault="00983173" w:rsidP="00983173">
            <w:pPr>
              <w:kinsoku/>
              <w:autoSpaceDE/>
              <w:autoSpaceDN/>
              <w:adjustRightInd/>
              <w:snapToGrid/>
              <w:jc w:val="center"/>
              <w:textAlignment w:val="auto"/>
              <w:rPr>
                <w:rFonts w:ascii="宋体" w:eastAsia="宋体" w:hAnsi="宋体" w:cs="宋体"/>
                <w:snapToGrid/>
                <w:sz w:val="24"/>
                <w:szCs w:val="24"/>
                <w:lang w:eastAsia="zh-CN"/>
              </w:rPr>
            </w:pPr>
            <w:r w:rsidRPr="00983173">
              <w:rPr>
                <w:rFonts w:ascii="宋体" w:eastAsia="宋体" w:hAnsi="宋体" w:cs="宋体" w:hint="eastAsia"/>
                <w:snapToGrid/>
                <w:sz w:val="24"/>
                <w:szCs w:val="24"/>
                <w:lang w:eastAsia="zh-CN"/>
              </w:rPr>
              <w:t>子目号</w:t>
            </w:r>
          </w:p>
        </w:tc>
        <w:tc>
          <w:tcPr>
            <w:tcW w:w="3893" w:type="dxa"/>
            <w:tcBorders>
              <w:top w:val="nil"/>
              <w:left w:val="nil"/>
              <w:bottom w:val="single" w:sz="4" w:space="0" w:color="auto"/>
              <w:right w:val="single" w:sz="4" w:space="0" w:color="auto"/>
            </w:tcBorders>
            <w:shd w:val="clear" w:color="auto" w:fill="auto"/>
            <w:noWrap/>
            <w:vAlign w:val="center"/>
            <w:hideMark/>
          </w:tcPr>
          <w:p w:rsidR="00983173" w:rsidRPr="00983173" w:rsidRDefault="00983173" w:rsidP="00983173">
            <w:pPr>
              <w:kinsoku/>
              <w:autoSpaceDE/>
              <w:autoSpaceDN/>
              <w:adjustRightInd/>
              <w:snapToGrid/>
              <w:jc w:val="center"/>
              <w:textAlignment w:val="auto"/>
              <w:rPr>
                <w:rFonts w:ascii="宋体" w:eastAsia="宋体" w:hAnsi="宋体" w:cs="宋体"/>
                <w:snapToGrid/>
                <w:sz w:val="24"/>
                <w:szCs w:val="24"/>
                <w:lang w:eastAsia="zh-CN"/>
              </w:rPr>
            </w:pPr>
            <w:r w:rsidRPr="00983173">
              <w:rPr>
                <w:rFonts w:ascii="宋体" w:eastAsia="宋体" w:hAnsi="宋体" w:cs="宋体" w:hint="eastAsia"/>
                <w:snapToGrid/>
                <w:sz w:val="24"/>
                <w:szCs w:val="24"/>
                <w:lang w:eastAsia="zh-CN"/>
              </w:rPr>
              <w:t>子  目  名  称</w:t>
            </w:r>
          </w:p>
        </w:tc>
        <w:tc>
          <w:tcPr>
            <w:tcW w:w="816" w:type="dxa"/>
            <w:tcBorders>
              <w:top w:val="nil"/>
              <w:left w:val="nil"/>
              <w:bottom w:val="single" w:sz="4" w:space="0" w:color="auto"/>
              <w:right w:val="single" w:sz="4" w:space="0" w:color="auto"/>
            </w:tcBorders>
            <w:shd w:val="clear" w:color="auto" w:fill="auto"/>
            <w:noWrap/>
            <w:vAlign w:val="center"/>
            <w:hideMark/>
          </w:tcPr>
          <w:p w:rsidR="00983173" w:rsidRPr="00983173" w:rsidRDefault="00983173" w:rsidP="00983173">
            <w:pPr>
              <w:kinsoku/>
              <w:autoSpaceDE/>
              <w:autoSpaceDN/>
              <w:adjustRightInd/>
              <w:snapToGrid/>
              <w:jc w:val="center"/>
              <w:textAlignment w:val="auto"/>
              <w:rPr>
                <w:rFonts w:ascii="宋体" w:eastAsia="宋体" w:hAnsi="宋体" w:cs="宋体"/>
                <w:snapToGrid/>
                <w:sz w:val="24"/>
                <w:szCs w:val="24"/>
                <w:lang w:eastAsia="zh-CN"/>
              </w:rPr>
            </w:pPr>
            <w:r w:rsidRPr="00983173">
              <w:rPr>
                <w:rFonts w:ascii="宋体" w:eastAsia="宋体" w:hAnsi="宋体" w:cs="宋体" w:hint="eastAsia"/>
                <w:snapToGrid/>
                <w:sz w:val="24"/>
                <w:szCs w:val="24"/>
                <w:lang w:eastAsia="zh-CN"/>
              </w:rPr>
              <w:t>单位</w:t>
            </w:r>
          </w:p>
        </w:tc>
        <w:tc>
          <w:tcPr>
            <w:tcW w:w="1248" w:type="dxa"/>
            <w:gridSpan w:val="2"/>
            <w:tcBorders>
              <w:top w:val="nil"/>
              <w:left w:val="nil"/>
              <w:bottom w:val="single" w:sz="4" w:space="0" w:color="auto"/>
              <w:right w:val="single" w:sz="4" w:space="0" w:color="auto"/>
            </w:tcBorders>
            <w:shd w:val="clear" w:color="auto" w:fill="auto"/>
            <w:noWrap/>
            <w:vAlign w:val="center"/>
            <w:hideMark/>
          </w:tcPr>
          <w:p w:rsidR="00983173" w:rsidRPr="00983173" w:rsidRDefault="00983173" w:rsidP="00983173">
            <w:pPr>
              <w:kinsoku/>
              <w:autoSpaceDE/>
              <w:autoSpaceDN/>
              <w:adjustRightInd/>
              <w:snapToGrid/>
              <w:jc w:val="center"/>
              <w:textAlignment w:val="auto"/>
              <w:rPr>
                <w:rFonts w:ascii="宋体" w:eastAsia="宋体" w:hAnsi="宋体" w:cs="宋体"/>
                <w:snapToGrid/>
                <w:sz w:val="24"/>
                <w:szCs w:val="24"/>
                <w:lang w:eastAsia="zh-CN"/>
              </w:rPr>
            </w:pPr>
            <w:r w:rsidRPr="00983173">
              <w:rPr>
                <w:rFonts w:ascii="宋体" w:eastAsia="宋体" w:hAnsi="宋体" w:cs="宋体" w:hint="eastAsia"/>
                <w:snapToGrid/>
                <w:sz w:val="24"/>
                <w:szCs w:val="24"/>
                <w:lang w:eastAsia="zh-CN"/>
              </w:rPr>
              <w:t>数量</w:t>
            </w:r>
          </w:p>
        </w:tc>
        <w:tc>
          <w:tcPr>
            <w:tcW w:w="1176" w:type="dxa"/>
            <w:tcBorders>
              <w:top w:val="nil"/>
              <w:left w:val="nil"/>
              <w:bottom w:val="single" w:sz="4" w:space="0" w:color="auto"/>
              <w:right w:val="single" w:sz="4" w:space="0" w:color="auto"/>
            </w:tcBorders>
            <w:shd w:val="clear" w:color="auto" w:fill="auto"/>
            <w:noWrap/>
            <w:vAlign w:val="center"/>
            <w:hideMark/>
          </w:tcPr>
          <w:p w:rsidR="00983173" w:rsidRPr="00983173" w:rsidRDefault="00983173" w:rsidP="00983173">
            <w:pPr>
              <w:kinsoku/>
              <w:autoSpaceDE/>
              <w:autoSpaceDN/>
              <w:adjustRightInd/>
              <w:snapToGrid/>
              <w:jc w:val="center"/>
              <w:textAlignment w:val="auto"/>
              <w:rPr>
                <w:rFonts w:ascii="宋体" w:eastAsia="宋体" w:hAnsi="宋体" w:cs="宋体"/>
                <w:snapToGrid/>
                <w:sz w:val="24"/>
                <w:szCs w:val="24"/>
                <w:lang w:eastAsia="zh-CN"/>
              </w:rPr>
            </w:pPr>
            <w:r w:rsidRPr="00983173">
              <w:rPr>
                <w:rFonts w:ascii="宋体" w:eastAsia="宋体" w:hAnsi="宋体" w:cs="宋体" w:hint="eastAsia"/>
                <w:snapToGrid/>
                <w:sz w:val="24"/>
                <w:szCs w:val="24"/>
                <w:lang w:eastAsia="zh-CN"/>
              </w:rPr>
              <w:t>单价</w:t>
            </w:r>
          </w:p>
        </w:tc>
        <w:tc>
          <w:tcPr>
            <w:tcW w:w="992" w:type="dxa"/>
            <w:tcBorders>
              <w:top w:val="nil"/>
              <w:left w:val="nil"/>
              <w:bottom w:val="single" w:sz="4" w:space="0" w:color="auto"/>
              <w:right w:val="single" w:sz="8" w:space="0" w:color="auto"/>
            </w:tcBorders>
            <w:shd w:val="clear" w:color="auto" w:fill="auto"/>
            <w:noWrap/>
            <w:vAlign w:val="center"/>
            <w:hideMark/>
          </w:tcPr>
          <w:p w:rsidR="00983173" w:rsidRPr="00983173" w:rsidRDefault="00983173" w:rsidP="00983173">
            <w:pPr>
              <w:kinsoku/>
              <w:autoSpaceDE/>
              <w:autoSpaceDN/>
              <w:adjustRightInd/>
              <w:snapToGrid/>
              <w:jc w:val="center"/>
              <w:textAlignment w:val="auto"/>
              <w:rPr>
                <w:rFonts w:ascii="宋体" w:eastAsia="宋体" w:hAnsi="宋体" w:cs="宋体"/>
                <w:snapToGrid/>
                <w:sz w:val="24"/>
                <w:szCs w:val="24"/>
                <w:lang w:eastAsia="zh-CN"/>
              </w:rPr>
            </w:pPr>
            <w:r w:rsidRPr="00983173">
              <w:rPr>
                <w:rFonts w:ascii="宋体" w:eastAsia="宋体" w:hAnsi="宋体" w:cs="宋体" w:hint="eastAsia"/>
                <w:snapToGrid/>
                <w:sz w:val="24"/>
                <w:szCs w:val="24"/>
                <w:lang w:eastAsia="zh-CN"/>
              </w:rPr>
              <w:t>合价</w:t>
            </w:r>
          </w:p>
        </w:tc>
      </w:tr>
      <w:tr w:rsidR="00983173" w:rsidRPr="00983173" w:rsidTr="00983173">
        <w:trPr>
          <w:trHeight w:val="682"/>
        </w:trPr>
        <w:tc>
          <w:tcPr>
            <w:tcW w:w="990" w:type="dxa"/>
            <w:tcBorders>
              <w:top w:val="nil"/>
              <w:left w:val="single" w:sz="8" w:space="0" w:color="auto"/>
              <w:bottom w:val="single" w:sz="4" w:space="0" w:color="auto"/>
              <w:right w:val="single" w:sz="4" w:space="0" w:color="auto"/>
            </w:tcBorders>
            <w:shd w:val="clear" w:color="auto" w:fill="auto"/>
            <w:noWrap/>
            <w:vAlign w:val="center"/>
            <w:hideMark/>
          </w:tcPr>
          <w:p w:rsidR="00983173" w:rsidRPr="00983173" w:rsidRDefault="00983173" w:rsidP="00983173">
            <w:pPr>
              <w:kinsoku/>
              <w:autoSpaceDE/>
              <w:autoSpaceDN/>
              <w:adjustRightInd/>
              <w:snapToGrid/>
              <w:jc w:val="center"/>
              <w:textAlignment w:val="auto"/>
              <w:rPr>
                <w:rFonts w:ascii="宋体" w:eastAsia="宋体" w:hAnsi="宋体" w:cs="宋体"/>
                <w:snapToGrid/>
                <w:sz w:val="24"/>
                <w:szCs w:val="24"/>
                <w:lang w:eastAsia="zh-CN"/>
              </w:rPr>
            </w:pPr>
            <w:r w:rsidRPr="00983173">
              <w:rPr>
                <w:rFonts w:ascii="宋体" w:eastAsia="宋体" w:hAnsi="宋体" w:cs="宋体" w:hint="eastAsia"/>
                <w:snapToGrid/>
                <w:sz w:val="24"/>
                <w:szCs w:val="24"/>
                <w:lang w:eastAsia="zh-CN"/>
              </w:rPr>
              <w:t>101</w:t>
            </w:r>
          </w:p>
        </w:tc>
        <w:tc>
          <w:tcPr>
            <w:tcW w:w="3893" w:type="dxa"/>
            <w:tcBorders>
              <w:top w:val="nil"/>
              <w:left w:val="nil"/>
              <w:bottom w:val="single" w:sz="4" w:space="0" w:color="auto"/>
              <w:right w:val="single" w:sz="4" w:space="0" w:color="auto"/>
            </w:tcBorders>
            <w:shd w:val="clear" w:color="auto" w:fill="auto"/>
            <w:noWrap/>
            <w:vAlign w:val="center"/>
            <w:hideMark/>
          </w:tcPr>
          <w:p w:rsidR="00983173" w:rsidRPr="00983173" w:rsidRDefault="00983173" w:rsidP="00983173">
            <w:pPr>
              <w:kinsoku/>
              <w:autoSpaceDE/>
              <w:autoSpaceDN/>
              <w:adjustRightInd/>
              <w:snapToGrid/>
              <w:jc w:val="center"/>
              <w:textAlignment w:val="auto"/>
              <w:rPr>
                <w:rFonts w:ascii="宋体" w:eastAsia="宋体" w:hAnsi="宋体" w:cs="宋体"/>
                <w:snapToGrid/>
                <w:sz w:val="24"/>
                <w:szCs w:val="24"/>
                <w:lang w:eastAsia="zh-CN"/>
              </w:rPr>
            </w:pPr>
            <w:r w:rsidRPr="00983173">
              <w:rPr>
                <w:rFonts w:ascii="宋体" w:eastAsia="宋体" w:hAnsi="宋体" w:cs="宋体" w:hint="eastAsia"/>
                <w:snapToGrid/>
                <w:sz w:val="24"/>
                <w:szCs w:val="24"/>
                <w:lang w:eastAsia="zh-CN"/>
              </w:rPr>
              <w:t>通则</w:t>
            </w:r>
          </w:p>
        </w:tc>
        <w:tc>
          <w:tcPr>
            <w:tcW w:w="816" w:type="dxa"/>
            <w:tcBorders>
              <w:top w:val="nil"/>
              <w:left w:val="nil"/>
              <w:bottom w:val="single" w:sz="4" w:space="0" w:color="auto"/>
              <w:right w:val="single" w:sz="4" w:space="0" w:color="auto"/>
            </w:tcBorders>
            <w:shd w:val="clear" w:color="auto" w:fill="auto"/>
            <w:noWrap/>
            <w:vAlign w:val="center"/>
            <w:hideMark/>
          </w:tcPr>
          <w:p w:rsidR="00983173" w:rsidRPr="00983173" w:rsidRDefault="00983173" w:rsidP="00983173">
            <w:pPr>
              <w:kinsoku/>
              <w:autoSpaceDE/>
              <w:autoSpaceDN/>
              <w:adjustRightInd/>
              <w:snapToGrid/>
              <w:jc w:val="center"/>
              <w:textAlignment w:val="auto"/>
              <w:rPr>
                <w:rFonts w:ascii="宋体" w:eastAsia="宋体" w:hAnsi="宋体" w:cs="宋体"/>
                <w:snapToGrid/>
                <w:sz w:val="24"/>
                <w:szCs w:val="24"/>
                <w:lang w:eastAsia="zh-CN"/>
              </w:rPr>
            </w:pPr>
          </w:p>
        </w:tc>
        <w:tc>
          <w:tcPr>
            <w:tcW w:w="1248" w:type="dxa"/>
            <w:gridSpan w:val="2"/>
            <w:tcBorders>
              <w:top w:val="nil"/>
              <w:left w:val="nil"/>
              <w:bottom w:val="single" w:sz="4" w:space="0" w:color="auto"/>
              <w:right w:val="single" w:sz="4" w:space="0" w:color="auto"/>
            </w:tcBorders>
            <w:shd w:val="clear" w:color="auto" w:fill="auto"/>
            <w:noWrap/>
            <w:vAlign w:val="center"/>
            <w:hideMark/>
          </w:tcPr>
          <w:p w:rsidR="00983173" w:rsidRPr="00983173" w:rsidRDefault="00983173" w:rsidP="00983173">
            <w:pPr>
              <w:kinsoku/>
              <w:autoSpaceDE/>
              <w:autoSpaceDN/>
              <w:adjustRightInd/>
              <w:snapToGrid/>
              <w:jc w:val="center"/>
              <w:textAlignment w:val="auto"/>
              <w:rPr>
                <w:rFonts w:ascii="宋体" w:eastAsia="宋体" w:hAnsi="宋体" w:cs="宋体"/>
                <w:snapToGrid/>
                <w:sz w:val="24"/>
                <w:szCs w:val="24"/>
                <w:lang w:eastAsia="zh-CN"/>
              </w:rPr>
            </w:pPr>
          </w:p>
        </w:tc>
        <w:tc>
          <w:tcPr>
            <w:tcW w:w="1176" w:type="dxa"/>
            <w:tcBorders>
              <w:top w:val="nil"/>
              <w:left w:val="nil"/>
              <w:bottom w:val="single" w:sz="4" w:space="0" w:color="auto"/>
              <w:right w:val="single" w:sz="4" w:space="0" w:color="auto"/>
            </w:tcBorders>
            <w:shd w:val="clear" w:color="auto" w:fill="auto"/>
            <w:noWrap/>
            <w:vAlign w:val="center"/>
            <w:hideMark/>
          </w:tcPr>
          <w:p w:rsidR="00983173" w:rsidRPr="00983173" w:rsidRDefault="00983173" w:rsidP="00983173">
            <w:pPr>
              <w:kinsoku/>
              <w:autoSpaceDE/>
              <w:autoSpaceDN/>
              <w:adjustRightInd/>
              <w:snapToGrid/>
              <w:jc w:val="center"/>
              <w:textAlignment w:val="auto"/>
              <w:rPr>
                <w:rFonts w:ascii="宋体" w:eastAsia="宋体" w:hAnsi="宋体" w:cs="宋体"/>
                <w:snapToGrid/>
                <w:sz w:val="24"/>
                <w:szCs w:val="24"/>
                <w:lang w:eastAsia="zh-CN"/>
              </w:rPr>
            </w:pPr>
          </w:p>
        </w:tc>
        <w:tc>
          <w:tcPr>
            <w:tcW w:w="992" w:type="dxa"/>
            <w:tcBorders>
              <w:top w:val="nil"/>
              <w:left w:val="nil"/>
              <w:bottom w:val="single" w:sz="4" w:space="0" w:color="auto"/>
              <w:right w:val="single" w:sz="8" w:space="0" w:color="auto"/>
            </w:tcBorders>
            <w:shd w:val="clear" w:color="auto" w:fill="auto"/>
            <w:noWrap/>
            <w:vAlign w:val="center"/>
            <w:hideMark/>
          </w:tcPr>
          <w:p w:rsidR="00983173" w:rsidRPr="00983173" w:rsidRDefault="00983173" w:rsidP="00983173">
            <w:pPr>
              <w:kinsoku/>
              <w:autoSpaceDE/>
              <w:autoSpaceDN/>
              <w:adjustRightInd/>
              <w:snapToGrid/>
              <w:jc w:val="center"/>
              <w:textAlignment w:val="auto"/>
              <w:rPr>
                <w:rFonts w:ascii="宋体" w:eastAsia="宋体" w:hAnsi="宋体" w:cs="宋体"/>
                <w:snapToGrid/>
                <w:sz w:val="24"/>
                <w:szCs w:val="24"/>
                <w:lang w:eastAsia="zh-CN"/>
              </w:rPr>
            </w:pPr>
          </w:p>
        </w:tc>
      </w:tr>
      <w:tr w:rsidR="00983173" w:rsidRPr="00983173" w:rsidTr="00983173">
        <w:trPr>
          <w:trHeight w:val="706"/>
        </w:trPr>
        <w:tc>
          <w:tcPr>
            <w:tcW w:w="990" w:type="dxa"/>
            <w:tcBorders>
              <w:top w:val="nil"/>
              <w:left w:val="single" w:sz="8" w:space="0" w:color="auto"/>
              <w:bottom w:val="single" w:sz="4" w:space="0" w:color="auto"/>
              <w:right w:val="single" w:sz="4" w:space="0" w:color="auto"/>
            </w:tcBorders>
            <w:shd w:val="clear" w:color="auto" w:fill="auto"/>
            <w:noWrap/>
            <w:vAlign w:val="center"/>
            <w:hideMark/>
          </w:tcPr>
          <w:p w:rsidR="00983173" w:rsidRPr="00983173" w:rsidRDefault="00983173" w:rsidP="00983173">
            <w:pPr>
              <w:kinsoku/>
              <w:autoSpaceDE/>
              <w:autoSpaceDN/>
              <w:adjustRightInd/>
              <w:snapToGrid/>
              <w:jc w:val="center"/>
              <w:textAlignment w:val="auto"/>
              <w:rPr>
                <w:rFonts w:ascii="宋体" w:eastAsia="宋体" w:hAnsi="宋体" w:cs="宋体"/>
                <w:snapToGrid/>
                <w:sz w:val="24"/>
                <w:szCs w:val="24"/>
                <w:lang w:eastAsia="zh-CN"/>
              </w:rPr>
            </w:pPr>
            <w:r w:rsidRPr="00983173">
              <w:rPr>
                <w:rFonts w:ascii="宋体" w:eastAsia="宋体" w:hAnsi="宋体" w:cs="宋体" w:hint="eastAsia"/>
                <w:snapToGrid/>
                <w:sz w:val="24"/>
                <w:szCs w:val="24"/>
                <w:lang w:eastAsia="zh-CN"/>
              </w:rPr>
              <w:t>101-1</w:t>
            </w:r>
          </w:p>
        </w:tc>
        <w:tc>
          <w:tcPr>
            <w:tcW w:w="3893" w:type="dxa"/>
            <w:tcBorders>
              <w:top w:val="nil"/>
              <w:left w:val="nil"/>
              <w:bottom w:val="single" w:sz="4" w:space="0" w:color="auto"/>
              <w:right w:val="single" w:sz="4" w:space="0" w:color="auto"/>
            </w:tcBorders>
            <w:shd w:val="clear" w:color="auto" w:fill="auto"/>
            <w:noWrap/>
            <w:vAlign w:val="center"/>
            <w:hideMark/>
          </w:tcPr>
          <w:p w:rsidR="00983173" w:rsidRPr="00983173" w:rsidRDefault="00983173" w:rsidP="00983173">
            <w:pPr>
              <w:kinsoku/>
              <w:autoSpaceDE/>
              <w:autoSpaceDN/>
              <w:adjustRightInd/>
              <w:snapToGrid/>
              <w:jc w:val="center"/>
              <w:textAlignment w:val="auto"/>
              <w:rPr>
                <w:rFonts w:ascii="宋体" w:eastAsia="宋体" w:hAnsi="宋体" w:cs="宋体"/>
                <w:snapToGrid/>
                <w:sz w:val="24"/>
                <w:szCs w:val="24"/>
                <w:lang w:eastAsia="zh-CN"/>
              </w:rPr>
            </w:pPr>
            <w:r w:rsidRPr="00983173">
              <w:rPr>
                <w:rFonts w:ascii="宋体" w:eastAsia="宋体" w:hAnsi="宋体" w:cs="宋体" w:hint="eastAsia"/>
                <w:snapToGrid/>
                <w:sz w:val="24"/>
                <w:szCs w:val="24"/>
                <w:lang w:eastAsia="zh-CN"/>
              </w:rPr>
              <w:t>保险费</w:t>
            </w:r>
          </w:p>
        </w:tc>
        <w:tc>
          <w:tcPr>
            <w:tcW w:w="816" w:type="dxa"/>
            <w:tcBorders>
              <w:top w:val="nil"/>
              <w:left w:val="nil"/>
              <w:bottom w:val="single" w:sz="4" w:space="0" w:color="auto"/>
              <w:right w:val="single" w:sz="4" w:space="0" w:color="auto"/>
            </w:tcBorders>
            <w:shd w:val="clear" w:color="auto" w:fill="auto"/>
            <w:noWrap/>
            <w:vAlign w:val="center"/>
            <w:hideMark/>
          </w:tcPr>
          <w:p w:rsidR="00983173" w:rsidRPr="00983173" w:rsidRDefault="00983173" w:rsidP="00983173">
            <w:pPr>
              <w:kinsoku/>
              <w:autoSpaceDE/>
              <w:autoSpaceDN/>
              <w:adjustRightInd/>
              <w:snapToGrid/>
              <w:jc w:val="center"/>
              <w:textAlignment w:val="auto"/>
              <w:rPr>
                <w:rFonts w:ascii="宋体" w:eastAsia="宋体" w:hAnsi="宋体" w:cs="宋体"/>
                <w:snapToGrid/>
                <w:sz w:val="24"/>
                <w:szCs w:val="24"/>
                <w:lang w:eastAsia="zh-CN"/>
              </w:rPr>
            </w:pPr>
          </w:p>
        </w:tc>
        <w:tc>
          <w:tcPr>
            <w:tcW w:w="1248" w:type="dxa"/>
            <w:gridSpan w:val="2"/>
            <w:tcBorders>
              <w:top w:val="nil"/>
              <w:left w:val="nil"/>
              <w:bottom w:val="single" w:sz="4" w:space="0" w:color="auto"/>
              <w:right w:val="single" w:sz="4" w:space="0" w:color="auto"/>
            </w:tcBorders>
            <w:shd w:val="clear" w:color="auto" w:fill="auto"/>
            <w:noWrap/>
            <w:vAlign w:val="center"/>
            <w:hideMark/>
          </w:tcPr>
          <w:p w:rsidR="00983173" w:rsidRPr="00983173" w:rsidRDefault="00983173" w:rsidP="00983173">
            <w:pPr>
              <w:kinsoku/>
              <w:autoSpaceDE/>
              <w:autoSpaceDN/>
              <w:adjustRightInd/>
              <w:snapToGrid/>
              <w:jc w:val="center"/>
              <w:textAlignment w:val="auto"/>
              <w:rPr>
                <w:rFonts w:ascii="宋体" w:eastAsia="宋体" w:hAnsi="宋体" w:cs="宋体"/>
                <w:snapToGrid/>
                <w:sz w:val="24"/>
                <w:szCs w:val="24"/>
                <w:lang w:eastAsia="zh-CN"/>
              </w:rPr>
            </w:pPr>
          </w:p>
        </w:tc>
        <w:tc>
          <w:tcPr>
            <w:tcW w:w="1176" w:type="dxa"/>
            <w:tcBorders>
              <w:top w:val="nil"/>
              <w:left w:val="nil"/>
              <w:bottom w:val="single" w:sz="4" w:space="0" w:color="auto"/>
              <w:right w:val="single" w:sz="4" w:space="0" w:color="auto"/>
            </w:tcBorders>
            <w:shd w:val="clear" w:color="auto" w:fill="auto"/>
            <w:noWrap/>
            <w:vAlign w:val="center"/>
            <w:hideMark/>
          </w:tcPr>
          <w:p w:rsidR="00983173" w:rsidRPr="00983173" w:rsidRDefault="00983173" w:rsidP="00983173">
            <w:pPr>
              <w:kinsoku/>
              <w:autoSpaceDE/>
              <w:autoSpaceDN/>
              <w:adjustRightInd/>
              <w:snapToGrid/>
              <w:jc w:val="center"/>
              <w:textAlignment w:val="auto"/>
              <w:rPr>
                <w:rFonts w:ascii="宋体" w:eastAsia="宋体" w:hAnsi="宋体" w:cs="宋体"/>
                <w:snapToGrid/>
                <w:sz w:val="24"/>
                <w:szCs w:val="24"/>
                <w:lang w:eastAsia="zh-CN"/>
              </w:rPr>
            </w:pPr>
          </w:p>
        </w:tc>
        <w:tc>
          <w:tcPr>
            <w:tcW w:w="992" w:type="dxa"/>
            <w:tcBorders>
              <w:top w:val="nil"/>
              <w:left w:val="nil"/>
              <w:bottom w:val="single" w:sz="4" w:space="0" w:color="auto"/>
              <w:right w:val="single" w:sz="8" w:space="0" w:color="auto"/>
            </w:tcBorders>
            <w:shd w:val="clear" w:color="auto" w:fill="auto"/>
            <w:noWrap/>
            <w:vAlign w:val="center"/>
            <w:hideMark/>
          </w:tcPr>
          <w:p w:rsidR="00983173" w:rsidRPr="00983173" w:rsidRDefault="00983173" w:rsidP="00983173">
            <w:pPr>
              <w:kinsoku/>
              <w:autoSpaceDE/>
              <w:autoSpaceDN/>
              <w:adjustRightInd/>
              <w:snapToGrid/>
              <w:jc w:val="center"/>
              <w:textAlignment w:val="auto"/>
              <w:rPr>
                <w:rFonts w:ascii="宋体" w:eastAsia="宋体" w:hAnsi="宋体" w:cs="宋体"/>
                <w:snapToGrid/>
                <w:sz w:val="24"/>
                <w:szCs w:val="24"/>
                <w:lang w:eastAsia="zh-CN"/>
              </w:rPr>
            </w:pPr>
          </w:p>
        </w:tc>
      </w:tr>
      <w:tr w:rsidR="00983173" w:rsidRPr="00983173" w:rsidTr="00983173">
        <w:trPr>
          <w:trHeight w:val="701"/>
        </w:trPr>
        <w:tc>
          <w:tcPr>
            <w:tcW w:w="990" w:type="dxa"/>
            <w:tcBorders>
              <w:top w:val="nil"/>
              <w:left w:val="single" w:sz="8" w:space="0" w:color="auto"/>
              <w:bottom w:val="single" w:sz="4" w:space="0" w:color="auto"/>
              <w:right w:val="single" w:sz="4" w:space="0" w:color="auto"/>
            </w:tcBorders>
            <w:shd w:val="clear" w:color="auto" w:fill="auto"/>
            <w:noWrap/>
            <w:vAlign w:val="center"/>
            <w:hideMark/>
          </w:tcPr>
          <w:p w:rsidR="00983173" w:rsidRPr="00983173" w:rsidRDefault="00983173" w:rsidP="00983173">
            <w:pPr>
              <w:kinsoku/>
              <w:autoSpaceDE/>
              <w:autoSpaceDN/>
              <w:adjustRightInd/>
              <w:snapToGrid/>
              <w:jc w:val="center"/>
              <w:textAlignment w:val="auto"/>
              <w:rPr>
                <w:rFonts w:ascii="宋体" w:eastAsia="宋体" w:hAnsi="宋体" w:cs="宋体"/>
                <w:snapToGrid/>
                <w:sz w:val="24"/>
                <w:szCs w:val="24"/>
                <w:lang w:eastAsia="zh-CN"/>
              </w:rPr>
            </w:pPr>
            <w:r w:rsidRPr="00983173">
              <w:rPr>
                <w:rFonts w:ascii="宋体" w:eastAsia="宋体" w:hAnsi="宋体" w:cs="宋体" w:hint="eastAsia"/>
                <w:snapToGrid/>
                <w:sz w:val="24"/>
                <w:szCs w:val="24"/>
                <w:lang w:eastAsia="zh-CN"/>
              </w:rPr>
              <w:t>-a</w:t>
            </w:r>
          </w:p>
        </w:tc>
        <w:tc>
          <w:tcPr>
            <w:tcW w:w="3893" w:type="dxa"/>
            <w:tcBorders>
              <w:top w:val="nil"/>
              <w:left w:val="nil"/>
              <w:bottom w:val="single" w:sz="4" w:space="0" w:color="auto"/>
              <w:right w:val="single" w:sz="4" w:space="0" w:color="auto"/>
            </w:tcBorders>
            <w:shd w:val="clear" w:color="auto" w:fill="auto"/>
            <w:noWrap/>
            <w:vAlign w:val="center"/>
            <w:hideMark/>
          </w:tcPr>
          <w:p w:rsidR="00983173" w:rsidRPr="00983173" w:rsidRDefault="00983173" w:rsidP="00983173">
            <w:pPr>
              <w:kinsoku/>
              <w:autoSpaceDE/>
              <w:autoSpaceDN/>
              <w:adjustRightInd/>
              <w:snapToGrid/>
              <w:jc w:val="center"/>
              <w:textAlignment w:val="auto"/>
              <w:rPr>
                <w:rFonts w:ascii="宋体" w:eastAsia="宋体" w:hAnsi="宋体" w:cs="宋体"/>
                <w:snapToGrid/>
                <w:sz w:val="24"/>
                <w:szCs w:val="24"/>
                <w:lang w:eastAsia="zh-CN"/>
              </w:rPr>
            </w:pPr>
            <w:r w:rsidRPr="00983173">
              <w:rPr>
                <w:rFonts w:ascii="宋体" w:eastAsia="宋体" w:hAnsi="宋体" w:cs="宋体" w:hint="eastAsia"/>
                <w:snapToGrid/>
                <w:sz w:val="24"/>
                <w:szCs w:val="24"/>
                <w:lang w:eastAsia="zh-CN"/>
              </w:rPr>
              <w:t>按合同条款规定，提供建筑工程一切险</w:t>
            </w:r>
          </w:p>
        </w:tc>
        <w:tc>
          <w:tcPr>
            <w:tcW w:w="816" w:type="dxa"/>
            <w:tcBorders>
              <w:top w:val="nil"/>
              <w:left w:val="nil"/>
              <w:bottom w:val="single" w:sz="4" w:space="0" w:color="auto"/>
              <w:right w:val="single" w:sz="4" w:space="0" w:color="auto"/>
            </w:tcBorders>
            <w:shd w:val="clear" w:color="auto" w:fill="auto"/>
            <w:noWrap/>
            <w:vAlign w:val="center"/>
            <w:hideMark/>
          </w:tcPr>
          <w:p w:rsidR="00983173" w:rsidRPr="00983173" w:rsidRDefault="00983173" w:rsidP="00983173">
            <w:pPr>
              <w:kinsoku/>
              <w:autoSpaceDE/>
              <w:autoSpaceDN/>
              <w:adjustRightInd/>
              <w:snapToGrid/>
              <w:jc w:val="center"/>
              <w:textAlignment w:val="auto"/>
              <w:rPr>
                <w:rFonts w:ascii="宋体" w:eastAsia="宋体" w:hAnsi="宋体" w:cs="宋体"/>
                <w:snapToGrid/>
                <w:sz w:val="24"/>
                <w:szCs w:val="24"/>
                <w:lang w:eastAsia="zh-CN"/>
              </w:rPr>
            </w:pPr>
            <w:r w:rsidRPr="00983173">
              <w:rPr>
                <w:rFonts w:ascii="宋体" w:eastAsia="宋体" w:hAnsi="宋体" w:cs="宋体" w:hint="eastAsia"/>
                <w:snapToGrid/>
                <w:sz w:val="24"/>
                <w:szCs w:val="24"/>
                <w:lang w:eastAsia="zh-CN"/>
              </w:rPr>
              <w:t>总额</w:t>
            </w:r>
          </w:p>
        </w:tc>
        <w:tc>
          <w:tcPr>
            <w:tcW w:w="1248" w:type="dxa"/>
            <w:gridSpan w:val="2"/>
            <w:tcBorders>
              <w:top w:val="nil"/>
              <w:left w:val="nil"/>
              <w:bottom w:val="single" w:sz="4" w:space="0" w:color="auto"/>
              <w:right w:val="single" w:sz="4" w:space="0" w:color="auto"/>
            </w:tcBorders>
            <w:shd w:val="clear" w:color="auto" w:fill="auto"/>
            <w:noWrap/>
            <w:vAlign w:val="center"/>
            <w:hideMark/>
          </w:tcPr>
          <w:p w:rsidR="00983173" w:rsidRPr="00983173" w:rsidRDefault="00983173" w:rsidP="00983173">
            <w:pPr>
              <w:kinsoku/>
              <w:autoSpaceDE/>
              <w:autoSpaceDN/>
              <w:adjustRightInd/>
              <w:snapToGrid/>
              <w:jc w:val="center"/>
              <w:textAlignment w:val="auto"/>
              <w:rPr>
                <w:rFonts w:ascii="宋体" w:eastAsia="宋体" w:hAnsi="宋体" w:cs="宋体"/>
                <w:snapToGrid/>
                <w:sz w:val="24"/>
                <w:szCs w:val="24"/>
                <w:lang w:eastAsia="zh-CN"/>
              </w:rPr>
            </w:pPr>
            <w:r w:rsidRPr="00983173">
              <w:rPr>
                <w:rFonts w:ascii="宋体" w:eastAsia="宋体" w:hAnsi="宋体" w:cs="宋体" w:hint="eastAsia"/>
                <w:snapToGrid/>
                <w:sz w:val="24"/>
                <w:szCs w:val="24"/>
                <w:lang w:eastAsia="zh-CN"/>
              </w:rPr>
              <w:t>1.000</w:t>
            </w:r>
          </w:p>
        </w:tc>
        <w:tc>
          <w:tcPr>
            <w:tcW w:w="1176" w:type="dxa"/>
            <w:tcBorders>
              <w:top w:val="nil"/>
              <w:left w:val="nil"/>
              <w:bottom w:val="single" w:sz="4" w:space="0" w:color="auto"/>
              <w:right w:val="single" w:sz="4" w:space="0" w:color="auto"/>
            </w:tcBorders>
            <w:shd w:val="clear" w:color="auto" w:fill="auto"/>
            <w:noWrap/>
            <w:vAlign w:val="center"/>
            <w:hideMark/>
          </w:tcPr>
          <w:p w:rsidR="00983173" w:rsidRPr="00983173" w:rsidRDefault="00983173" w:rsidP="00983173">
            <w:pPr>
              <w:kinsoku/>
              <w:autoSpaceDE/>
              <w:autoSpaceDN/>
              <w:adjustRightInd/>
              <w:snapToGrid/>
              <w:jc w:val="center"/>
              <w:textAlignment w:val="auto"/>
              <w:rPr>
                <w:rFonts w:ascii="宋体" w:eastAsia="宋体" w:hAnsi="宋体" w:cs="宋体"/>
                <w:snapToGrid/>
                <w:sz w:val="24"/>
                <w:szCs w:val="24"/>
                <w:lang w:eastAsia="zh-CN"/>
              </w:rPr>
            </w:pPr>
            <w:r w:rsidRPr="00983173">
              <w:rPr>
                <w:rFonts w:ascii="宋体" w:eastAsia="宋体" w:hAnsi="宋体" w:cs="宋体" w:hint="eastAsia"/>
                <w:snapToGrid/>
                <w:sz w:val="24"/>
                <w:szCs w:val="24"/>
                <w:lang w:eastAsia="zh-CN"/>
              </w:rPr>
              <w:t>1500.00</w:t>
            </w:r>
          </w:p>
        </w:tc>
        <w:tc>
          <w:tcPr>
            <w:tcW w:w="992" w:type="dxa"/>
            <w:tcBorders>
              <w:top w:val="nil"/>
              <w:left w:val="nil"/>
              <w:bottom w:val="single" w:sz="4" w:space="0" w:color="auto"/>
              <w:right w:val="single" w:sz="8" w:space="0" w:color="auto"/>
            </w:tcBorders>
            <w:shd w:val="clear" w:color="auto" w:fill="auto"/>
            <w:noWrap/>
            <w:vAlign w:val="center"/>
            <w:hideMark/>
          </w:tcPr>
          <w:p w:rsidR="00983173" w:rsidRPr="00983173" w:rsidRDefault="00983173" w:rsidP="00983173">
            <w:pPr>
              <w:kinsoku/>
              <w:autoSpaceDE/>
              <w:autoSpaceDN/>
              <w:adjustRightInd/>
              <w:snapToGrid/>
              <w:jc w:val="center"/>
              <w:textAlignment w:val="auto"/>
              <w:rPr>
                <w:rFonts w:ascii="宋体" w:eastAsia="宋体" w:hAnsi="宋体" w:cs="宋体"/>
                <w:snapToGrid/>
                <w:sz w:val="24"/>
                <w:szCs w:val="24"/>
                <w:lang w:eastAsia="zh-CN"/>
              </w:rPr>
            </w:pPr>
            <w:r w:rsidRPr="00983173">
              <w:rPr>
                <w:rFonts w:ascii="宋体" w:eastAsia="宋体" w:hAnsi="宋体" w:cs="宋体" w:hint="eastAsia"/>
                <w:snapToGrid/>
                <w:sz w:val="24"/>
                <w:szCs w:val="24"/>
                <w:lang w:eastAsia="zh-CN"/>
              </w:rPr>
              <w:t>1500</w:t>
            </w:r>
          </w:p>
        </w:tc>
      </w:tr>
      <w:tr w:rsidR="00983173" w:rsidRPr="00983173" w:rsidTr="00983173">
        <w:trPr>
          <w:trHeight w:val="711"/>
        </w:trPr>
        <w:tc>
          <w:tcPr>
            <w:tcW w:w="990" w:type="dxa"/>
            <w:tcBorders>
              <w:top w:val="nil"/>
              <w:left w:val="single" w:sz="8" w:space="0" w:color="auto"/>
              <w:bottom w:val="single" w:sz="4" w:space="0" w:color="auto"/>
              <w:right w:val="single" w:sz="4" w:space="0" w:color="auto"/>
            </w:tcBorders>
            <w:shd w:val="clear" w:color="auto" w:fill="auto"/>
            <w:noWrap/>
            <w:vAlign w:val="center"/>
            <w:hideMark/>
          </w:tcPr>
          <w:p w:rsidR="00983173" w:rsidRPr="00983173" w:rsidRDefault="00983173" w:rsidP="00983173">
            <w:pPr>
              <w:kinsoku/>
              <w:autoSpaceDE/>
              <w:autoSpaceDN/>
              <w:adjustRightInd/>
              <w:snapToGrid/>
              <w:jc w:val="center"/>
              <w:textAlignment w:val="auto"/>
              <w:rPr>
                <w:rFonts w:ascii="宋体" w:eastAsia="宋体" w:hAnsi="宋体" w:cs="宋体"/>
                <w:snapToGrid/>
                <w:sz w:val="24"/>
                <w:szCs w:val="24"/>
                <w:lang w:eastAsia="zh-CN"/>
              </w:rPr>
            </w:pPr>
            <w:r w:rsidRPr="00983173">
              <w:rPr>
                <w:rFonts w:ascii="宋体" w:eastAsia="宋体" w:hAnsi="宋体" w:cs="宋体" w:hint="eastAsia"/>
                <w:snapToGrid/>
                <w:sz w:val="24"/>
                <w:szCs w:val="24"/>
                <w:lang w:eastAsia="zh-CN"/>
              </w:rPr>
              <w:t>-b</w:t>
            </w:r>
          </w:p>
        </w:tc>
        <w:tc>
          <w:tcPr>
            <w:tcW w:w="3893" w:type="dxa"/>
            <w:tcBorders>
              <w:top w:val="nil"/>
              <w:left w:val="nil"/>
              <w:bottom w:val="single" w:sz="4" w:space="0" w:color="auto"/>
              <w:right w:val="single" w:sz="4" w:space="0" w:color="auto"/>
            </w:tcBorders>
            <w:shd w:val="clear" w:color="auto" w:fill="auto"/>
            <w:noWrap/>
            <w:vAlign w:val="center"/>
            <w:hideMark/>
          </w:tcPr>
          <w:p w:rsidR="00983173" w:rsidRPr="00983173" w:rsidRDefault="00983173" w:rsidP="00983173">
            <w:pPr>
              <w:kinsoku/>
              <w:autoSpaceDE/>
              <w:autoSpaceDN/>
              <w:adjustRightInd/>
              <w:snapToGrid/>
              <w:jc w:val="center"/>
              <w:textAlignment w:val="auto"/>
              <w:rPr>
                <w:rFonts w:ascii="宋体" w:eastAsia="宋体" w:hAnsi="宋体" w:cs="宋体"/>
                <w:snapToGrid/>
                <w:sz w:val="24"/>
                <w:szCs w:val="24"/>
                <w:lang w:eastAsia="zh-CN"/>
              </w:rPr>
            </w:pPr>
            <w:r w:rsidRPr="00983173">
              <w:rPr>
                <w:rFonts w:ascii="宋体" w:eastAsia="宋体" w:hAnsi="宋体" w:cs="宋体" w:hint="eastAsia"/>
                <w:snapToGrid/>
                <w:sz w:val="24"/>
                <w:szCs w:val="24"/>
                <w:lang w:eastAsia="zh-CN"/>
              </w:rPr>
              <w:t>按合同条款规定，提供第三者责任险</w:t>
            </w:r>
          </w:p>
        </w:tc>
        <w:tc>
          <w:tcPr>
            <w:tcW w:w="816" w:type="dxa"/>
            <w:tcBorders>
              <w:top w:val="nil"/>
              <w:left w:val="nil"/>
              <w:bottom w:val="single" w:sz="4" w:space="0" w:color="auto"/>
              <w:right w:val="single" w:sz="4" w:space="0" w:color="auto"/>
            </w:tcBorders>
            <w:shd w:val="clear" w:color="auto" w:fill="auto"/>
            <w:noWrap/>
            <w:vAlign w:val="center"/>
            <w:hideMark/>
          </w:tcPr>
          <w:p w:rsidR="00983173" w:rsidRPr="00983173" w:rsidRDefault="00983173" w:rsidP="00983173">
            <w:pPr>
              <w:kinsoku/>
              <w:autoSpaceDE/>
              <w:autoSpaceDN/>
              <w:adjustRightInd/>
              <w:snapToGrid/>
              <w:jc w:val="center"/>
              <w:textAlignment w:val="auto"/>
              <w:rPr>
                <w:rFonts w:ascii="宋体" w:eastAsia="宋体" w:hAnsi="宋体" w:cs="宋体"/>
                <w:snapToGrid/>
                <w:sz w:val="24"/>
                <w:szCs w:val="24"/>
                <w:lang w:eastAsia="zh-CN"/>
              </w:rPr>
            </w:pPr>
            <w:r w:rsidRPr="00983173">
              <w:rPr>
                <w:rFonts w:ascii="宋体" w:eastAsia="宋体" w:hAnsi="宋体" w:cs="宋体" w:hint="eastAsia"/>
                <w:snapToGrid/>
                <w:sz w:val="24"/>
                <w:szCs w:val="24"/>
                <w:lang w:eastAsia="zh-CN"/>
              </w:rPr>
              <w:t>总额</w:t>
            </w:r>
          </w:p>
        </w:tc>
        <w:tc>
          <w:tcPr>
            <w:tcW w:w="1248" w:type="dxa"/>
            <w:gridSpan w:val="2"/>
            <w:tcBorders>
              <w:top w:val="nil"/>
              <w:left w:val="nil"/>
              <w:bottom w:val="single" w:sz="4" w:space="0" w:color="auto"/>
              <w:right w:val="single" w:sz="4" w:space="0" w:color="auto"/>
            </w:tcBorders>
            <w:shd w:val="clear" w:color="auto" w:fill="auto"/>
            <w:noWrap/>
            <w:vAlign w:val="center"/>
            <w:hideMark/>
          </w:tcPr>
          <w:p w:rsidR="00983173" w:rsidRPr="00983173" w:rsidRDefault="00983173" w:rsidP="00983173">
            <w:pPr>
              <w:kinsoku/>
              <w:autoSpaceDE/>
              <w:autoSpaceDN/>
              <w:adjustRightInd/>
              <w:snapToGrid/>
              <w:jc w:val="center"/>
              <w:textAlignment w:val="auto"/>
              <w:rPr>
                <w:rFonts w:ascii="宋体" w:eastAsia="宋体" w:hAnsi="宋体" w:cs="宋体"/>
                <w:snapToGrid/>
                <w:sz w:val="24"/>
                <w:szCs w:val="24"/>
                <w:lang w:eastAsia="zh-CN"/>
              </w:rPr>
            </w:pPr>
            <w:r w:rsidRPr="00983173">
              <w:rPr>
                <w:rFonts w:ascii="宋体" w:eastAsia="宋体" w:hAnsi="宋体" w:cs="宋体" w:hint="eastAsia"/>
                <w:snapToGrid/>
                <w:sz w:val="24"/>
                <w:szCs w:val="24"/>
                <w:lang w:eastAsia="zh-CN"/>
              </w:rPr>
              <w:t>1.000</w:t>
            </w:r>
          </w:p>
        </w:tc>
        <w:tc>
          <w:tcPr>
            <w:tcW w:w="1176" w:type="dxa"/>
            <w:tcBorders>
              <w:top w:val="nil"/>
              <w:left w:val="nil"/>
              <w:bottom w:val="single" w:sz="4" w:space="0" w:color="auto"/>
              <w:right w:val="single" w:sz="4" w:space="0" w:color="auto"/>
            </w:tcBorders>
            <w:shd w:val="clear" w:color="auto" w:fill="auto"/>
            <w:noWrap/>
            <w:vAlign w:val="center"/>
            <w:hideMark/>
          </w:tcPr>
          <w:p w:rsidR="00983173" w:rsidRPr="00983173" w:rsidRDefault="00983173" w:rsidP="00983173">
            <w:pPr>
              <w:kinsoku/>
              <w:autoSpaceDE/>
              <w:autoSpaceDN/>
              <w:adjustRightInd/>
              <w:snapToGrid/>
              <w:jc w:val="center"/>
              <w:textAlignment w:val="auto"/>
              <w:rPr>
                <w:rFonts w:ascii="宋体" w:eastAsia="宋体" w:hAnsi="宋体" w:cs="宋体"/>
                <w:snapToGrid/>
                <w:sz w:val="24"/>
                <w:szCs w:val="24"/>
                <w:lang w:eastAsia="zh-CN"/>
              </w:rPr>
            </w:pPr>
            <w:r w:rsidRPr="00983173">
              <w:rPr>
                <w:rFonts w:ascii="宋体" w:eastAsia="宋体" w:hAnsi="宋体" w:cs="宋体" w:hint="eastAsia"/>
                <w:snapToGrid/>
                <w:sz w:val="24"/>
                <w:szCs w:val="24"/>
                <w:lang w:eastAsia="zh-CN"/>
              </w:rPr>
              <w:t>1500.00</w:t>
            </w:r>
          </w:p>
        </w:tc>
        <w:tc>
          <w:tcPr>
            <w:tcW w:w="992" w:type="dxa"/>
            <w:tcBorders>
              <w:top w:val="nil"/>
              <w:left w:val="nil"/>
              <w:bottom w:val="single" w:sz="4" w:space="0" w:color="auto"/>
              <w:right w:val="single" w:sz="8" w:space="0" w:color="auto"/>
            </w:tcBorders>
            <w:shd w:val="clear" w:color="auto" w:fill="auto"/>
            <w:noWrap/>
            <w:vAlign w:val="center"/>
            <w:hideMark/>
          </w:tcPr>
          <w:p w:rsidR="00983173" w:rsidRPr="00983173" w:rsidRDefault="00983173" w:rsidP="00983173">
            <w:pPr>
              <w:kinsoku/>
              <w:autoSpaceDE/>
              <w:autoSpaceDN/>
              <w:adjustRightInd/>
              <w:snapToGrid/>
              <w:jc w:val="center"/>
              <w:textAlignment w:val="auto"/>
              <w:rPr>
                <w:rFonts w:ascii="宋体" w:eastAsia="宋体" w:hAnsi="宋体" w:cs="宋体"/>
                <w:snapToGrid/>
                <w:sz w:val="24"/>
                <w:szCs w:val="24"/>
                <w:lang w:eastAsia="zh-CN"/>
              </w:rPr>
            </w:pPr>
            <w:r w:rsidRPr="00983173">
              <w:rPr>
                <w:rFonts w:ascii="宋体" w:eastAsia="宋体" w:hAnsi="宋体" w:cs="宋体" w:hint="eastAsia"/>
                <w:snapToGrid/>
                <w:sz w:val="24"/>
                <w:szCs w:val="24"/>
                <w:lang w:eastAsia="zh-CN"/>
              </w:rPr>
              <w:t>1500</w:t>
            </w:r>
          </w:p>
        </w:tc>
      </w:tr>
      <w:tr w:rsidR="00983173" w:rsidRPr="00983173" w:rsidTr="00983173">
        <w:trPr>
          <w:trHeight w:val="694"/>
        </w:trPr>
        <w:tc>
          <w:tcPr>
            <w:tcW w:w="990" w:type="dxa"/>
            <w:tcBorders>
              <w:top w:val="nil"/>
              <w:left w:val="single" w:sz="8" w:space="0" w:color="auto"/>
              <w:bottom w:val="single" w:sz="4" w:space="0" w:color="auto"/>
              <w:right w:val="single" w:sz="4" w:space="0" w:color="auto"/>
            </w:tcBorders>
            <w:shd w:val="clear" w:color="auto" w:fill="auto"/>
            <w:noWrap/>
            <w:vAlign w:val="center"/>
            <w:hideMark/>
          </w:tcPr>
          <w:p w:rsidR="00983173" w:rsidRPr="00983173" w:rsidRDefault="00983173" w:rsidP="00983173">
            <w:pPr>
              <w:kinsoku/>
              <w:autoSpaceDE/>
              <w:autoSpaceDN/>
              <w:adjustRightInd/>
              <w:snapToGrid/>
              <w:jc w:val="center"/>
              <w:textAlignment w:val="auto"/>
              <w:rPr>
                <w:rFonts w:ascii="宋体" w:eastAsia="宋体" w:hAnsi="宋体" w:cs="宋体"/>
                <w:snapToGrid/>
                <w:sz w:val="24"/>
                <w:szCs w:val="24"/>
                <w:lang w:eastAsia="zh-CN"/>
              </w:rPr>
            </w:pPr>
            <w:r w:rsidRPr="00983173">
              <w:rPr>
                <w:rFonts w:ascii="宋体" w:eastAsia="宋体" w:hAnsi="宋体" w:cs="宋体" w:hint="eastAsia"/>
                <w:snapToGrid/>
                <w:sz w:val="24"/>
                <w:szCs w:val="24"/>
                <w:lang w:eastAsia="zh-CN"/>
              </w:rPr>
              <w:t>102</w:t>
            </w:r>
          </w:p>
        </w:tc>
        <w:tc>
          <w:tcPr>
            <w:tcW w:w="3893" w:type="dxa"/>
            <w:tcBorders>
              <w:top w:val="nil"/>
              <w:left w:val="nil"/>
              <w:bottom w:val="single" w:sz="4" w:space="0" w:color="auto"/>
              <w:right w:val="single" w:sz="4" w:space="0" w:color="auto"/>
            </w:tcBorders>
            <w:shd w:val="clear" w:color="auto" w:fill="auto"/>
            <w:noWrap/>
            <w:vAlign w:val="center"/>
            <w:hideMark/>
          </w:tcPr>
          <w:p w:rsidR="00983173" w:rsidRPr="00983173" w:rsidRDefault="00983173" w:rsidP="00983173">
            <w:pPr>
              <w:kinsoku/>
              <w:autoSpaceDE/>
              <w:autoSpaceDN/>
              <w:adjustRightInd/>
              <w:snapToGrid/>
              <w:jc w:val="center"/>
              <w:textAlignment w:val="auto"/>
              <w:rPr>
                <w:rFonts w:ascii="宋体" w:eastAsia="宋体" w:hAnsi="宋体" w:cs="宋体"/>
                <w:snapToGrid/>
                <w:sz w:val="24"/>
                <w:szCs w:val="24"/>
                <w:lang w:eastAsia="zh-CN"/>
              </w:rPr>
            </w:pPr>
            <w:r w:rsidRPr="00983173">
              <w:rPr>
                <w:rFonts w:ascii="宋体" w:eastAsia="宋体" w:hAnsi="宋体" w:cs="宋体" w:hint="eastAsia"/>
                <w:snapToGrid/>
                <w:sz w:val="24"/>
                <w:szCs w:val="24"/>
                <w:lang w:eastAsia="zh-CN"/>
              </w:rPr>
              <w:t>工程管理</w:t>
            </w:r>
          </w:p>
        </w:tc>
        <w:tc>
          <w:tcPr>
            <w:tcW w:w="816" w:type="dxa"/>
            <w:tcBorders>
              <w:top w:val="nil"/>
              <w:left w:val="nil"/>
              <w:bottom w:val="single" w:sz="4" w:space="0" w:color="auto"/>
              <w:right w:val="single" w:sz="4" w:space="0" w:color="auto"/>
            </w:tcBorders>
            <w:shd w:val="clear" w:color="auto" w:fill="auto"/>
            <w:noWrap/>
            <w:vAlign w:val="center"/>
            <w:hideMark/>
          </w:tcPr>
          <w:p w:rsidR="00983173" w:rsidRPr="00983173" w:rsidRDefault="00983173" w:rsidP="00983173">
            <w:pPr>
              <w:kinsoku/>
              <w:autoSpaceDE/>
              <w:autoSpaceDN/>
              <w:adjustRightInd/>
              <w:snapToGrid/>
              <w:jc w:val="center"/>
              <w:textAlignment w:val="auto"/>
              <w:rPr>
                <w:rFonts w:ascii="宋体" w:eastAsia="宋体" w:hAnsi="宋体" w:cs="宋体"/>
                <w:snapToGrid/>
                <w:sz w:val="24"/>
                <w:szCs w:val="24"/>
                <w:lang w:eastAsia="zh-CN"/>
              </w:rPr>
            </w:pPr>
          </w:p>
        </w:tc>
        <w:tc>
          <w:tcPr>
            <w:tcW w:w="1248" w:type="dxa"/>
            <w:gridSpan w:val="2"/>
            <w:tcBorders>
              <w:top w:val="nil"/>
              <w:left w:val="nil"/>
              <w:bottom w:val="single" w:sz="4" w:space="0" w:color="auto"/>
              <w:right w:val="single" w:sz="4" w:space="0" w:color="auto"/>
            </w:tcBorders>
            <w:shd w:val="clear" w:color="auto" w:fill="auto"/>
            <w:noWrap/>
            <w:vAlign w:val="center"/>
            <w:hideMark/>
          </w:tcPr>
          <w:p w:rsidR="00983173" w:rsidRPr="00983173" w:rsidRDefault="00983173" w:rsidP="00983173">
            <w:pPr>
              <w:kinsoku/>
              <w:autoSpaceDE/>
              <w:autoSpaceDN/>
              <w:adjustRightInd/>
              <w:snapToGrid/>
              <w:jc w:val="center"/>
              <w:textAlignment w:val="auto"/>
              <w:rPr>
                <w:rFonts w:ascii="宋体" w:eastAsia="宋体" w:hAnsi="宋体" w:cs="宋体"/>
                <w:snapToGrid/>
                <w:sz w:val="24"/>
                <w:szCs w:val="24"/>
                <w:lang w:eastAsia="zh-CN"/>
              </w:rPr>
            </w:pPr>
          </w:p>
        </w:tc>
        <w:tc>
          <w:tcPr>
            <w:tcW w:w="1176" w:type="dxa"/>
            <w:tcBorders>
              <w:top w:val="nil"/>
              <w:left w:val="nil"/>
              <w:bottom w:val="single" w:sz="4" w:space="0" w:color="auto"/>
              <w:right w:val="single" w:sz="4" w:space="0" w:color="auto"/>
            </w:tcBorders>
            <w:shd w:val="clear" w:color="auto" w:fill="auto"/>
            <w:noWrap/>
            <w:vAlign w:val="center"/>
            <w:hideMark/>
          </w:tcPr>
          <w:p w:rsidR="00983173" w:rsidRPr="00983173" w:rsidRDefault="00983173" w:rsidP="00983173">
            <w:pPr>
              <w:kinsoku/>
              <w:autoSpaceDE/>
              <w:autoSpaceDN/>
              <w:adjustRightInd/>
              <w:snapToGrid/>
              <w:jc w:val="center"/>
              <w:textAlignment w:val="auto"/>
              <w:rPr>
                <w:rFonts w:ascii="宋体" w:eastAsia="宋体" w:hAnsi="宋体" w:cs="宋体"/>
                <w:snapToGrid/>
                <w:sz w:val="24"/>
                <w:szCs w:val="24"/>
                <w:lang w:eastAsia="zh-CN"/>
              </w:rPr>
            </w:pPr>
          </w:p>
        </w:tc>
        <w:tc>
          <w:tcPr>
            <w:tcW w:w="992" w:type="dxa"/>
            <w:tcBorders>
              <w:top w:val="nil"/>
              <w:left w:val="nil"/>
              <w:bottom w:val="single" w:sz="4" w:space="0" w:color="auto"/>
              <w:right w:val="single" w:sz="8" w:space="0" w:color="auto"/>
            </w:tcBorders>
            <w:shd w:val="clear" w:color="auto" w:fill="auto"/>
            <w:noWrap/>
            <w:vAlign w:val="center"/>
            <w:hideMark/>
          </w:tcPr>
          <w:p w:rsidR="00983173" w:rsidRPr="00983173" w:rsidRDefault="00983173" w:rsidP="00983173">
            <w:pPr>
              <w:kinsoku/>
              <w:autoSpaceDE/>
              <w:autoSpaceDN/>
              <w:adjustRightInd/>
              <w:snapToGrid/>
              <w:jc w:val="center"/>
              <w:textAlignment w:val="auto"/>
              <w:rPr>
                <w:rFonts w:ascii="宋体" w:eastAsia="宋体" w:hAnsi="宋体" w:cs="宋体"/>
                <w:snapToGrid/>
                <w:sz w:val="24"/>
                <w:szCs w:val="24"/>
                <w:lang w:eastAsia="zh-CN"/>
              </w:rPr>
            </w:pPr>
          </w:p>
        </w:tc>
      </w:tr>
      <w:tr w:rsidR="00983173" w:rsidRPr="00983173" w:rsidTr="00983173">
        <w:trPr>
          <w:trHeight w:val="703"/>
        </w:trPr>
        <w:tc>
          <w:tcPr>
            <w:tcW w:w="990" w:type="dxa"/>
            <w:tcBorders>
              <w:top w:val="nil"/>
              <w:left w:val="single" w:sz="8" w:space="0" w:color="auto"/>
              <w:bottom w:val="single" w:sz="4" w:space="0" w:color="auto"/>
              <w:right w:val="single" w:sz="4" w:space="0" w:color="auto"/>
            </w:tcBorders>
            <w:shd w:val="clear" w:color="auto" w:fill="auto"/>
            <w:noWrap/>
            <w:vAlign w:val="center"/>
            <w:hideMark/>
          </w:tcPr>
          <w:p w:rsidR="00983173" w:rsidRPr="00983173" w:rsidRDefault="00983173" w:rsidP="00983173">
            <w:pPr>
              <w:kinsoku/>
              <w:autoSpaceDE/>
              <w:autoSpaceDN/>
              <w:adjustRightInd/>
              <w:snapToGrid/>
              <w:jc w:val="center"/>
              <w:textAlignment w:val="auto"/>
              <w:rPr>
                <w:rFonts w:ascii="宋体" w:eastAsia="宋体" w:hAnsi="宋体" w:cs="宋体"/>
                <w:snapToGrid/>
                <w:sz w:val="24"/>
                <w:szCs w:val="24"/>
                <w:lang w:eastAsia="zh-CN"/>
              </w:rPr>
            </w:pPr>
            <w:r w:rsidRPr="00983173">
              <w:rPr>
                <w:rFonts w:ascii="宋体" w:eastAsia="宋体" w:hAnsi="宋体" w:cs="宋体" w:hint="eastAsia"/>
                <w:snapToGrid/>
                <w:sz w:val="24"/>
                <w:szCs w:val="24"/>
                <w:lang w:eastAsia="zh-CN"/>
              </w:rPr>
              <w:t>102-3</w:t>
            </w:r>
          </w:p>
        </w:tc>
        <w:tc>
          <w:tcPr>
            <w:tcW w:w="3893" w:type="dxa"/>
            <w:tcBorders>
              <w:top w:val="nil"/>
              <w:left w:val="nil"/>
              <w:bottom w:val="single" w:sz="4" w:space="0" w:color="auto"/>
              <w:right w:val="single" w:sz="4" w:space="0" w:color="auto"/>
            </w:tcBorders>
            <w:shd w:val="clear" w:color="auto" w:fill="auto"/>
            <w:noWrap/>
            <w:vAlign w:val="center"/>
            <w:hideMark/>
          </w:tcPr>
          <w:p w:rsidR="00983173" w:rsidRPr="00983173" w:rsidRDefault="00983173" w:rsidP="00983173">
            <w:pPr>
              <w:kinsoku/>
              <w:autoSpaceDE/>
              <w:autoSpaceDN/>
              <w:adjustRightInd/>
              <w:snapToGrid/>
              <w:jc w:val="center"/>
              <w:textAlignment w:val="auto"/>
              <w:rPr>
                <w:rFonts w:ascii="宋体" w:eastAsia="宋体" w:hAnsi="宋体" w:cs="宋体"/>
                <w:snapToGrid/>
                <w:sz w:val="24"/>
                <w:szCs w:val="24"/>
                <w:lang w:eastAsia="zh-CN"/>
              </w:rPr>
            </w:pPr>
            <w:r w:rsidRPr="00983173">
              <w:rPr>
                <w:rFonts w:ascii="宋体" w:eastAsia="宋体" w:hAnsi="宋体" w:cs="宋体" w:hint="eastAsia"/>
                <w:snapToGrid/>
                <w:sz w:val="24"/>
                <w:szCs w:val="24"/>
                <w:lang w:eastAsia="zh-CN"/>
              </w:rPr>
              <w:t>安全生产费</w:t>
            </w:r>
          </w:p>
        </w:tc>
        <w:tc>
          <w:tcPr>
            <w:tcW w:w="816" w:type="dxa"/>
            <w:tcBorders>
              <w:top w:val="nil"/>
              <w:left w:val="nil"/>
              <w:bottom w:val="single" w:sz="4" w:space="0" w:color="auto"/>
              <w:right w:val="single" w:sz="4" w:space="0" w:color="auto"/>
            </w:tcBorders>
            <w:shd w:val="clear" w:color="auto" w:fill="auto"/>
            <w:noWrap/>
            <w:vAlign w:val="center"/>
            <w:hideMark/>
          </w:tcPr>
          <w:p w:rsidR="00983173" w:rsidRPr="00983173" w:rsidRDefault="00983173" w:rsidP="00983173">
            <w:pPr>
              <w:kinsoku/>
              <w:autoSpaceDE/>
              <w:autoSpaceDN/>
              <w:adjustRightInd/>
              <w:snapToGrid/>
              <w:jc w:val="center"/>
              <w:textAlignment w:val="auto"/>
              <w:rPr>
                <w:rFonts w:ascii="宋体" w:eastAsia="宋体" w:hAnsi="宋体" w:cs="宋体"/>
                <w:snapToGrid/>
                <w:sz w:val="24"/>
                <w:szCs w:val="24"/>
                <w:lang w:eastAsia="zh-CN"/>
              </w:rPr>
            </w:pPr>
            <w:r w:rsidRPr="00983173">
              <w:rPr>
                <w:rFonts w:ascii="宋体" w:eastAsia="宋体" w:hAnsi="宋体" w:cs="宋体" w:hint="eastAsia"/>
                <w:snapToGrid/>
                <w:sz w:val="24"/>
                <w:szCs w:val="24"/>
                <w:lang w:eastAsia="zh-CN"/>
              </w:rPr>
              <w:t>总额</w:t>
            </w:r>
          </w:p>
        </w:tc>
        <w:tc>
          <w:tcPr>
            <w:tcW w:w="1248" w:type="dxa"/>
            <w:gridSpan w:val="2"/>
            <w:tcBorders>
              <w:top w:val="nil"/>
              <w:left w:val="nil"/>
              <w:bottom w:val="single" w:sz="4" w:space="0" w:color="auto"/>
              <w:right w:val="single" w:sz="4" w:space="0" w:color="auto"/>
            </w:tcBorders>
            <w:shd w:val="clear" w:color="auto" w:fill="auto"/>
            <w:noWrap/>
            <w:vAlign w:val="center"/>
            <w:hideMark/>
          </w:tcPr>
          <w:p w:rsidR="00983173" w:rsidRPr="00983173" w:rsidRDefault="00983173" w:rsidP="00983173">
            <w:pPr>
              <w:kinsoku/>
              <w:autoSpaceDE/>
              <w:autoSpaceDN/>
              <w:adjustRightInd/>
              <w:snapToGrid/>
              <w:jc w:val="center"/>
              <w:textAlignment w:val="auto"/>
              <w:rPr>
                <w:rFonts w:ascii="宋体" w:eastAsia="宋体" w:hAnsi="宋体" w:cs="宋体"/>
                <w:snapToGrid/>
                <w:sz w:val="24"/>
                <w:szCs w:val="24"/>
                <w:lang w:eastAsia="zh-CN"/>
              </w:rPr>
            </w:pPr>
            <w:r w:rsidRPr="00983173">
              <w:rPr>
                <w:rFonts w:ascii="宋体" w:eastAsia="宋体" w:hAnsi="宋体" w:cs="宋体" w:hint="eastAsia"/>
                <w:snapToGrid/>
                <w:sz w:val="24"/>
                <w:szCs w:val="24"/>
                <w:lang w:eastAsia="zh-CN"/>
              </w:rPr>
              <w:t>1.000</w:t>
            </w:r>
          </w:p>
        </w:tc>
        <w:tc>
          <w:tcPr>
            <w:tcW w:w="1176" w:type="dxa"/>
            <w:tcBorders>
              <w:top w:val="nil"/>
              <w:left w:val="nil"/>
              <w:bottom w:val="single" w:sz="4" w:space="0" w:color="auto"/>
              <w:right w:val="single" w:sz="4" w:space="0" w:color="auto"/>
            </w:tcBorders>
            <w:shd w:val="clear" w:color="auto" w:fill="auto"/>
            <w:noWrap/>
            <w:vAlign w:val="center"/>
            <w:hideMark/>
          </w:tcPr>
          <w:p w:rsidR="00983173" w:rsidRPr="00983173" w:rsidRDefault="00983173" w:rsidP="00983173">
            <w:pPr>
              <w:kinsoku/>
              <w:autoSpaceDE/>
              <w:autoSpaceDN/>
              <w:adjustRightInd/>
              <w:snapToGrid/>
              <w:jc w:val="center"/>
              <w:textAlignment w:val="auto"/>
              <w:rPr>
                <w:rFonts w:ascii="宋体" w:eastAsia="宋体" w:hAnsi="宋体" w:cs="宋体"/>
                <w:snapToGrid/>
                <w:sz w:val="24"/>
                <w:szCs w:val="24"/>
                <w:lang w:eastAsia="zh-CN"/>
              </w:rPr>
            </w:pPr>
            <w:r w:rsidRPr="00983173">
              <w:rPr>
                <w:rFonts w:ascii="宋体" w:eastAsia="宋体" w:hAnsi="宋体" w:cs="宋体" w:hint="eastAsia"/>
                <w:snapToGrid/>
                <w:sz w:val="24"/>
                <w:szCs w:val="24"/>
                <w:lang w:eastAsia="zh-CN"/>
              </w:rPr>
              <w:t>13000.00</w:t>
            </w:r>
          </w:p>
        </w:tc>
        <w:tc>
          <w:tcPr>
            <w:tcW w:w="992" w:type="dxa"/>
            <w:tcBorders>
              <w:top w:val="nil"/>
              <w:left w:val="nil"/>
              <w:bottom w:val="single" w:sz="4" w:space="0" w:color="auto"/>
              <w:right w:val="single" w:sz="8" w:space="0" w:color="auto"/>
            </w:tcBorders>
            <w:shd w:val="clear" w:color="auto" w:fill="auto"/>
            <w:noWrap/>
            <w:vAlign w:val="center"/>
            <w:hideMark/>
          </w:tcPr>
          <w:p w:rsidR="00983173" w:rsidRPr="00983173" w:rsidRDefault="00983173" w:rsidP="00983173">
            <w:pPr>
              <w:kinsoku/>
              <w:autoSpaceDE/>
              <w:autoSpaceDN/>
              <w:adjustRightInd/>
              <w:snapToGrid/>
              <w:jc w:val="center"/>
              <w:textAlignment w:val="auto"/>
              <w:rPr>
                <w:rFonts w:ascii="宋体" w:eastAsia="宋体" w:hAnsi="宋体" w:cs="宋体"/>
                <w:snapToGrid/>
                <w:sz w:val="24"/>
                <w:szCs w:val="24"/>
                <w:lang w:eastAsia="zh-CN"/>
              </w:rPr>
            </w:pPr>
            <w:r w:rsidRPr="00983173">
              <w:rPr>
                <w:rFonts w:ascii="宋体" w:eastAsia="宋体" w:hAnsi="宋体" w:cs="宋体" w:hint="eastAsia"/>
                <w:snapToGrid/>
                <w:sz w:val="24"/>
                <w:szCs w:val="24"/>
                <w:lang w:eastAsia="zh-CN"/>
              </w:rPr>
              <w:t>13000</w:t>
            </w:r>
          </w:p>
        </w:tc>
      </w:tr>
      <w:tr w:rsidR="00983173" w:rsidRPr="00983173" w:rsidTr="00983173">
        <w:trPr>
          <w:trHeight w:val="685"/>
        </w:trPr>
        <w:tc>
          <w:tcPr>
            <w:tcW w:w="990" w:type="dxa"/>
            <w:tcBorders>
              <w:top w:val="nil"/>
              <w:left w:val="single" w:sz="8" w:space="0" w:color="auto"/>
              <w:bottom w:val="single" w:sz="4" w:space="0" w:color="auto"/>
              <w:right w:val="single" w:sz="4" w:space="0" w:color="auto"/>
            </w:tcBorders>
            <w:shd w:val="clear" w:color="auto" w:fill="auto"/>
            <w:noWrap/>
            <w:vAlign w:val="center"/>
            <w:hideMark/>
          </w:tcPr>
          <w:p w:rsidR="00983173" w:rsidRPr="00983173" w:rsidRDefault="00983173" w:rsidP="00983173">
            <w:pPr>
              <w:kinsoku/>
              <w:autoSpaceDE/>
              <w:autoSpaceDN/>
              <w:adjustRightInd/>
              <w:snapToGrid/>
              <w:jc w:val="center"/>
              <w:textAlignment w:val="auto"/>
              <w:rPr>
                <w:rFonts w:ascii="宋体" w:eastAsia="宋体" w:hAnsi="宋体" w:cs="宋体"/>
                <w:snapToGrid/>
                <w:sz w:val="24"/>
                <w:szCs w:val="24"/>
                <w:lang w:eastAsia="zh-CN"/>
              </w:rPr>
            </w:pPr>
          </w:p>
        </w:tc>
        <w:tc>
          <w:tcPr>
            <w:tcW w:w="3893" w:type="dxa"/>
            <w:tcBorders>
              <w:top w:val="nil"/>
              <w:left w:val="nil"/>
              <w:bottom w:val="single" w:sz="4" w:space="0" w:color="auto"/>
              <w:right w:val="single" w:sz="4" w:space="0" w:color="auto"/>
            </w:tcBorders>
            <w:shd w:val="clear" w:color="auto" w:fill="auto"/>
            <w:noWrap/>
            <w:vAlign w:val="center"/>
            <w:hideMark/>
          </w:tcPr>
          <w:p w:rsidR="00983173" w:rsidRPr="00983173" w:rsidRDefault="00983173" w:rsidP="00983173">
            <w:pPr>
              <w:kinsoku/>
              <w:autoSpaceDE/>
              <w:autoSpaceDN/>
              <w:adjustRightInd/>
              <w:snapToGrid/>
              <w:jc w:val="center"/>
              <w:textAlignment w:val="auto"/>
              <w:rPr>
                <w:rFonts w:ascii="宋体" w:eastAsia="宋体" w:hAnsi="宋体" w:cs="宋体"/>
                <w:snapToGrid/>
                <w:sz w:val="24"/>
                <w:szCs w:val="24"/>
                <w:lang w:eastAsia="zh-CN"/>
              </w:rPr>
            </w:pPr>
          </w:p>
        </w:tc>
        <w:tc>
          <w:tcPr>
            <w:tcW w:w="816" w:type="dxa"/>
            <w:tcBorders>
              <w:top w:val="nil"/>
              <w:left w:val="nil"/>
              <w:bottom w:val="single" w:sz="4" w:space="0" w:color="auto"/>
              <w:right w:val="single" w:sz="4" w:space="0" w:color="auto"/>
            </w:tcBorders>
            <w:shd w:val="clear" w:color="auto" w:fill="auto"/>
            <w:noWrap/>
            <w:vAlign w:val="center"/>
            <w:hideMark/>
          </w:tcPr>
          <w:p w:rsidR="00983173" w:rsidRPr="00983173" w:rsidRDefault="00983173" w:rsidP="00983173">
            <w:pPr>
              <w:kinsoku/>
              <w:autoSpaceDE/>
              <w:autoSpaceDN/>
              <w:adjustRightInd/>
              <w:snapToGrid/>
              <w:jc w:val="center"/>
              <w:textAlignment w:val="auto"/>
              <w:rPr>
                <w:rFonts w:ascii="宋体" w:eastAsia="宋体" w:hAnsi="宋体" w:cs="宋体"/>
                <w:snapToGrid/>
                <w:sz w:val="24"/>
                <w:szCs w:val="24"/>
                <w:lang w:eastAsia="zh-CN"/>
              </w:rPr>
            </w:pPr>
          </w:p>
        </w:tc>
        <w:tc>
          <w:tcPr>
            <w:tcW w:w="1248" w:type="dxa"/>
            <w:gridSpan w:val="2"/>
            <w:tcBorders>
              <w:top w:val="nil"/>
              <w:left w:val="nil"/>
              <w:bottom w:val="single" w:sz="4" w:space="0" w:color="auto"/>
              <w:right w:val="single" w:sz="4" w:space="0" w:color="auto"/>
            </w:tcBorders>
            <w:shd w:val="clear" w:color="auto" w:fill="auto"/>
            <w:noWrap/>
            <w:vAlign w:val="center"/>
            <w:hideMark/>
          </w:tcPr>
          <w:p w:rsidR="00983173" w:rsidRPr="00983173" w:rsidRDefault="00983173" w:rsidP="00983173">
            <w:pPr>
              <w:kinsoku/>
              <w:autoSpaceDE/>
              <w:autoSpaceDN/>
              <w:adjustRightInd/>
              <w:snapToGrid/>
              <w:jc w:val="center"/>
              <w:textAlignment w:val="auto"/>
              <w:rPr>
                <w:rFonts w:ascii="宋体" w:eastAsia="宋体" w:hAnsi="宋体" w:cs="宋体"/>
                <w:snapToGrid/>
                <w:sz w:val="24"/>
                <w:szCs w:val="24"/>
                <w:lang w:eastAsia="zh-CN"/>
              </w:rPr>
            </w:pPr>
          </w:p>
        </w:tc>
        <w:tc>
          <w:tcPr>
            <w:tcW w:w="1176" w:type="dxa"/>
            <w:tcBorders>
              <w:top w:val="nil"/>
              <w:left w:val="nil"/>
              <w:bottom w:val="single" w:sz="4" w:space="0" w:color="auto"/>
              <w:right w:val="single" w:sz="4" w:space="0" w:color="auto"/>
            </w:tcBorders>
            <w:shd w:val="clear" w:color="auto" w:fill="auto"/>
            <w:noWrap/>
            <w:vAlign w:val="center"/>
            <w:hideMark/>
          </w:tcPr>
          <w:p w:rsidR="00983173" w:rsidRPr="00983173" w:rsidRDefault="00983173" w:rsidP="00983173">
            <w:pPr>
              <w:kinsoku/>
              <w:autoSpaceDE/>
              <w:autoSpaceDN/>
              <w:adjustRightInd/>
              <w:snapToGrid/>
              <w:jc w:val="center"/>
              <w:textAlignment w:val="auto"/>
              <w:rPr>
                <w:rFonts w:ascii="宋体" w:eastAsia="宋体" w:hAnsi="宋体" w:cs="宋体"/>
                <w:snapToGrid/>
                <w:sz w:val="24"/>
                <w:szCs w:val="24"/>
                <w:lang w:eastAsia="zh-CN"/>
              </w:rPr>
            </w:pPr>
          </w:p>
        </w:tc>
        <w:tc>
          <w:tcPr>
            <w:tcW w:w="992" w:type="dxa"/>
            <w:tcBorders>
              <w:top w:val="nil"/>
              <w:left w:val="nil"/>
              <w:bottom w:val="single" w:sz="4" w:space="0" w:color="auto"/>
              <w:right w:val="single" w:sz="8" w:space="0" w:color="auto"/>
            </w:tcBorders>
            <w:shd w:val="clear" w:color="auto" w:fill="auto"/>
            <w:noWrap/>
            <w:vAlign w:val="center"/>
            <w:hideMark/>
          </w:tcPr>
          <w:p w:rsidR="00983173" w:rsidRPr="00983173" w:rsidRDefault="00983173" w:rsidP="00983173">
            <w:pPr>
              <w:kinsoku/>
              <w:autoSpaceDE/>
              <w:autoSpaceDN/>
              <w:adjustRightInd/>
              <w:snapToGrid/>
              <w:jc w:val="center"/>
              <w:textAlignment w:val="auto"/>
              <w:rPr>
                <w:rFonts w:ascii="宋体" w:eastAsia="宋体" w:hAnsi="宋体" w:cs="宋体"/>
                <w:snapToGrid/>
                <w:sz w:val="24"/>
                <w:szCs w:val="24"/>
                <w:lang w:eastAsia="zh-CN"/>
              </w:rPr>
            </w:pPr>
          </w:p>
        </w:tc>
      </w:tr>
      <w:tr w:rsidR="00983173" w:rsidRPr="00983173" w:rsidTr="00983173">
        <w:trPr>
          <w:trHeight w:val="660"/>
        </w:trPr>
        <w:tc>
          <w:tcPr>
            <w:tcW w:w="990" w:type="dxa"/>
            <w:tcBorders>
              <w:top w:val="nil"/>
              <w:left w:val="single" w:sz="8" w:space="0" w:color="auto"/>
              <w:bottom w:val="single" w:sz="8" w:space="0" w:color="auto"/>
              <w:right w:val="nil"/>
            </w:tcBorders>
            <w:shd w:val="clear" w:color="auto" w:fill="auto"/>
            <w:noWrap/>
            <w:vAlign w:val="center"/>
            <w:hideMark/>
          </w:tcPr>
          <w:p w:rsidR="00983173" w:rsidRPr="00983173" w:rsidRDefault="00983173" w:rsidP="00983173">
            <w:pPr>
              <w:kinsoku/>
              <w:autoSpaceDE/>
              <w:autoSpaceDN/>
              <w:adjustRightInd/>
              <w:snapToGrid/>
              <w:jc w:val="center"/>
              <w:textAlignment w:val="auto"/>
              <w:rPr>
                <w:rFonts w:ascii="宋体" w:eastAsia="宋体" w:hAnsi="宋体" w:cs="宋体"/>
                <w:snapToGrid/>
                <w:sz w:val="24"/>
                <w:szCs w:val="24"/>
                <w:lang w:eastAsia="zh-CN"/>
              </w:rPr>
            </w:pPr>
          </w:p>
        </w:tc>
        <w:tc>
          <w:tcPr>
            <w:tcW w:w="3893" w:type="dxa"/>
            <w:tcBorders>
              <w:top w:val="nil"/>
              <w:left w:val="nil"/>
              <w:bottom w:val="single" w:sz="8" w:space="0" w:color="auto"/>
              <w:right w:val="nil"/>
            </w:tcBorders>
            <w:shd w:val="clear" w:color="auto" w:fill="auto"/>
            <w:noWrap/>
            <w:vAlign w:val="center"/>
            <w:hideMark/>
          </w:tcPr>
          <w:p w:rsidR="00983173" w:rsidRPr="00983173" w:rsidRDefault="00983173" w:rsidP="00983173">
            <w:pPr>
              <w:kinsoku/>
              <w:autoSpaceDE/>
              <w:autoSpaceDN/>
              <w:adjustRightInd/>
              <w:snapToGrid/>
              <w:jc w:val="center"/>
              <w:textAlignment w:val="auto"/>
              <w:rPr>
                <w:rFonts w:ascii="宋体" w:eastAsia="宋体" w:hAnsi="宋体" w:cs="宋体"/>
                <w:snapToGrid/>
                <w:sz w:val="24"/>
                <w:szCs w:val="24"/>
                <w:lang w:eastAsia="zh-CN"/>
              </w:rPr>
            </w:pPr>
            <w:r w:rsidRPr="00983173">
              <w:rPr>
                <w:rFonts w:ascii="宋体" w:eastAsia="宋体" w:hAnsi="宋体" w:cs="宋体" w:hint="eastAsia"/>
                <w:snapToGrid/>
                <w:sz w:val="24"/>
                <w:szCs w:val="24"/>
                <w:lang w:eastAsia="zh-CN"/>
              </w:rPr>
              <w:t>清单  第 100 章合计   人民币</w:t>
            </w:r>
          </w:p>
        </w:tc>
        <w:tc>
          <w:tcPr>
            <w:tcW w:w="816" w:type="dxa"/>
            <w:tcBorders>
              <w:top w:val="nil"/>
              <w:left w:val="nil"/>
              <w:bottom w:val="single" w:sz="8" w:space="0" w:color="auto"/>
              <w:right w:val="nil"/>
            </w:tcBorders>
            <w:shd w:val="clear" w:color="auto" w:fill="auto"/>
            <w:noWrap/>
            <w:vAlign w:val="center"/>
            <w:hideMark/>
          </w:tcPr>
          <w:p w:rsidR="00983173" w:rsidRPr="00983173" w:rsidRDefault="00983173" w:rsidP="00983173">
            <w:pPr>
              <w:kinsoku/>
              <w:autoSpaceDE/>
              <w:autoSpaceDN/>
              <w:adjustRightInd/>
              <w:snapToGrid/>
              <w:jc w:val="center"/>
              <w:textAlignment w:val="auto"/>
              <w:rPr>
                <w:rFonts w:ascii="宋体" w:eastAsia="宋体" w:hAnsi="宋体" w:cs="宋体"/>
                <w:snapToGrid/>
                <w:sz w:val="24"/>
                <w:szCs w:val="24"/>
                <w:u w:val="single"/>
                <w:lang w:eastAsia="zh-CN"/>
              </w:rPr>
            </w:pPr>
            <w:r w:rsidRPr="00983173">
              <w:rPr>
                <w:rFonts w:ascii="宋体" w:eastAsia="宋体" w:hAnsi="宋体" w:cs="宋体" w:hint="eastAsia"/>
                <w:snapToGrid/>
                <w:sz w:val="24"/>
                <w:szCs w:val="24"/>
                <w:u w:val="single"/>
                <w:lang w:eastAsia="zh-CN"/>
              </w:rPr>
              <w:t>16000</w:t>
            </w:r>
          </w:p>
        </w:tc>
        <w:tc>
          <w:tcPr>
            <w:tcW w:w="3416" w:type="dxa"/>
            <w:gridSpan w:val="4"/>
            <w:tcBorders>
              <w:top w:val="single" w:sz="4" w:space="0" w:color="auto"/>
              <w:left w:val="nil"/>
              <w:bottom w:val="single" w:sz="8" w:space="0" w:color="auto"/>
              <w:right w:val="single" w:sz="8" w:space="0" w:color="000000"/>
            </w:tcBorders>
            <w:shd w:val="clear" w:color="auto" w:fill="auto"/>
            <w:noWrap/>
            <w:vAlign w:val="center"/>
            <w:hideMark/>
          </w:tcPr>
          <w:p w:rsidR="00983173" w:rsidRPr="00983173" w:rsidRDefault="00983173" w:rsidP="00983173">
            <w:pPr>
              <w:kinsoku/>
              <w:autoSpaceDE/>
              <w:autoSpaceDN/>
              <w:adjustRightInd/>
              <w:snapToGrid/>
              <w:jc w:val="center"/>
              <w:textAlignment w:val="auto"/>
              <w:rPr>
                <w:rFonts w:ascii="宋体" w:eastAsia="宋体" w:hAnsi="宋体" w:cs="宋体"/>
                <w:snapToGrid/>
                <w:sz w:val="24"/>
                <w:szCs w:val="24"/>
                <w:lang w:eastAsia="zh-CN"/>
              </w:rPr>
            </w:pPr>
          </w:p>
        </w:tc>
      </w:tr>
    </w:tbl>
    <w:p w:rsidR="007F109E" w:rsidRDefault="007F109E" w:rsidP="007F109E">
      <w:pPr>
        <w:pStyle w:val="a3"/>
        <w:rPr>
          <w:lang w:eastAsia="zh-CN"/>
        </w:rPr>
      </w:pPr>
    </w:p>
    <w:tbl>
      <w:tblPr>
        <w:tblW w:w="9073" w:type="dxa"/>
        <w:tblInd w:w="-176" w:type="dxa"/>
        <w:tblLook w:val="04A0"/>
      </w:tblPr>
      <w:tblGrid>
        <w:gridCol w:w="991"/>
        <w:gridCol w:w="3971"/>
        <w:gridCol w:w="816"/>
        <w:gridCol w:w="1071"/>
        <w:gridCol w:w="346"/>
        <w:gridCol w:w="993"/>
        <w:gridCol w:w="992"/>
      </w:tblGrid>
      <w:tr w:rsidR="00EA5DF0" w:rsidRPr="00EA5DF0" w:rsidTr="00EA5DF0">
        <w:trPr>
          <w:trHeight w:val="480"/>
        </w:trPr>
        <w:tc>
          <w:tcPr>
            <w:tcW w:w="9073" w:type="dxa"/>
            <w:gridSpan w:val="7"/>
            <w:tcBorders>
              <w:top w:val="nil"/>
              <w:left w:val="nil"/>
              <w:bottom w:val="nil"/>
              <w:right w:val="nil"/>
            </w:tcBorders>
            <w:shd w:val="clear" w:color="auto" w:fill="auto"/>
            <w:noWrap/>
            <w:vAlign w:val="center"/>
            <w:hideMark/>
          </w:tcPr>
          <w:p w:rsidR="00EA5DF0" w:rsidRPr="00EA5DF0" w:rsidRDefault="00EA5DF0" w:rsidP="000C7DFD">
            <w:pPr>
              <w:kinsoku/>
              <w:autoSpaceDE/>
              <w:autoSpaceDN/>
              <w:adjustRightInd/>
              <w:snapToGrid/>
              <w:spacing w:afterLines="80"/>
              <w:jc w:val="center"/>
              <w:textAlignment w:val="auto"/>
              <w:rPr>
                <w:rFonts w:ascii="宋体" w:eastAsia="宋体" w:hAnsi="宋体" w:cs="宋体"/>
                <w:b/>
                <w:bCs/>
                <w:snapToGrid/>
                <w:sz w:val="24"/>
                <w:szCs w:val="24"/>
                <w:lang w:eastAsia="zh-CN"/>
              </w:rPr>
            </w:pPr>
            <w:bookmarkStart w:id="6" w:name="OLE_LINK8"/>
            <w:r w:rsidRPr="00EA5DF0">
              <w:rPr>
                <w:rFonts w:ascii="宋体" w:eastAsia="宋体" w:hAnsi="宋体" w:cs="宋体" w:hint="eastAsia"/>
                <w:b/>
                <w:bCs/>
                <w:snapToGrid/>
                <w:sz w:val="24"/>
                <w:szCs w:val="24"/>
                <w:lang w:eastAsia="zh-CN"/>
              </w:rPr>
              <w:t>工程量清单表</w:t>
            </w:r>
          </w:p>
        </w:tc>
      </w:tr>
      <w:tr w:rsidR="00EA5DF0" w:rsidRPr="00EA5DF0" w:rsidTr="00EA5DF0">
        <w:trPr>
          <w:trHeight w:val="338"/>
        </w:trPr>
        <w:tc>
          <w:tcPr>
            <w:tcW w:w="6742" w:type="dxa"/>
            <w:gridSpan w:val="4"/>
            <w:tcBorders>
              <w:top w:val="nil"/>
              <w:left w:val="nil"/>
              <w:bottom w:val="nil"/>
              <w:right w:val="nil"/>
            </w:tcBorders>
            <w:shd w:val="clear" w:color="auto" w:fill="auto"/>
            <w:noWrap/>
            <w:vAlign w:val="center"/>
            <w:hideMark/>
          </w:tcPr>
          <w:p w:rsidR="00EA5DF0" w:rsidRPr="00EA5DF0" w:rsidRDefault="00EA5DF0" w:rsidP="000C7DFD">
            <w:pPr>
              <w:kinsoku/>
              <w:autoSpaceDE/>
              <w:autoSpaceDN/>
              <w:adjustRightInd/>
              <w:snapToGrid/>
              <w:spacing w:afterLines="80"/>
              <w:textAlignment w:val="auto"/>
              <w:rPr>
                <w:rFonts w:ascii="宋体" w:eastAsia="宋体" w:hAnsi="宋体" w:cs="宋体"/>
                <w:snapToGrid/>
                <w:sz w:val="24"/>
                <w:szCs w:val="24"/>
                <w:lang w:eastAsia="zh-CN"/>
              </w:rPr>
            </w:pPr>
            <w:r w:rsidRPr="00EA5DF0">
              <w:rPr>
                <w:rFonts w:ascii="宋体" w:eastAsia="宋体" w:hAnsi="宋体" w:cs="宋体" w:hint="eastAsia"/>
                <w:snapToGrid/>
                <w:sz w:val="24"/>
                <w:szCs w:val="24"/>
                <w:lang w:eastAsia="zh-CN"/>
              </w:rPr>
              <w:t>标段: 万安县弹前乡横圳至小芫农村道路大中修工程</w:t>
            </w:r>
          </w:p>
        </w:tc>
        <w:tc>
          <w:tcPr>
            <w:tcW w:w="2331" w:type="dxa"/>
            <w:gridSpan w:val="3"/>
            <w:tcBorders>
              <w:top w:val="nil"/>
              <w:left w:val="nil"/>
              <w:bottom w:val="nil"/>
              <w:right w:val="nil"/>
            </w:tcBorders>
            <w:shd w:val="clear" w:color="auto" w:fill="auto"/>
            <w:noWrap/>
            <w:vAlign w:val="center"/>
            <w:hideMark/>
          </w:tcPr>
          <w:p w:rsidR="00EA5DF0" w:rsidRPr="00EA5DF0" w:rsidRDefault="00EA5DF0" w:rsidP="00EA5DF0">
            <w:pPr>
              <w:kinsoku/>
              <w:autoSpaceDE/>
              <w:autoSpaceDN/>
              <w:adjustRightInd/>
              <w:snapToGrid/>
              <w:ind w:firstLineChars="450" w:firstLine="1080"/>
              <w:textAlignment w:val="auto"/>
              <w:rPr>
                <w:rFonts w:ascii="宋体" w:eastAsia="宋体" w:hAnsi="宋体" w:cs="宋体"/>
                <w:snapToGrid/>
                <w:sz w:val="24"/>
                <w:szCs w:val="24"/>
                <w:lang w:eastAsia="zh-CN"/>
              </w:rPr>
            </w:pPr>
            <w:r>
              <w:rPr>
                <w:rFonts w:ascii="宋体" w:eastAsia="宋体" w:hAnsi="宋体" w:cs="宋体" w:hint="eastAsia"/>
                <w:snapToGrid/>
                <w:sz w:val="24"/>
                <w:szCs w:val="24"/>
                <w:lang w:eastAsia="zh-CN"/>
              </w:rPr>
              <w:t>单位：元</w:t>
            </w:r>
          </w:p>
        </w:tc>
      </w:tr>
      <w:tr w:rsidR="00EA5DF0" w:rsidRPr="00EA5DF0" w:rsidTr="00EA5DF0">
        <w:trPr>
          <w:trHeight w:val="660"/>
        </w:trPr>
        <w:tc>
          <w:tcPr>
            <w:tcW w:w="9073" w:type="dxa"/>
            <w:gridSpan w:val="7"/>
            <w:tcBorders>
              <w:top w:val="single" w:sz="8" w:space="0" w:color="auto"/>
              <w:left w:val="single" w:sz="8" w:space="0" w:color="auto"/>
              <w:bottom w:val="single" w:sz="4" w:space="0" w:color="auto"/>
              <w:right w:val="single" w:sz="8" w:space="0" w:color="000000"/>
            </w:tcBorders>
            <w:shd w:val="clear" w:color="auto" w:fill="auto"/>
            <w:noWrap/>
            <w:vAlign w:val="center"/>
            <w:hideMark/>
          </w:tcPr>
          <w:p w:rsidR="00EA5DF0" w:rsidRPr="00EA5DF0" w:rsidRDefault="00EA5DF0" w:rsidP="00EA5DF0">
            <w:pPr>
              <w:kinsoku/>
              <w:autoSpaceDE/>
              <w:autoSpaceDN/>
              <w:adjustRightInd/>
              <w:snapToGrid/>
              <w:jc w:val="center"/>
              <w:textAlignment w:val="auto"/>
              <w:rPr>
                <w:rFonts w:ascii="宋体" w:eastAsia="宋体" w:hAnsi="宋体" w:cs="宋体"/>
                <w:b/>
                <w:bCs/>
                <w:snapToGrid/>
                <w:sz w:val="24"/>
                <w:szCs w:val="24"/>
                <w:lang w:eastAsia="zh-CN"/>
              </w:rPr>
            </w:pPr>
            <w:r w:rsidRPr="00EA5DF0">
              <w:rPr>
                <w:rFonts w:ascii="宋体" w:eastAsia="宋体" w:hAnsi="宋体" w:cs="宋体" w:hint="eastAsia"/>
                <w:b/>
                <w:bCs/>
                <w:snapToGrid/>
                <w:sz w:val="24"/>
                <w:szCs w:val="24"/>
                <w:lang w:eastAsia="zh-CN"/>
              </w:rPr>
              <w:t>清单 第200章  路基</w:t>
            </w:r>
          </w:p>
        </w:tc>
      </w:tr>
      <w:tr w:rsidR="00EA5DF0" w:rsidRPr="00EA5DF0" w:rsidTr="00EA5DF0">
        <w:trPr>
          <w:trHeight w:val="693"/>
        </w:trPr>
        <w:tc>
          <w:tcPr>
            <w:tcW w:w="991" w:type="dxa"/>
            <w:tcBorders>
              <w:top w:val="nil"/>
              <w:left w:val="single" w:sz="8" w:space="0" w:color="auto"/>
              <w:bottom w:val="single" w:sz="4" w:space="0" w:color="auto"/>
              <w:right w:val="single" w:sz="4" w:space="0" w:color="auto"/>
            </w:tcBorders>
            <w:shd w:val="clear" w:color="auto" w:fill="auto"/>
            <w:noWrap/>
            <w:vAlign w:val="center"/>
            <w:hideMark/>
          </w:tcPr>
          <w:p w:rsidR="00EA5DF0" w:rsidRPr="00EA5DF0" w:rsidRDefault="00EA5DF0" w:rsidP="00EA5DF0">
            <w:pPr>
              <w:kinsoku/>
              <w:autoSpaceDE/>
              <w:autoSpaceDN/>
              <w:adjustRightInd/>
              <w:snapToGrid/>
              <w:jc w:val="center"/>
              <w:textAlignment w:val="auto"/>
              <w:rPr>
                <w:rFonts w:ascii="宋体" w:eastAsia="宋体" w:hAnsi="宋体" w:cs="宋体"/>
                <w:snapToGrid/>
                <w:sz w:val="24"/>
                <w:szCs w:val="24"/>
                <w:lang w:eastAsia="zh-CN"/>
              </w:rPr>
            </w:pPr>
            <w:r w:rsidRPr="00EA5DF0">
              <w:rPr>
                <w:rFonts w:ascii="宋体" w:eastAsia="宋体" w:hAnsi="宋体" w:cs="宋体" w:hint="eastAsia"/>
                <w:snapToGrid/>
                <w:sz w:val="24"/>
                <w:szCs w:val="24"/>
                <w:lang w:eastAsia="zh-CN"/>
              </w:rPr>
              <w:t>子目号</w:t>
            </w:r>
          </w:p>
        </w:tc>
        <w:tc>
          <w:tcPr>
            <w:tcW w:w="3971" w:type="dxa"/>
            <w:tcBorders>
              <w:top w:val="nil"/>
              <w:left w:val="nil"/>
              <w:bottom w:val="single" w:sz="4" w:space="0" w:color="auto"/>
              <w:right w:val="single" w:sz="4" w:space="0" w:color="auto"/>
            </w:tcBorders>
            <w:shd w:val="clear" w:color="auto" w:fill="auto"/>
            <w:noWrap/>
            <w:vAlign w:val="center"/>
            <w:hideMark/>
          </w:tcPr>
          <w:p w:rsidR="00EA5DF0" w:rsidRPr="00EA5DF0" w:rsidRDefault="00EA5DF0" w:rsidP="00EA5DF0">
            <w:pPr>
              <w:kinsoku/>
              <w:autoSpaceDE/>
              <w:autoSpaceDN/>
              <w:adjustRightInd/>
              <w:snapToGrid/>
              <w:jc w:val="center"/>
              <w:textAlignment w:val="auto"/>
              <w:rPr>
                <w:rFonts w:ascii="宋体" w:eastAsia="宋体" w:hAnsi="宋体" w:cs="宋体"/>
                <w:snapToGrid/>
                <w:sz w:val="24"/>
                <w:szCs w:val="24"/>
                <w:lang w:eastAsia="zh-CN"/>
              </w:rPr>
            </w:pPr>
            <w:r w:rsidRPr="00EA5DF0">
              <w:rPr>
                <w:rFonts w:ascii="宋体" w:eastAsia="宋体" w:hAnsi="宋体" w:cs="宋体" w:hint="eastAsia"/>
                <w:snapToGrid/>
                <w:sz w:val="24"/>
                <w:szCs w:val="24"/>
                <w:lang w:eastAsia="zh-CN"/>
              </w:rPr>
              <w:t>子  目  名  称</w:t>
            </w:r>
          </w:p>
        </w:tc>
        <w:tc>
          <w:tcPr>
            <w:tcW w:w="709" w:type="dxa"/>
            <w:tcBorders>
              <w:top w:val="nil"/>
              <w:left w:val="nil"/>
              <w:bottom w:val="single" w:sz="4" w:space="0" w:color="auto"/>
              <w:right w:val="single" w:sz="4" w:space="0" w:color="auto"/>
            </w:tcBorders>
            <w:shd w:val="clear" w:color="auto" w:fill="auto"/>
            <w:noWrap/>
            <w:vAlign w:val="center"/>
            <w:hideMark/>
          </w:tcPr>
          <w:p w:rsidR="00EA5DF0" w:rsidRPr="00EA5DF0" w:rsidRDefault="00EA5DF0" w:rsidP="00EA5DF0">
            <w:pPr>
              <w:kinsoku/>
              <w:autoSpaceDE/>
              <w:autoSpaceDN/>
              <w:adjustRightInd/>
              <w:snapToGrid/>
              <w:jc w:val="center"/>
              <w:textAlignment w:val="auto"/>
              <w:rPr>
                <w:rFonts w:ascii="宋体" w:eastAsia="宋体" w:hAnsi="宋体" w:cs="宋体"/>
                <w:snapToGrid/>
                <w:sz w:val="24"/>
                <w:szCs w:val="24"/>
                <w:lang w:eastAsia="zh-CN"/>
              </w:rPr>
            </w:pPr>
            <w:r w:rsidRPr="00EA5DF0">
              <w:rPr>
                <w:rFonts w:ascii="宋体" w:eastAsia="宋体" w:hAnsi="宋体" w:cs="宋体" w:hint="eastAsia"/>
                <w:snapToGrid/>
                <w:sz w:val="24"/>
                <w:szCs w:val="24"/>
                <w:lang w:eastAsia="zh-CN"/>
              </w:rPr>
              <w:t>单位</w:t>
            </w:r>
          </w:p>
        </w:tc>
        <w:tc>
          <w:tcPr>
            <w:tcW w:w="1417" w:type="dxa"/>
            <w:gridSpan w:val="2"/>
            <w:tcBorders>
              <w:top w:val="nil"/>
              <w:left w:val="nil"/>
              <w:bottom w:val="single" w:sz="4" w:space="0" w:color="auto"/>
              <w:right w:val="single" w:sz="4" w:space="0" w:color="auto"/>
            </w:tcBorders>
            <w:shd w:val="clear" w:color="auto" w:fill="auto"/>
            <w:noWrap/>
            <w:vAlign w:val="center"/>
            <w:hideMark/>
          </w:tcPr>
          <w:p w:rsidR="00EA5DF0" w:rsidRPr="00EA5DF0" w:rsidRDefault="00EA5DF0" w:rsidP="00EA5DF0">
            <w:pPr>
              <w:kinsoku/>
              <w:autoSpaceDE/>
              <w:autoSpaceDN/>
              <w:adjustRightInd/>
              <w:snapToGrid/>
              <w:jc w:val="center"/>
              <w:textAlignment w:val="auto"/>
              <w:rPr>
                <w:rFonts w:ascii="宋体" w:eastAsia="宋体" w:hAnsi="宋体" w:cs="宋体"/>
                <w:snapToGrid/>
                <w:sz w:val="24"/>
                <w:szCs w:val="24"/>
                <w:lang w:eastAsia="zh-CN"/>
              </w:rPr>
            </w:pPr>
            <w:r w:rsidRPr="00EA5DF0">
              <w:rPr>
                <w:rFonts w:ascii="宋体" w:eastAsia="宋体" w:hAnsi="宋体" w:cs="宋体" w:hint="eastAsia"/>
                <w:snapToGrid/>
                <w:sz w:val="24"/>
                <w:szCs w:val="24"/>
                <w:lang w:eastAsia="zh-CN"/>
              </w:rPr>
              <w:t>数量</w:t>
            </w:r>
          </w:p>
        </w:tc>
        <w:tc>
          <w:tcPr>
            <w:tcW w:w="993" w:type="dxa"/>
            <w:tcBorders>
              <w:top w:val="nil"/>
              <w:left w:val="nil"/>
              <w:bottom w:val="single" w:sz="4" w:space="0" w:color="auto"/>
              <w:right w:val="single" w:sz="4" w:space="0" w:color="auto"/>
            </w:tcBorders>
            <w:shd w:val="clear" w:color="auto" w:fill="auto"/>
            <w:noWrap/>
            <w:vAlign w:val="center"/>
            <w:hideMark/>
          </w:tcPr>
          <w:p w:rsidR="00EA5DF0" w:rsidRPr="00EA5DF0" w:rsidRDefault="00EA5DF0" w:rsidP="00EA5DF0">
            <w:pPr>
              <w:kinsoku/>
              <w:autoSpaceDE/>
              <w:autoSpaceDN/>
              <w:adjustRightInd/>
              <w:snapToGrid/>
              <w:jc w:val="center"/>
              <w:textAlignment w:val="auto"/>
              <w:rPr>
                <w:rFonts w:ascii="宋体" w:eastAsia="宋体" w:hAnsi="宋体" w:cs="宋体"/>
                <w:snapToGrid/>
                <w:sz w:val="24"/>
                <w:szCs w:val="24"/>
                <w:lang w:eastAsia="zh-CN"/>
              </w:rPr>
            </w:pPr>
            <w:r w:rsidRPr="00EA5DF0">
              <w:rPr>
                <w:rFonts w:ascii="宋体" w:eastAsia="宋体" w:hAnsi="宋体" w:cs="宋体" w:hint="eastAsia"/>
                <w:snapToGrid/>
                <w:sz w:val="24"/>
                <w:szCs w:val="24"/>
                <w:lang w:eastAsia="zh-CN"/>
              </w:rPr>
              <w:t>单价</w:t>
            </w:r>
          </w:p>
        </w:tc>
        <w:tc>
          <w:tcPr>
            <w:tcW w:w="992" w:type="dxa"/>
            <w:tcBorders>
              <w:top w:val="nil"/>
              <w:left w:val="nil"/>
              <w:bottom w:val="single" w:sz="4" w:space="0" w:color="auto"/>
              <w:right w:val="single" w:sz="8" w:space="0" w:color="auto"/>
            </w:tcBorders>
            <w:shd w:val="clear" w:color="auto" w:fill="auto"/>
            <w:noWrap/>
            <w:vAlign w:val="center"/>
            <w:hideMark/>
          </w:tcPr>
          <w:p w:rsidR="00EA5DF0" w:rsidRPr="00EA5DF0" w:rsidRDefault="00EA5DF0" w:rsidP="00EA5DF0">
            <w:pPr>
              <w:kinsoku/>
              <w:autoSpaceDE/>
              <w:autoSpaceDN/>
              <w:adjustRightInd/>
              <w:snapToGrid/>
              <w:jc w:val="center"/>
              <w:textAlignment w:val="auto"/>
              <w:rPr>
                <w:rFonts w:ascii="宋体" w:eastAsia="宋体" w:hAnsi="宋体" w:cs="宋体"/>
                <w:snapToGrid/>
                <w:sz w:val="24"/>
                <w:szCs w:val="24"/>
                <w:lang w:eastAsia="zh-CN"/>
              </w:rPr>
            </w:pPr>
            <w:r w:rsidRPr="00EA5DF0">
              <w:rPr>
                <w:rFonts w:ascii="宋体" w:eastAsia="宋体" w:hAnsi="宋体" w:cs="宋体" w:hint="eastAsia"/>
                <w:snapToGrid/>
                <w:sz w:val="24"/>
                <w:szCs w:val="24"/>
                <w:lang w:eastAsia="zh-CN"/>
              </w:rPr>
              <w:t>合价</w:t>
            </w:r>
          </w:p>
        </w:tc>
      </w:tr>
      <w:tr w:rsidR="00EA5DF0" w:rsidRPr="00EA5DF0" w:rsidTr="00EA5DF0">
        <w:trPr>
          <w:trHeight w:val="703"/>
        </w:trPr>
        <w:tc>
          <w:tcPr>
            <w:tcW w:w="991" w:type="dxa"/>
            <w:tcBorders>
              <w:top w:val="nil"/>
              <w:left w:val="single" w:sz="8" w:space="0" w:color="auto"/>
              <w:bottom w:val="single" w:sz="4" w:space="0" w:color="auto"/>
              <w:right w:val="single" w:sz="4" w:space="0" w:color="auto"/>
            </w:tcBorders>
            <w:shd w:val="clear" w:color="auto" w:fill="auto"/>
            <w:noWrap/>
            <w:vAlign w:val="center"/>
            <w:hideMark/>
          </w:tcPr>
          <w:p w:rsidR="00EA5DF0" w:rsidRPr="00EA5DF0" w:rsidRDefault="00EA5DF0" w:rsidP="00EA5DF0">
            <w:pPr>
              <w:kinsoku/>
              <w:autoSpaceDE/>
              <w:autoSpaceDN/>
              <w:adjustRightInd/>
              <w:snapToGrid/>
              <w:jc w:val="center"/>
              <w:textAlignment w:val="auto"/>
              <w:rPr>
                <w:rFonts w:ascii="宋体" w:eastAsia="宋体" w:hAnsi="宋体" w:cs="宋体"/>
                <w:snapToGrid/>
                <w:sz w:val="24"/>
                <w:szCs w:val="24"/>
                <w:lang w:eastAsia="zh-CN"/>
              </w:rPr>
            </w:pPr>
            <w:r w:rsidRPr="00EA5DF0">
              <w:rPr>
                <w:rFonts w:ascii="宋体" w:eastAsia="宋体" w:hAnsi="宋体" w:cs="宋体" w:hint="eastAsia"/>
                <w:snapToGrid/>
                <w:sz w:val="24"/>
                <w:szCs w:val="24"/>
                <w:lang w:eastAsia="zh-CN"/>
              </w:rPr>
              <w:t>202</w:t>
            </w:r>
          </w:p>
        </w:tc>
        <w:tc>
          <w:tcPr>
            <w:tcW w:w="3971" w:type="dxa"/>
            <w:tcBorders>
              <w:top w:val="nil"/>
              <w:left w:val="nil"/>
              <w:bottom w:val="single" w:sz="4" w:space="0" w:color="auto"/>
              <w:right w:val="single" w:sz="4" w:space="0" w:color="auto"/>
            </w:tcBorders>
            <w:shd w:val="clear" w:color="auto" w:fill="auto"/>
            <w:noWrap/>
            <w:vAlign w:val="center"/>
            <w:hideMark/>
          </w:tcPr>
          <w:p w:rsidR="00EA5DF0" w:rsidRPr="00EA5DF0" w:rsidRDefault="00EA5DF0" w:rsidP="00EA5DF0">
            <w:pPr>
              <w:kinsoku/>
              <w:autoSpaceDE/>
              <w:autoSpaceDN/>
              <w:adjustRightInd/>
              <w:snapToGrid/>
              <w:jc w:val="center"/>
              <w:textAlignment w:val="auto"/>
              <w:rPr>
                <w:rFonts w:ascii="宋体" w:eastAsia="宋体" w:hAnsi="宋体" w:cs="宋体"/>
                <w:snapToGrid/>
                <w:sz w:val="24"/>
                <w:szCs w:val="24"/>
                <w:lang w:eastAsia="zh-CN"/>
              </w:rPr>
            </w:pPr>
            <w:r w:rsidRPr="00EA5DF0">
              <w:rPr>
                <w:rFonts w:ascii="宋体" w:eastAsia="宋体" w:hAnsi="宋体" w:cs="宋体" w:hint="eastAsia"/>
                <w:snapToGrid/>
                <w:sz w:val="24"/>
                <w:szCs w:val="24"/>
                <w:lang w:eastAsia="zh-CN"/>
              </w:rPr>
              <w:t>场地清理</w:t>
            </w:r>
          </w:p>
        </w:tc>
        <w:tc>
          <w:tcPr>
            <w:tcW w:w="709" w:type="dxa"/>
            <w:tcBorders>
              <w:top w:val="nil"/>
              <w:left w:val="nil"/>
              <w:bottom w:val="single" w:sz="4" w:space="0" w:color="auto"/>
              <w:right w:val="single" w:sz="4" w:space="0" w:color="auto"/>
            </w:tcBorders>
            <w:shd w:val="clear" w:color="auto" w:fill="auto"/>
            <w:noWrap/>
            <w:vAlign w:val="center"/>
            <w:hideMark/>
          </w:tcPr>
          <w:p w:rsidR="00EA5DF0" w:rsidRPr="00EA5DF0" w:rsidRDefault="00EA5DF0" w:rsidP="00EA5DF0">
            <w:pPr>
              <w:kinsoku/>
              <w:autoSpaceDE/>
              <w:autoSpaceDN/>
              <w:adjustRightInd/>
              <w:snapToGrid/>
              <w:jc w:val="center"/>
              <w:textAlignment w:val="auto"/>
              <w:rPr>
                <w:rFonts w:ascii="宋体" w:eastAsia="宋体" w:hAnsi="宋体" w:cs="宋体"/>
                <w:snapToGrid/>
                <w:sz w:val="24"/>
                <w:szCs w:val="24"/>
                <w:lang w:eastAsia="zh-CN"/>
              </w:rPr>
            </w:pPr>
          </w:p>
        </w:tc>
        <w:tc>
          <w:tcPr>
            <w:tcW w:w="1417" w:type="dxa"/>
            <w:gridSpan w:val="2"/>
            <w:tcBorders>
              <w:top w:val="nil"/>
              <w:left w:val="nil"/>
              <w:bottom w:val="single" w:sz="4" w:space="0" w:color="auto"/>
              <w:right w:val="single" w:sz="4" w:space="0" w:color="auto"/>
            </w:tcBorders>
            <w:shd w:val="clear" w:color="auto" w:fill="auto"/>
            <w:noWrap/>
            <w:vAlign w:val="center"/>
            <w:hideMark/>
          </w:tcPr>
          <w:p w:rsidR="00EA5DF0" w:rsidRPr="00EA5DF0" w:rsidRDefault="00EA5DF0" w:rsidP="00EA5DF0">
            <w:pPr>
              <w:kinsoku/>
              <w:autoSpaceDE/>
              <w:autoSpaceDN/>
              <w:adjustRightInd/>
              <w:snapToGrid/>
              <w:jc w:val="center"/>
              <w:textAlignment w:val="auto"/>
              <w:rPr>
                <w:rFonts w:ascii="宋体" w:eastAsia="宋体" w:hAnsi="宋体" w:cs="宋体"/>
                <w:snapToGrid/>
                <w:sz w:val="24"/>
                <w:szCs w:val="24"/>
                <w:lang w:eastAsia="zh-CN"/>
              </w:rPr>
            </w:pPr>
          </w:p>
        </w:tc>
        <w:tc>
          <w:tcPr>
            <w:tcW w:w="993" w:type="dxa"/>
            <w:tcBorders>
              <w:top w:val="nil"/>
              <w:left w:val="nil"/>
              <w:bottom w:val="single" w:sz="4" w:space="0" w:color="auto"/>
              <w:right w:val="single" w:sz="4" w:space="0" w:color="auto"/>
            </w:tcBorders>
            <w:shd w:val="clear" w:color="auto" w:fill="auto"/>
            <w:noWrap/>
            <w:vAlign w:val="center"/>
            <w:hideMark/>
          </w:tcPr>
          <w:p w:rsidR="00EA5DF0" w:rsidRPr="00EA5DF0" w:rsidRDefault="00EA5DF0" w:rsidP="00EA5DF0">
            <w:pPr>
              <w:kinsoku/>
              <w:autoSpaceDE/>
              <w:autoSpaceDN/>
              <w:adjustRightInd/>
              <w:snapToGrid/>
              <w:jc w:val="center"/>
              <w:textAlignment w:val="auto"/>
              <w:rPr>
                <w:rFonts w:ascii="宋体" w:eastAsia="宋体" w:hAnsi="宋体" w:cs="宋体"/>
                <w:snapToGrid/>
                <w:sz w:val="24"/>
                <w:szCs w:val="24"/>
                <w:lang w:eastAsia="zh-CN"/>
              </w:rPr>
            </w:pPr>
          </w:p>
        </w:tc>
        <w:tc>
          <w:tcPr>
            <w:tcW w:w="992" w:type="dxa"/>
            <w:tcBorders>
              <w:top w:val="nil"/>
              <w:left w:val="nil"/>
              <w:bottom w:val="single" w:sz="4" w:space="0" w:color="auto"/>
              <w:right w:val="single" w:sz="8" w:space="0" w:color="auto"/>
            </w:tcBorders>
            <w:shd w:val="clear" w:color="auto" w:fill="auto"/>
            <w:noWrap/>
            <w:vAlign w:val="center"/>
            <w:hideMark/>
          </w:tcPr>
          <w:p w:rsidR="00EA5DF0" w:rsidRPr="00EA5DF0" w:rsidRDefault="00EA5DF0" w:rsidP="00EA5DF0">
            <w:pPr>
              <w:kinsoku/>
              <w:autoSpaceDE/>
              <w:autoSpaceDN/>
              <w:adjustRightInd/>
              <w:snapToGrid/>
              <w:jc w:val="center"/>
              <w:textAlignment w:val="auto"/>
              <w:rPr>
                <w:rFonts w:ascii="宋体" w:eastAsia="宋体" w:hAnsi="宋体" w:cs="宋体"/>
                <w:snapToGrid/>
                <w:sz w:val="24"/>
                <w:szCs w:val="24"/>
                <w:lang w:eastAsia="zh-CN"/>
              </w:rPr>
            </w:pPr>
          </w:p>
        </w:tc>
      </w:tr>
      <w:tr w:rsidR="00EA5DF0" w:rsidRPr="00EA5DF0" w:rsidTr="00EA5DF0">
        <w:trPr>
          <w:trHeight w:val="714"/>
        </w:trPr>
        <w:tc>
          <w:tcPr>
            <w:tcW w:w="991" w:type="dxa"/>
            <w:tcBorders>
              <w:top w:val="nil"/>
              <w:left w:val="single" w:sz="8" w:space="0" w:color="auto"/>
              <w:bottom w:val="single" w:sz="4" w:space="0" w:color="auto"/>
              <w:right w:val="single" w:sz="4" w:space="0" w:color="auto"/>
            </w:tcBorders>
            <w:shd w:val="clear" w:color="auto" w:fill="auto"/>
            <w:noWrap/>
            <w:vAlign w:val="center"/>
            <w:hideMark/>
          </w:tcPr>
          <w:p w:rsidR="00EA5DF0" w:rsidRPr="00EA5DF0" w:rsidRDefault="00EA5DF0" w:rsidP="00EA5DF0">
            <w:pPr>
              <w:kinsoku/>
              <w:autoSpaceDE/>
              <w:autoSpaceDN/>
              <w:adjustRightInd/>
              <w:snapToGrid/>
              <w:jc w:val="center"/>
              <w:textAlignment w:val="auto"/>
              <w:rPr>
                <w:rFonts w:ascii="宋体" w:eastAsia="宋体" w:hAnsi="宋体" w:cs="宋体"/>
                <w:snapToGrid/>
                <w:sz w:val="24"/>
                <w:szCs w:val="24"/>
                <w:lang w:eastAsia="zh-CN"/>
              </w:rPr>
            </w:pPr>
            <w:r w:rsidRPr="00EA5DF0">
              <w:rPr>
                <w:rFonts w:ascii="宋体" w:eastAsia="宋体" w:hAnsi="宋体" w:cs="宋体" w:hint="eastAsia"/>
                <w:snapToGrid/>
                <w:sz w:val="24"/>
                <w:szCs w:val="24"/>
                <w:lang w:eastAsia="zh-CN"/>
              </w:rPr>
              <w:t>202-2</w:t>
            </w:r>
          </w:p>
        </w:tc>
        <w:tc>
          <w:tcPr>
            <w:tcW w:w="3971" w:type="dxa"/>
            <w:tcBorders>
              <w:top w:val="nil"/>
              <w:left w:val="nil"/>
              <w:bottom w:val="single" w:sz="4" w:space="0" w:color="auto"/>
              <w:right w:val="single" w:sz="4" w:space="0" w:color="auto"/>
            </w:tcBorders>
            <w:shd w:val="clear" w:color="auto" w:fill="auto"/>
            <w:noWrap/>
            <w:vAlign w:val="center"/>
            <w:hideMark/>
          </w:tcPr>
          <w:p w:rsidR="00EA5DF0" w:rsidRPr="00EA5DF0" w:rsidRDefault="00EA5DF0" w:rsidP="00EA5DF0">
            <w:pPr>
              <w:kinsoku/>
              <w:autoSpaceDE/>
              <w:autoSpaceDN/>
              <w:adjustRightInd/>
              <w:snapToGrid/>
              <w:jc w:val="center"/>
              <w:textAlignment w:val="auto"/>
              <w:rPr>
                <w:rFonts w:ascii="宋体" w:eastAsia="宋体" w:hAnsi="宋体" w:cs="宋体"/>
                <w:snapToGrid/>
                <w:sz w:val="24"/>
                <w:szCs w:val="24"/>
                <w:lang w:eastAsia="zh-CN"/>
              </w:rPr>
            </w:pPr>
            <w:r w:rsidRPr="00EA5DF0">
              <w:rPr>
                <w:rFonts w:ascii="宋体" w:eastAsia="宋体" w:hAnsi="宋体" w:cs="宋体" w:hint="eastAsia"/>
                <w:snapToGrid/>
                <w:sz w:val="24"/>
                <w:szCs w:val="24"/>
                <w:lang w:eastAsia="zh-CN"/>
              </w:rPr>
              <w:t>挖除旧路面</w:t>
            </w:r>
          </w:p>
        </w:tc>
        <w:tc>
          <w:tcPr>
            <w:tcW w:w="709" w:type="dxa"/>
            <w:tcBorders>
              <w:top w:val="nil"/>
              <w:left w:val="nil"/>
              <w:bottom w:val="single" w:sz="4" w:space="0" w:color="auto"/>
              <w:right w:val="single" w:sz="4" w:space="0" w:color="auto"/>
            </w:tcBorders>
            <w:shd w:val="clear" w:color="auto" w:fill="auto"/>
            <w:noWrap/>
            <w:vAlign w:val="center"/>
            <w:hideMark/>
          </w:tcPr>
          <w:p w:rsidR="00EA5DF0" w:rsidRPr="00EA5DF0" w:rsidRDefault="00EA5DF0" w:rsidP="00EA5DF0">
            <w:pPr>
              <w:kinsoku/>
              <w:autoSpaceDE/>
              <w:autoSpaceDN/>
              <w:adjustRightInd/>
              <w:snapToGrid/>
              <w:jc w:val="center"/>
              <w:textAlignment w:val="auto"/>
              <w:rPr>
                <w:rFonts w:ascii="宋体" w:eastAsia="宋体" w:hAnsi="宋体" w:cs="宋体"/>
                <w:snapToGrid/>
                <w:sz w:val="24"/>
                <w:szCs w:val="24"/>
                <w:lang w:eastAsia="zh-CN"/>
              </w:rPr>
            </w:pPr>
          </w:p>
        </w:tc>
        <w:tc>
          <w:tcPr>
            <w:tcW w:w="1417" w:type="dxa"/>
            <w:gridSpan w:val="2"/>
            <w:tcBorders>
              <w:top w:val="nil"/>
              <w:left w:val="nil"/>
              <w:bottom w:val="single" w:sz="4" w:space="0" w:color="auto"/>
              <w:right w:val="single" w:sz="4" w:space="0" w:color="auto"/>
            </w:tcBorders>
            <w:shd w:val="clear" w:color="auto" w:fill="auto"/>
            <w:noWrap/>
            <w:vAlign w:val="center"/>
            <w:hideMark/>
          </w:tcPr>
          <w:p w:rsidR="00EA5DF0" w:rsidRPr="00EA5DF0" w:rsidRDefault="00EA5DF0" w:rsidP="00EA5DF0">
            <w:pPr>
              <w:kinsoku/>
              <w:autoSpaceDE/>
              <w:autoSpaceDN/>
              <w:adjustRightInd/>
              <w:snapToGrid/>
              <w:jc w:val="center"/>
              <w:textAlignment w:val="auto"/>
              <w:rPr>
                <w:rFonts w:ascii="宋体" w:eastAsia="宋体" w:hAnsi="宋体" w:cs="宋体"/>
                <w:snapToGrid/>
                <w:sz w:val="24"/>
                <w:szCs w:val="24"/>
                <w:lang w:eastAsia="zh-CN"/>
              </w:rPr>
            </w:pPr>
          </w:p>
        </w:tc>
        <w:tc>
          <w:tcPr>
            <w:tcW w:w="993" w:type="dxa"/>
            <w:tcBorders>
              <w:top w:val="nil"/>
              <w:left w:val="nil"/>
              <w:bottom w:val="single" w:sz="4" w:space="0" w:color="auto"/>
              <w:right w:val="single" w:sz="4" w:space="0" w:color="auto"/>
            </w:tcBorders>
            <w:shd w:val="clear" w:color="auto" w:fill="auto"/>
            <w:noWrap/>
            <w:vAlign w:val="center"/>
            <w:hideMark/>
          </w:tcPr>
          <w:p w:rsidR="00EA5DF0" w:rsidRPr="00EA5DF0" w:rsidRDefault="00EA5DF0" w:rsidP="00EA5DF0">
            <w:pPr>
              <w:kinsoku/>
              <w:autoSpaceDE/>
              <w:autoSpaceDN/>
              <w:adjustRightInd/>
              <w:snapToGrid/>
              <w:jc w:val="center"/>
              <w:textAlignment w:val="auto"/>
              <w:rPr>
                <w:rFonts w:ascii="宋体" w:eastAsia="宋体" w:hAnsi="宋体" w:cs="宋体"/>
                <w:snapToGrid/>
                <w:sz w:val="24"/>
                <w:szCs w:val="24"/>
                <w:lang w:eastAsia="zh-CN"/>
              </w:rPr>
            </w:pPr>
          </w:p>
        </w:tc>
        <w:tc>
          <w:tcPr>
            <w:tcW w:w="992" w:type="dxa"/>
            <w:tcBorders>
              <w:top w:val="nil"/>
              <w:left w:val="nil"/>
              <w:bottom w:val="single" w:sz="4" w:space="0" w:color="auto"/>
              <w:right w:val="single" w:sz="8" w:space="0" w:color="auto"/>
            </w:tcBorders>
            <w:shd w:val="clear" w:color="auto" w:fill="auto"/>
            <w:noWrap/>
            <w:vAlign w:val="center"/>
            <w:hideMark/>
          </w:tcPr>
          <w:p w:rsidR="00EA5DF0" w:rsidRPr="00EA5DF0" w:rsidRDefault="00EA5DF0" w:rsidP="00EA5DF0">
            <w:pPr>
              <w:kinsoku/>
              <w:autoSpaceDE/>
              <w:autoSpaceDN/>
              <w:adjustRightInd/>
              <w:snapToGrid/>
              <w:jc w:val="center"/>
              <w:textAlignment w:val="auto"/>
              <w:rPr>
                <w:rFonts w:ascii="宋体" w:eastAsia="宋体" w:hAnsi="宋体" w:cs="宋体"/>
                <w:snapToGrid/>
                <w:sz w:val="24"/>
                <w:szCs w:val="24"/>
                <w:lang w:eastAsia="zh-CN"/>
              </w:rPr>
            </w:pPr>
          </w:p>
        </w:tc>
      </w:tr>
      <w:tr w:rsidR="00EA5DF0" w:rsidRPr="00EA5DF0" w:rsidTr="00EA5DF0">
        <w:trPr>
          <w:trHeight w:val="695"/>
        </w:trPr>
        <w:tc>
          <w:tcPr>
            <w:tcW w:w="991" w:type="dxa"/>
            <w:tcBorders>
              <w:top w:val="nil"/>
              <w:left w:val="single" w:sz="8" w:space="0" w:color="auto"/>
              <w:bottom w:val="single" w:sz="4" w:space="0" w:color="auto"/>
              <w:right w:val="single" w:sz="4" w:space="0" w:color="auto"/>
            </w:tcBorders>
            <w:shd w:val="clear" w:color="auto" w:fill="auto"/>
            <w:noWrap/>
            <w:vAlign w:val="center"/>
            <w:hideMark/>
          </w:tcPr>
          <w:p w:rsidR="00EA5DF0" w:rsidRPr="00EA5DF0" w:rsidRDefault="00EA5DF0" w:rsidP="00EA5DF0">
            <w:pPr>
              <w:kinsoku/>
              <w:autoSpaceDE/>
              <w:autoSpaceDN/>
              <w:adjustRightInd/>
              <w:snapToGrid/>
              <w:jc w:val="center"/>
              <w:textAlignment w:val="auto"/>
              <w:rPr>
                <w:rFonts w:ascii="宋体" w:eastAsia="宋体" w:hAnsi="宋体" w:cs="宋体"/>
                <w:snapToGrid/>
                <w:sz w:val="24"/>
                <w:szCs w:val="24"/>
                <w:lang w:eastAsia="zh-CN"/>
              </w:rPr>
            </w:pPr>
            <w:r w:rsidRPr="00EA5DF0">
              <w:rPr>
                <w:rFonts w:ascii="宋体" w:eastAsia="宋体" w:hAnsi="宋体" w:cs="宋体" w:hint="eastAsia"/>
                <w:snapToGrid/>
                <w:sz w:val="24"/>
                <w:szCs w:val="24"/>
                <w:lang w:eastAsia="zh-CN"/>
              </w:rPr>
              <w:t>-a</w:t>
            </w:r>
          </w:p>
        </w:tc>
        <w:tc>
          <w:tcPr>
            <w:tcW w:w="3971" w:type="dxa"/>
            <w:tcBorders>
              <w:top w:val="nil"/>
              <w:left w:val="nil"/>
              <w:bottom w:val="single" w:sz="4" w:space="0" w:color="auto"/>
              <w:right w:val="single" w:sz="4" w:space="0" w:color="auto"/>
            </w:tcBorders>
            <w:shd w:val="clear" w:color="auto" w:fill="auto"/>
            <w:noWrap/>
            <w:vAlign w:val="center"/>
            <w:hideMark/>
          </w:tcPr>
          <w:p w:rsidR="00EA5DF0" w:rsidRPr="00EA5DF0" w:rsidRDefault="00EA5DF0" w:rsidP="00EA5DF0">
            <w:pPr>
              <w:kinsoku/>
              <w:autoSpaceDE/>
              <w:autoSpaceDN/>
              <w:adjustRightInd/>
              <w:snapToGrid/>
              <w:jc w:val="center"/>
              <w:textAlignment w:val="auto"/>
              <w:rPr>
                <w:rFonts w:ascii="宋体" w:eastAsia="宋体" w:hAnsi="宋体" w:cs="宋体"/>
                <w:snapToGrid/>
                <w:sz w:val="24"/>
                <w:szCs w:val="24"/>
                <w:lang w:eastAsia="zh-CN"/>
              </w:rPr>
            </w:pPr>
            <w:r w:rsidRPr="00EA5DF0">
              <w:rPr>
                <w:rFonts w:ascii="宋体" w:eastAsia="宋体" w:hAnsi="宋体" w:cs="宋体" w:hint="eastAsia"/>
                <w:snapToGrid/>
                <w:sz w:val="24"/>
                <w:szCs w:val="24"/>
                <w:lang w:eastAsia="zh-CN"/>
              </w:rPr>
              <w:t>挖除18㎝厚老路面层</w:t>
            </w:r>
          </w:p>
        </w:tc>
        <w:tc>
          <w:tcPr>
            <w:tcW w:w="709" w:type="dxa"/>
            <w:tcBorders>
              <w:top w:val="nil"/>
              <w:left w:val="nil"/>
              <w:bottom w:val="single" w:sz="4" w:space="0" w:color="auto"/>
              <w:right w:val="single" w:sz="4" w:space="0" w:color="auto"/>
            </w:tcBorders>
            <w:shd w:val="clear" w:color="auto" w:fill="auto"/>
            <w:noWrap/>
            <w:vAlign w:val="center"/>
            <w:hideMark/>
          </w:tcPr>
          <w:p w:rsidR="00EA5DF0" w:rsidRPr="00EA5DF0" w:rsidRDefault="00EA5DF0" w:rsidP="00EA5DF0">
            <w:pPr>
              <w:kinsoku/>
              <w:autoSpaceDE/>
              <w:autoSpaceDN/>
              <w:adjustRightInd/>
              <w:snapToGrid/>
              <w:jc w:val="center"/>
              <w:textAlignment w:val="auto"/>
              <w:rPr>
                <w:rFonts w:ascii="宋体" w:eastAsia="宋体" w:hAnsi="宋体" w:cs="宋体"/>
                <w:snapToGrid/>
                <w:sz w:val="24"/>
                <w:szCs w:val="24"/>
                <w:lang w:eastAsia="zh-CN"/>
              </w:rPr>
            </w:pPr>
            <w:r w:rsidRPr="00EA5DF0">
              <w:rPr>
                <w:rFonts w:ascii="宋体" w:eastAsia="宋体" w:hAnsi="宋体" w:cs="宋体" w:hint="eastAsia"/>
                <w:snapToGrid/>
                <w:sz w:val="24"/>
                <w:szCs w:val="24"/>
                <w:lang w:eastAsia="zh-CN"/>
              </w:rPr>
              <w:t>m2</w:t>
            </w:r>
          </w:p>
        </w:tc>
        <w:tc>
          <w:tcPr>
            <w:tcW w:w="1417" w:type="dxa"/>
            <w:gridSpan w:val="2"/>
            <w:tcBorders>
              <w:top w:val="nil"/>
              <w:left w:val="nil"/>
              <w:bottom w:val="single" w:sz="4" w:space="0" w:color="auto"/>
              <w:right w:val="single" w:sz="4" w:space="0" w:color="auto"/>
            </w:tcBorders>
            <w:shd w:val="clear" w:color="auto" w:fill="auto"/>
            <w:noWrap/>
            <w:vAlign w:val="center"/>
            <w:hideMark/>
          </w:tcPr>
          <w:p w:rsidR="00EA5DF0" w:rsidRPr="00EA5DF0" w:rsidRDefault="00EA5DF0" w:rsidP="00EA5DF0">
            <w:pPr>
              <w:kinsoku/>
              <w:autoSpaceDE/>
              <w:autoSpaceDN/>
              <w:adjustRightInd/>
              <w:snapToGrid/>
              <w:jc w:val="center"/>
              <w:textAlignment w:val="auto"/>
              <w:rPr>
                <w:rFonts w:ascii="宋体" w:eastAsia="宋体" w:hAnsi="宋体" w:cs="宋体"/>
                <w:snapToGrid/>
                <w:sz w:val="24"/>
                <w:szCs w:val="24"/>
                <w:lang w:eastAsia="zh-CN"/>
              </w:rPr>
            </w:pPr>
            <w:r w:rsidRPr="00EA5DF0">
              <w:rPr>
                <w:rFonts w:ascii="宋体" w:eastAsia="宋体" w:hAnsi="宋体" w:cs="宋体" w:hint="eastAsia"/>
                <w:snapToGrid/>
                <w:sz w:val="24"/>
                <w:szCs w:val="24"/>
                <w:lang w:eastAsia="zh-CN"/>
              </w:rPr>
              <w:t>1495.000</w:t>
            </w:r>
          </w:p>
        </w:tc>
        <w:tc>
          <w:tcPr>
            <w:tcW w:w="993" w:type="dxa"/>
            <w:tcBorders>
              <w:top w:val="nil"/>
              <w:left w:val="nil"/>
              <w:bottom w:val="single" w:sz="4" w:space="0" w:color="auto"/>
              <w:right w:val="single" w:sz="4" w:space="0" w:color="auto"/>
            </w:tcBorders>
            <w:shd w:val="clear" w:color="auto" w:fill="auto"/>
            <w:noWrap/>
            <w:vAlign w:val="center"/>
            <w:hideMark/>
          </w:tcPr>
          <w:p w:rsidR="00EA5DF0" w:rsidRPr="00EA5DF0" w:rsidRDefault="00EA5DF0" w:rsidP="00EA5DF0">
            <w:pPr>
              <w:kinsoku/>
              <w:autoSpaceDE/>
              <w:autoSpaceDN/>
              <w:adjustRightInd/>
              <w:snapToGrid/>
              <w:jc w:val="center"/>
              <w:textAlignment w:val="auto"/>
              <w:rPr>
                <w:rFonts w:ascii="宋体" w:eastAsia="宋体" w:hAnsi="宋体" w:cs="宋体"/>
                <w:snapToGrid/>
                <w:sz w:val="24"/>
                <w:szCs w:val="24"/>
                <w:lang w:eastAsia="zh-CN"/>
              </w:rPr>
            </w:pPr>
            <w:r w:rsidRPr="00EA5DF0">
              <w:rPr>
                <w:rFonts w:ascii="宋体" w:eastAsia="宋体" w:hAnsi="宋体" w:cs="宋体" w:hint="eastAsia"/>
                <w:snapToGrid/>
                <w:sz w:val="24"/>
                <w:szCs w:val="24"/>
                <w:lang w:eastAsia="zh-CN"/>
              </w:rPr>
              <w:t>4.33</w:t>
            </w:r>
          </w:p>
        </w:tc>
        <w:tc>
          <w:tcPr>
            <w:tcW w:w="992" w:type="dxa"/>
            <w:tcBorders>
              <w:top w:val="nil"/>
              <w:left w:val="nil"/>
              <w:bottom w:val="single" w:sz="4" w:space="0" w:color="auto"/>
              <w:right w:val="single" w:sz="8" w:space="0" w:color="auto"/>
            </w:tcBorders>
            <w:shd w:val="clear" w:color="auto" w:fill="auto"/>
            <w:noWrap/>
            <w:vAlign w:val="center"/>
            <w:hideMark/>
          </w:tcPr>
          <w:p w:rsidR="00EA5DF0" w:rsidRPr="00EA5DF0" w:rsidRDefault="00EA5DF0" w:rsidP="00EA5DF0">
            <w:pPr>
              <w:kinsoku/>
              <w:autoSpaceDE/>
              <w:autoSpaceDN/>
              <w:adjustRightInd/>
              <w:snapToGrid/>
              <w:jc w:val="center"/>
              <w:textAlignment w:val="auto"/>
              <w:rPr>
                <w:rFonts w:ascii="宋体" w:eastAsia="宋体" w:hAnsi="宋体" w:cs="宋体"/>
                <w:snapToGrid/>
                <w:sz w:val="24"/>
                <w:szCs w:val="24"/>
                <w:lang w:eastAsia="zh-CN"/>
              </w:rPr>
            </w:pPr>
            <w:r w:rsidRPr="00EA5DF0">
              <w:rPr>
                <w:rFonts w:ascii="宋体" w:eastAsia="宋体" w:hAnsi="宋体" w:cs="宋体" w:hint="eastAsia"/>
                <w:snapToGrid/>
                <w:sz w:val="24"/>
                <w:szCs w:val="24"/>
                <w:lang w:eastAsia="zh-CN"/>
              </w:rPr>
              <w:t>6473</w:t>
            </w:r>
          </w:p>
        </w:tc>
      </w:tr>
      <w:tr w:rsidR="00EA5DF0" w:rsidRPr="00EA5DF0" w:rsidTr="00EA5DF0">
        <w:trPr>
          <w:trHeight w:val="323"/>
        </w:trPr>
        <w:tc>
          <w:tcPr>
            <w:tcW w:w="991" w:type="dxa"/>
            <w:tcBorders>
              <w:top w:val="nil"/>
              <w:left w:val="single" w:sz="8" w:space="0" w:color="auto"/>
              <w:bottom w:val="single" w:sz="4" w:space="0" w:color="auto"/>
              <w:right w:val="single" w:sz="4" w:space="0" w:color="auto"/>
            </w:tcBorders>
            <w:shd w:val="clear" w:color="auto" w:fill="auto"/>
            <w:noWrap/>
            <w:vAlign w:val="center"/>
            <w:hideMark/>
          </w:tcPr>
          <w:p w:rsidR="00EA5DF0" w:rsidRPr="00EA5DF0" w:rsidRDefault="00EA5DF0" w:rsidP="00EA5DF0">
            <w:pPr>
              <w:kinsoku/>
              <w:autoSpaceDE/>
              <w:autoSpaceDN/>
              <w:adjustRightInd/>
              <w:snapToGrid/>
              <w:jc w:val="center"/>
              <w:textAlignment w:val="auto"/>
              <w:rPr>
                <w:rFonts w:ascii="宋体" w:eastAsia="宋体" w:hAnsi="宋体" w:cs="宋体"/>
                <w:snapToGrid/>
                <w:sz w:val="24"/>
                <w:szCs w:val="24"/>
                <w:lang w:eastAsia="zh-CN"/>
              </w:rPr>
            </w:pPr>
            <w:r w:rsidRPr="00EA5DF0">
              <w:rPr>
                <w:rFonts w:ascii="宋体" w:eastAsia="宋体" w:hAnsi="宋体" w:cs="宋体" w:hint="eastAsia"/>
                <w:snapToGrid/>
                <w:sz w:val="24"/>
                <w:szCs w:val="24"/>
                <w:lang w:eastAsia="zh-CN"/>
              </w:rPr>
              <w:t>-b</w:t>
            </w:r>
          </w:p>
        </w:tc>
        <w:tc>
          <w:tcPr>
            <w:tcW w:w="3971" w:type="dxa"/>
            <w:tcBorders>
              <w:top w:val="nil"/>
              <w:left w:val="nil"/>
              <w:bottom w:val="single" w:sz="4" w:space="0" w:color="auto"/>
              <w:right w:val="single" w:sz="4" w:space="0" w:color="auto"/>
            </w:tcBorders>
            <w:shd w:val="clear" w:color="auto" w:fill="auto"/>
            <w:noWrap/>
            <w:vAlign w:val="center"/>
            <w:hideMark/>
          </w:tcPr>
          <w:p w:rsidR="00EA5DF0" w:rsidRPr="00EA5DF0" w:rsidRDefault="00EA5DF0" w:rsidP="00EA5DF0">
            <w:pPr>
              <w:kinsoku/>
              <w:autoSpaceDE/>
              <w:autoSpaceDN/>
              <w:adjustRightInd/>
              <w:snapToGrid/>
              <w:jc w:val="center"/>
              <w:textAlignment w:val="auto"/>
              <w:rPr>
                <w:rFonts w:ascii="宋体" w:eastAsia="宋体" w:hAnsi="宋体" w:cs="宋体"/>
                <w:snapToGrid/>
                <w:sz w:val="24"/>
                <w:szCs w:val="24"/>
                <w:lang w:eastAsia="zh-CN"/>
              </w:rPr>
            </w:pPr>
            <w:r w:rsidRPr="00EA5DF0">
              <w:rPr>
                <w:rFonts w:ascii="宋体" w:eastAsia="宋体" w:hAnsi="宋体" w:cs="宋体" w:hint="eastAsia"/>
                <w:snapToGrid/>
                <w:sz w:val="24"/>
                <w:szCs w:val="24"/>
                <w:lang w:eastAsia="zh-CN"/>
              </w:rPr>
              <w:t>18㎝厚砼路面碎石化（利用为垫层）</w:t>
            </w:r>
          </w:p>
        </w:tc>
        <w:tc>
          <w:tcPr>
            <w:tcW w:w="709" w:type="dxa"/>
            <w:tcBorders>
              <w:top w:val="nil"/>
              <w:left w:val="nil"/>
              <w:bottom w:val="single" w:sz="4" w:space="0" w:color="auto"/>
              <w:right w:val="single" w:sz="4" w:space="0" w:color="auto"/>
            </w:tcBorders>
            <w:shd w:val="clear" w:color="auto" w:fill="auto"/>
            <w:noWrap/>
            <w:vAlign w:val="center"/>
            <w:hideMark/>
          </w:tcPr>
          <w:p w:rsidR="00EA5DF0" w:rsidRPr="00EA5DF0" w:rsidRDefault="00EA5DF0" w:rsidP="00EA5DF0">
            <w:pPr>
              <w:kinsoku/>
              <w:autoSpaceDE/>
              <w:autoSpaceDN/>
              <w:adjustRightInd/>
              <w:snapToGrid/>
              <w:jc w:val="center"/>
              <w:textAlignment w:val="auto"/>
              <w:rPr>
                <w:rFonts w:ascii="宋体" w:eastAsia="宋体" w:hAnsi="宋体" w:cs="宋体"/>
                <w:snapToGrid/>
                <w:sz w:val="24"/>
                <w:szCs w:val="24"/>
                <w:lang w:eastAsia="zh-CN"/>
              </w:rPr>
            </w:pPr>
            <w:r w:rsidRPr="00EA5DF0">
              <w:rPr>
                <w:rFonts w:ascii="宋体" w:eastAsia="宋体" w:hAnsi="宋体" w:cs="宋体" w:hint="eastAsia"/>
                <w:snapToGrid/>
                <w:sz w:val="24"/>
                <w:szCs w:val="24"/>
                <w:lang w:eastAsia="zh-CN"/>
              </w:rPr>
              <w:t>m2</w:t>
            </w:r>
          </w:p>
        </w:tc>
        <w:tc>
          <w:tcPr>
            <w:tcW w:w="1417" w:type="dxa"/>
            <w:gridSpan w:val="2"/>
            <w:tcBorders>
              <w:top w:val="nil"/>
              <w:left w:val="nil"/>
              <w:bottom w:val="single" w:sz="4" w:space="0" w:color="auto"/>
              <w:right w:val="single" w:sz="4" w:space="0" w:color="auto"/>
            </w:tcBorders>
            <w:shd w:val="clear" w:color="auto" w:fill="auto"/>
            <w:noWrap/>
            <w:vAlign w:val="center"/>
            <w:hideMark/>
          </w:tcPr>
          <w:p w:rsidR="00EA5DF0" w:rsidRPr="00EA5DF0" w:rsidRDefault="00EA5DF0" w:rsidP="00EA5DF0">
            <w:pPr>
              <w:kinsoku/>
              <w:autoSpaceDE/>
              <w:autoSpaceDN/>
              <w:adjustRightInd/>
              <w:snapToGrid/>
              <w:jc w:val="center"/>
              <w:textAlignment w:val="auto"/>
              <w:rPr>
                <w:rFonts w:ascii="宋体" w:eastAsia="宋体" w:hAnsi="宋体" w:cs="宋体"/>
                <w:snapToGrid/>
                <w:sz w:val="24"/>
                <w:szCs w:val="24"/>
                <w:lang w:eastAsia="zh-CN"/>
              </w:rPr>
            </w:pPr>
            <w:r w:rsidRPr="00EA5DF0">
              <w:rPr>
                <w:rFonts w:ascii="宋体" w:eastAsia="宋体" w:hAnsi="宋体" w:cs="宋体" w:hint="eastAsia"/>
                <w:snapToGrid/>
                <w:sz w:val="24"/>
                <w:szCs w:val="24"/>
                <w:lang w:eastAsia="zh-CN"/>
              </w:rPr>
              <w:t>6737.500</w:t>
            </w:r>
          </w:p>
        </w:tc>
        <w:tc>
          <w:tcPr>
            <w:tcW w:w="993" w:type="dxa"/>
            <w:tcBorders>
              <w:top w:val="nil"/>
              <w:left w:val="nil"/>
              <w:bottom w:val="single" w:sz="4" w:space="0" w:color="auto"/>
              <w:right w:val="single" w:sz="4" w:space="0" w:color="auto"/>
            </w:tcBorders>
            <w:shd w:val="clear" w:color="auto" w:fill="auto"/>
            <w:noWrap/>
            <w:vAlign w:val="center"/>
            <w:hideMark/>
          </w:tcPr>
          <w:p w:rsidR="00EA5DF0" w:rsidRPr="00EA5DF0" w:rsidRDefault="00EA5DF0" w:rsidP="00EA5DF0">
            <w:pPr>
              <w:kinsoku/>
              <w:autoSpaceDE/>
              <w:autoSpaceDN/>
              <w:adjustRightInd/>
              <w:snapToGrid/>
              <w:jc w:val="center"/>
              <w:textAlignment w:val="auto"/>
              <w:rPr>
                <w:rFonts w:ascii="宋体" w:eastAsia="宋体" w:hAnsi="宋体" w:cs="宋体"/>
                <w:snapToGrid/>
                <w:sz w:val="24"/>
                <w:szCs w:val="24"/>
                <w:lang w:eastAsia="zh-CN"/>
              </w:rPr>
            </w:pPr>
            <w:r w:rsidRPr="00EA5DF0">
              <w:rPr>
                <w:rFonts w:ascii="宋体" w:eastAsia="宋体" w:hAnsi="宋体" w:cs="宋体" w:hint="eastAsia"/>
                <w:snapToGrid/>
                <w:sz w:val="24"/>
                <w:szCs w:val="24"/>
                <w:lang w:eastAsia="zh-CN"/>
              </w:rPr>
              <w:t>10.35</w:t>
            </w:r>
          </w:p>
        </w:tc>
        <w:tc>
          <w:tcPr>
            <w:tcW w:w="992" w:type="dxa"/>
            <w:tcBorders>
              <w:top w:val="nil"/>
              <w:left w:val="nil"/>
              <w:bottom w:val="single" w:sz="4" w:space="0" w:color="auto"/>
              <w:right w:val="single" w:sz="8" w:space="0" w:color="auto"/>
            </w:tcBorders>
            <w:shd w:val="clear" w:color="auto" w:fill="auto"/>
            <w:noWrap/>
            <w:vAlign w:val="center"/>
            <w:hideMark/>
          </w:tcPr>
          <w:p w:rsidR="00EA5DF0" w:rsidRPr="00EA5DF0" w:rsidRDefault="00EA5DF0" w:rsidP="00EA5DF0">
            <w:pPr>
              <w:kinsoku/>
              <w:autoSpaceDE/>
              <w:autoSpaceDN/>
              <w:adjustRightInd/>
              <w:snapToGrid/>
              <w:jc w:val="center"/>
              <w:textAlignment w:val="auto"/>
              <w:rPr>
                <w:rFonts w:ascii="宋体" w:eastAsia="宋体" w:hAnsi="宋体" w:cs="宋体"/>
                <w:snapToGrid/>
                <w:sz w:val="24"/>
                <w:szCs w:val="24"/>
                <w:lang w:eastAsia="zh-CN"/>
              </w:rPr>
            </w:pPr>
            <w:r w:rsidRPr="00EA5DF0">
              <w:rPr>
                <w:rFonts w:ascii="宋体" w:eastAsia="宋体" w:hAnsi="宋体" w:cs="宋体" w:hint="eastAsia"/>
                <w:snapToGrid/>
                <w:sz w:val="24"/>
                <w:szCs w:val="24"/>
                <w:lang w:eastAsia="zh-CN"/>
              </w:rPr>
              <w:t>69733</w:t>
            </w:r>
          </w:p>
        </w:tc>
      </w:tr>
      <w:tr w:rsidR="00EA5DF0" w:rsidRPr="00EA5DF0" w:rsidTr="00EA5DF0">
        <w:trPr>
          <w:trHeight w:val="560"/>
        </w:trPr>
        <w:tc>
          <w:tcPr>
            <w:tcW w:w="991" w:type="dxa"/>
            <w:tcBorders>
              <w:top w:val="nil"/>
              <w:left w:val="single" w:sz="8" w:space="0" w:color="auto"/>
              <w:bottom w:val="single" w:sz="4" w:space="0" w:color="auto"/>
              <w:right w:val="single" w:sz="4" w:space="0" w:color="auto"/>
            </w:tcBorders>
            <w:shd w:val="clear" w:color="auto" w:fill="auto"/>
            <w:noWrap/>
            <w:vAlign w:val="center"/>
            <w:hideMark/>
          </w:tcPr>
          <w:p w:rsidR="00EA5DF0" w:rsidRPr="00EA5DF0" w:rsidRDefault="00EA5DF0" w:rsidP="00EA5DF0">
            <w:pPr>
              <w:kinsoku/>
              <w:autoSpaceDE/>
              <w:autoSpaceDN/>
              <w:adjustRightInd/>
              <w:snapToGrid/>
              <w:jc w:val="center"/>
              <w:textAlignment w:val="auto"/>
              <w:rPr>
                <w:rFonts w:ascii="宋体" w:eastAsia="宋体" w:hAnsi="宋体" w:cs="宋体"/>
                <w:snapToGrid/>
                <w:sz w:val="24"/>
                <w:szCs w:val="24"/>
                <w:lang w:eastAsia="zh-CN"/>
              </w:rPr>
            </w:pPr>
            <w:r w:rsidRPr="00EA5DF0">
              <w:rPr>
                <w:rFonts w:ascii="宋体" w:eastAsia="宋体" w:hAnsi="宋体" w:cs="宋体" w:hint="eastAsia"/>
                <w:snapToGrid/>
                <w:sz w:val="24"/>
                <w:szCs w:val="24"/>
                <w:lang w:eastAsia="zh-CN"/>
              </w:rPr>
              <w:lastRenderedPageBreak/>
              <w:t>209</w:t>
            </w:r>
          </w:p>
        </w:tc>
        <w:tc>
          <w:tcPr>
            <w:tcW w:w="3971" w:type="dxa"/>
            <w:tcBorders>
              <w:top w:val="nil"/>
              <w:left w:val="nil"/>
              <w:bottom w:val="single" w:sz="4" w:space="0" w:color="auto"/>
              <w:right w:val="single" w:sz="4" w:space="0" w:color="auto"/>
            </w:tcBorders>
            <w:shd w:val="clear" w:color="auto" w:fill="auto"/>
            <w:noWrap/>
            <w:vAlign w:val="center"/>
            <w:hideMark/>
          </w:tcPr>
          <w:p w:rsidR="00EA5DF0" w:rsidRPr="00EA5DF0" w:rsidRDefault="00EA5DF0" w:rsidP="00EA5DF0">
            <w:pPr>
              <w:kinsoku/>
              <w:autoSpaceDE/>
              <w:autoSpaceDN/>
              <w:adjustRightInd/>
              <w:snapToGrid/>
              <w:jc w:val="center"/>
              <w:textAlignment w:val="auto"/>
              <w:rPr>
                <w:rFonts w:ascii="宋体" w:eastAsia="宋体" w:hAnsi="宋体" w:cs="宋体"/>
                <w:snapToGrid/>
                <w:sz w:val="24"/>
                <w:szCs w:val="24"/>
                <w:lang w:eastAsia="zh-CN"/>
              </w:rPr>
            </w:pPr>
            <w:r w:rsidRPr="00EA5DF0">
              <w:rPr>
                <w:rFonts w:ascii="宋体" w:eastAsia="宋体" w:hAnsi="宋体" w:cs="宋体" w:hint="eastAsia"/>
                <w:snapToGrid/>
                <w:sz w:val="24"/>
                <w:szCs w:val="24"/>
                <w:lang w:eastAsia="zh-CN"/>
              </w:rPr>
              <w:t>挡土墙</w:t>
            </w:r>
          </w:p>
        </w:tc>
        <w:tc>
          <w:tcPr>
            <w:tcW w:w="709" w:type="dxa"/>
            <w:tcBorders>
              <w:top w:val="nil"/>
              <w:left w:val="nil"/>
              <w:bottom w:val="single" w:sz="4" w:space="0" w:color="auto"/>
              <w:right w:val="single" w:sz="4" w:space="0" w:color="auto"/>
            </w:tcBorders>
            <w:shd w:val="clear" w:color="auto" w:fill="auto"/>
            <w:noWrap/>
            <w:vAlign w:val="center"/>
            <w:hideMark/>
          </w:tcPr>
          <w:p w:rsidR="00EA5DF0" w:rsidRPr="00EA5DF0" w:rsidRDefault="00EA5DF0" w:rsidP="00EA5DF0">
            <w:pPr>
              <w:kinsoku/>
              <w:autoSpaceDE/>
              <w:autoSpaceDN/>
              <w:adjustRightInd/>
              <w:snapToGrid/>
              <w:jc w:val="center"/>
              <w:textAlignment w:val="auto"/>
              <w:rPr>
                <w:rFonts w:ascii="宋体" w:eastAsia="宋体" w:hAnsi="宋体" w:cs="宋体"/>
                <w:snapToGrid/>
                <w:sz w:val="24"/>
                <w:szCs w:val="24"/>
                <w:lang w:eastAsia="zh-CN"/>
              </w:rPr>
            </w:pPr>
          </w:p>
        </w:tc>
        <w:tc>
          <w:tcPr>
            <w:tcW w:w="1417" w:type="dxa"/>
            <w:gridSpan w:val="2"/>
            <w:tcBorders>
              <w:top w:val="nil"/>
              <w:left w:val="nil"/>
              <w:bottom w:val="single" w:sz="4" w:space="0" w:color="auto"/>
              <w:right w:val="single" w:sz="4" w:space="0" w:color="auto"/>
            </w:tcBorders>
            <w:shd w:val="clear" w:color="auto" w:fill="auto"/>
            <w:noWrap/>
            <w:vAlign w:val="center"/>
            <w:hideMark/>
          </w:tcPr>
          <w:p w:rsidR="00EA5DF0" w:rsidRPr="00EA5DF0" w:rsidRDefault="00EA5DF0" w:rsidP="00EA5DF0">
            <w:pPr>
              <w:kinsoku/>
              <w:autoSpaceDE/>
              <w:autoSpaceDN/>
              <w:adjustRightInd/>
              <w:snapToGrid/>
              <w:jc w:val="center"/>
              <w:textAlignment w:val="auto"/>
              <w:rPr>
                <w:rFonts w:ascii="宋体" w:eastAsia="宋体" w:hAnsi="宋体" w:cs="宋体"/>
                <w:snapToGrid/>
                <w:sz w:val="24"/>
                <w:szCs w:val="24"/>
                <w:lang w:eastAsia="zh-CN"/>
              </w:rPr>
            </w:pPr>
          </w:p>
        </w:tc>
        <w:tc>
          <w:tcPr>
            <w:tcW w:w="993" w:type="dxa"/>
            <w:tcBorders>
              <w:top w:val="nil"/>
              <w:left w:val="nil"/>
              <w:bottom w:val="single" w:sz="4" w:space="0" w:color="auto"/>
              <w:right w:val="single" w:sz="4" w:space="0" w:color="auto"/>
            </w:tcBorders>
            <w:shd w:val="clear" w:color="auto" w:fill="auto"/>
            <w:noWrap/>
            <w:vAlign w:val="center"/>
            <w:hideMark/>
          </w:tcPr>
          <w:p w:rsidR="00EA5DF0" w:rsidRPr="00EA5DF0" w:rsidRDefault="00EA5DF0" w:rsidP="00EA5DF0">
            <w:pPr>
              <w:kinsoku/>
              <w:autoSpaceDE/>
              <w:autoSpaceDN/>
              <w:adjustRightInd/>
              <w:snapToGrid/>
              <w:jc w:val="center"/>
              <w:textAlignment w:val="auto"/>
              <w:rPr>
                <w:rFonts w:ascii="宋体" w:eastAsia="宋体" w:hAnsi="宋体" w:cs="宋体"/>
                <w:snapToGrid/>
                <w:sz w:val="24"/>
                <w:szCs w:val="24"/>
                <w:lang w:eastAsia="zh-CN"/>
              </w:rPr>
            </w:pPr>
          </w:p>
        </w:tc>
        <w:tc>
          <w:tcPr>
            <w:tcW w:w="992" w:type="dxa"/>
            <w:tcBorders>
              <w:top w:val="nil"/>
              <w:left w:val="nil"/>
              <w:bottom w:val="single" w:sz="4" w:space="0" w:color="auto"/>
              <w:right w:val="single" w:sz="8" w:space="0" w:color="auto"/>
            </w:tcBorders>
            <w:shd w:val="clear" w:color="auto" w:fill="auto"/>
            <w:noWrap/>
            <w:vAlign w:val="center"/>
            <w:hideMark/>
          </w:tcPr>
          <w:p w:rsidR="00EA5DF0" w:rsidRPr="00EA5DF0" w:rsidRDefault="00EA5DF0" w:rsidP="00EA5DF0">
            <w:pPr>
              <w:kinsoku/>
              <w:autoSpaceDE/>
              <w:autoSpaceDN/>
              <w:adjustRightInd/>
              <w:snapToGrid/>
              <w:jc w:val="center"/>
              <w:textAlignment w:val="auto"/>
              <w:rPr>
                <w:rFonts w:ascii="宋体" w:eastAsia="宋体" w:hAnsi="宋体" w:cs="宋体"/>
                <w:snapToGrid/>
                <w:sz w:val="24"/>
                <w:szCs w:val="24"/>
                <w:lang w:eastAsia="zh-CN"/>
              </w:rPr>
            </w:pPr>
          </w:p>
        </w:tc>
      </w:tr>
      <w:tr w:rsidR="00EA5DF0" w:rsidRPr="00EA5DF0" w:rsidTr="00EA5DF0">
        <w:trPr>
          <w:trHeight w:val="710"/>
        </w:trPr>
        <w:tc>
          <w:tcPr>
            <w:tcW w:w="991" w:type="dxa"/>
            <w:tcBorders>
              <w:top w:val="nil"/>
              <w:left w:val="single" w:sz="8" w:space="0" w:color="auto"/>
              <w:bottom w:val="single" w:sz="4" w:space="0" w:color="auto"/>
              <w:right w:val="single" w:sz="4" w:space="0" w:color="auto"/>
            </w:tcBorders>
            <w:shd w:val="clear" w:color="auto" w:fill="auto"/>
            <w:noWrap/>
            <w:vAlign w:val="center"/>
            <w:hideMark/>
          </w:tcPr>
          <w:p w:rsidR="00EA5DF0" w:rsidRPr="00EA5DF0" w:rsidRDefault="00EA5DF0" w:rsidP="00EA5DF0">
            <w:pPr>
              <w:kinsoku/>
              <w:autoSpaceDE/>
              <w:autoSpaceDN/>
              <w:adjustRightInd/>
              <w:snapToGrid/>
              <w:jc w:val="center"/>
              <w:textAlignment w:val="auto"/>
              <w:rPr>
                <w:rFonts w:ascii="宋体" w:eastAsia="宋体" w:hAnsi="宋体" w:cs="宋体"/>
                <w:snapToGrid/>
                <w:sz w:val="24"/>
                <w:szCs w:val="24"/>
                <w:lang w:eastAsia="zh-CN"/>
              </w:rPr>
            </w:pPr>
            <w:r w:rsidRPr="00EA5DF0">
              <w:rPr>
                <w:rFonts w:ascii="宋体" w:eastAsia="宋体" w:hAnsi="宋体" w:cs="宋体" w:hint="eastAsia"/>
                <w:snapToGrid/>
                <w:sz w:val="24"/>
                <w:szCs w:val="24"/>
                <w:lang w:eastAsia="zh-CN"/>
              </w:rPr>
              <w:t>209-5</w:t>
            </w:r>
          </w:p>
        </w:tc>
        <w:tc>
          <w:tcPr>
            <w:tcW w:w="3971" w:type="dxa"/>
            <w:tcBorders>
              <w:top w:val="nil"/>
              <w:left w:val="nil"/>
              <w:bottom w:val="single" w:sz="4" w:space="0" w:color="auto"/>
              <w:right w:val="single" w:sz="4" w:space="0" w:color="auto"/>
            </w:tcBorders>
            <w:shd w:val="clear" w:color="auto" w:fill="auto"/>
            <w:noWrap/>
            <w:vAlign w:val="center"/>
            <w:hideMark/>
          </w:tcPr>
          <w:p w:rsidR="00EA5DF0" w:rsidRPr="00EA5DF0" w:rsidRDefault="00EA5DF0" w:rsidP="00EA5DF0">
            <w:pPr>
              <w:kinsoku/>
              <w:autoSpaceDE/>
              <w:autoSpaceDN/>
              <w:adjustRightInd/>
              <w:snapToGrid/>
              <w:jc w:val="center"/>
              <w:textAlignment w:val="auto"/>
              <w:rPr>
                <w:rFonts w:ascii="宋体" w:eastAsia="宋体" w:hAnsi="宋体" w:cs="宋体"/>
                <w:snapToGrid/>
                <w:sz w:val="24"/>
                <w:szCs w:val="24"/>
                <w:lang w:eastAsia="zh-CN"/>
              </w:rPr>
            </w:pPr>
            <w:r w:rsidRPr="00EA5DF0">
              <w:rPr>
                <w:rFonts w:ascii="宋体" w:eastAsia="宋体" w:hAnsi="宋体" w:cs="宋体" w:hint="eastAsia"/>
                <w:snapToGrid/>
                <w:sz w:val="24"/>
                <w:szCs w:val="24"/>
                <w:lang w:eastAsia="zh-CN"/>
              </w:rPr>
              <w:t>混凝土挡土墙</w:t>
            </w:r>
          </w:p>
        </w:tc>
        <w:tc>
          <w:tcPr>
            <w:tcW w:w="709" w:type="dxa"/>
            <w:tcBorders>
              <w:top w:val="nil"/>
              <w:left w:val="nil"/>
              <w:bottom w:val="single" w:sz="4" w:space="0" w:color="auto"/>
              <w:right w:val="single" w:sz="4" w:space="0" w:color="auto"/>
            </w:tcBorders>
            <w:shd w:val="clear" w:color="auto" w:fill="auto"/>
            <w:noWrap/>
            <w:vAlign w:val="center"/>
            <w:hideMark/>
          </w:tcPr>
          <w:p w:rsidR="00EA5DF0" w:rsidRPr="00EA5DF0" w:rsidRDefault="00EA5DF0" w:rsidP="00EA5DF0">
            <w:pPr>
              <w:kinsoku/>
              <w:autoSpaceDE/>
              <w:autoSpaceDN/>
              <w:adjustRightInd/>
              <w:snapToGrid/>
              <w:jc w:val="center"/>
              <w:textAlignment w:val="auto"/>
              <w:rPr>
                <w:rFonts w:ascii="宋体" w:eastAsia="宋体" w:hAnsi="宋体" w:cs="宋体"/>
                <w:snapToGrid/>
                <w:sz w:val="24"/>
                <w:szCs w:val="24"/>
                <w:lang w:eastAsia="zh-CN"/>
              </w:rPr>
            </w:pPr>
          </w:p>
        </w:tc>
        <w:tc>
          <w:tcPr>
            <w:tcW w:w="1417" w:type="dxa"/>
            <w:gridSpan w:val="2"/>
            <w:tcBorders>
              <w:top w:val="nil"/>
              <w:left w:val="nil"/>
              <w:bottom w:val="single" w:sz="4" w:space="0" w:color="auto"/>
              <w:right w:val="single" w:sz="4" w:space="0" w:color="auto"/>
            </w:tcBorders>
            <w:shd w:val="clear" w:color="auto" w:fill="auto"/>
            <w:noWrap/>
            <w:vAlign w:val="center"/>
            <w:hideMark/>
          </w:tcPr>
          <w:p w:rsidR="00EA5DF0" w:rsidRPr="00EA5DF0" w:rsidRDefault="00EA5DF0" w:rsidP="00EA5DF0">
            <w:pPr>
              <w:kinsoku/>
              <w:autoSpaceDE/>
              <w:autoSpaceDN/>
              <w:adjustRightInd/>
              <w:snapToGrid/>
              <w:jc w:val="center"/>
              <w:textAlignment w:val="auto"/>
              <w:rPr>
                <w:rFonts w:ascii="宋体" w:eastAsia="宋体" w:hAnsi="宋体" w:cs="宋体"/>
                <w:snapToGrid/>
                <w:sz w:val="24"/>
                <w:szCs w:val="24"/>
                <w:lang w:eastAsia="zh-CN"/>
              </w:rPr>
            </w:pPr>
          </w:p>
        </w:tc>
        <w:tc>
          <w:tcPr>
            <w:tcW w:w="993" w:type="dxa"/>
            <w:tcBorders>
              <w:top w:val="nil"/>
              <w:left w:val="nil"/>
              <w:bottom w:val="single" w:sz="4" w:space="0" w:color="auto"/>
              <w:right w:val="single" w:sz="4" w:space="0" w:color="auto"/>
            </w:tcBorders>
            <w:shd w:val="clear" w:color="auto" w:fill="auto"/>
            <w:noWrap/>
            <w:vAlign w:val="center"/>
            <w:hideMark/>
          </w:tcPr>
          <w:p w:rsidR="00EA5DF0" w:rsidRPr="00EA5DF0" w:rsidRDefault="00EA5DF0" w:rsidP="00EA5DF0">
            <w:pPr>
              <w:kinsoku/>
              <w:autoSpaceDE/>
              <w:autoSpaceDN/>
              <w:adjustRightInd/>
              <w:snapToGrid/>
              <w:jc w:val="center"/>
              <w:textAlignment w:val="auto"/>
              <w:rPr>
                <w:rFonts w:ascii="宋体" w:eastAsia="宋体" w:hAnsi="宋体" w:cs="宋体"/>
                <w:snapToGrid/>
                <w:sz w:val="24"/>
                <w:szCs w:val="24"/>
                <w:lang w:eastAsia="zh-CN"/>
              </w:rPr>
            </w:pPr>
          </w:p>
        </w:tc>
        <w:tc>
          <w:tcPr>
            <w:tcW w:w="992" w:type="dxa"/>
            <w:tcBorders>
              <w:top w:val="nil"/>
              <w:left w:val="nil"/>
              <w:bottom w:val="single" w:sz="4" w:space="0" w:color="auto"/>
              <w:right w:val="single" w:sz="8" w:space="0" w:color="auto"/>
            </w:tcBorders>
            <w:shd w:val="clear" w:color="auto" w:fill="auto"/>
            <w:noWrap/>
            <w:vAlign w:val="center"/>
            <w:hideMark/>
          </w:tcPr>
          <w:p w:rsidR="00EA5DF0" w:rsidRPr="00EA5DF0" w:rsidRDefault="00EA5DF0" w:rsidP="00EA5DF0">
            <w:pPr>
              <w:kinsoku/>
              <w:autoSpaceDE/>
              <w:autoSpaceDN/>
              <w:adjustRightInd/>
              <w:snapToGrid/>
              <w:jc w:val="center"/>
              <w:textAlignment w:val="auto"/>
              <w:rPr>
                <w:rFonts w:ascii="宋体" w:eastAsia="宋体" w:hAnsi="宋体" w:cs="宋体"/>
                <w:snapToGrid/>
                <w:sz w:val="24"/>
                <w:szCs w:val="24"/>
                <w:lang w:eastAsia="zh-CN"/>
              </w:rPr>
            </w:pPr>
          </w:p>
        </w:tc>
      </w:tr>
      <w:tr w:rsidR="00EA5DF0" w:rsidRPr="00EA5DF0" w:rsidTr="00EA5DF0">
        <w:trPr>
          <w:trHeight w:val="706"/>
        </w:trPr>
        <w:tc>
          <w:tcPr>
            <w:tcW w:w="991" w:type="dxa"/>
            <w:tcBorders>
              <w:top w:val="nil"/>
              <w:left w:val="single" w:sz="8" w:space="0" w:color="auto"/>
              <w:bottom w:val="single" w:sz="4" w:space="0" w:color="auto"/>
              <w:right w:val="single" w:sz="4" w:space="0" w:color="auto"/>
            </w:tcBorders>
            <w:shd w:val="clear" w:color="auto" w:fill="auto"/>
            <w:noWrap/>
            <w:vAlign w:val="center"/>
            <w:hideMark/>
          </w:tcPr>
          <w:p w:rsidR="00EA5DF0" w:rsidRPr="00EA5DF0" w:rsidRDefault="00EA5DF0" w:rsidP="00EA5DF0">
            <w:pPr>
              <w:kinsoku/>
              <w:autoSpaceDE/>
              <w:autoSpaceDN/>
              <w:adjustRightInd/>
              <w:snapToGrid/>
              <w:jc w:val="center"/>
              <w:textAlignment w:val="auto"/>
              <w:rPr>
                <w:rFonts w:ascii="宋体" w:eastAsia="宋体" w:hAnsi="宋体" w:cs="宋体"/>
                <w:snapToGrid/>
                <w:sz w:val="24"/>
                <w:szCs w:val="24"/>
                <w:lang w:eastAsia="zh-CN"/>
              </w:rPr>
            </w:pPr>
            <w:r w:rsidRPr="00EA5DF0">
              <w:rPr>
                <w:rFonts w:ascii="宋体" w:eastAsia="宋体" w:hAnsi="宋体" w:cs="宋体" w:hint="eastAsia"/>
                <w:snapToGrid/>
                <w:sz w:val="24"/>
                <w:szCs w:val="24"/>
                <w:lang w:eastAsia="zh-CN"/>
              </w:rPr>
              <w:t>-a</w:t>
            </w:r>
          </w:p>
        </w:tc>
        <w:tc>
          <w:tcPr>
            <w:tcW w:w="3971" w:type="dxa"/>
            <w:tcBorders>
              <w:top w:val="nil"/>
              <w:left w:val="nil"/>
              <w:bottom w:val="single" w:sz="4" w:space="0" w:color="auto"/>
              <w:right w:val="single" w:sz="4" w:space="0" w:color="auto"/>
            </w:tcBorders>
            <w:shd w:val="clear" w:color="auto" w:fill="auto"/>
            <w:noWrap/>
            <w:vAlign w:val="center"/>
            <w:hideMark/>
          </w:tcPr>
          <w:p w:rsidR="00EA5DF0" w:rsidRPr="00EA5DF0" w:rsidRDefault="00EA5DF0" w:rsidP="00EA5DF0">
            <w:pPr>
              <w:kinsoku/>
              <w:autoSpaceDE/>
              <w:autoSpaceDN/>
              <w:adjustRightInd/>
              <w:snapToGrid/>
              <w:jc w:val="center"/>
              <w:textAlignment w:val="auto"/>
              <w:rPr>
                <w:rFonts w:ascii="宋体" w:eastAsia="宋体" w:hAnsi="宋体" w:cs="宋体"/>
                <w:snapToGrid/>
                <w:sz w:val="24"/>
                <w:szCs w:val="24"/>
                <w:lang w:eastAsia="zh-CN"/>
              </w:rPr>
            </w:pPr>
            <w:r w:rsidRPr="00EA5DF0">
              <w:rPr>
                <w:rFonts w:ascii="宋体" w:eastAsia="宋体" w:hAnsi="宋体" w:cs="宋体" w:hint="eastAsia"/>
                <w:snapToGrid/>
                <w:sz w:val="24"/>
                <w:szCs w:val="24"/>
                <w:lang w:eastAsia="zh-CN"/>
              </w:rPr>
              <w:t>C20砼挡土墙</w:t>
            </w:r>
          </w:p>
        </w:tc>
        <w:tc>
          <w:tcPr>
            <w:tcW w:w="709" w:type="dxa"/>
            <w:tcBorders>
              <w:top w:val="nil"/>
              <w:left w:val="nil"/>
              <w:bottom w:val="single" w:sz="4" w:space="0" w:color="auto"/>
              <w:right w:val="single" w:sz="4" w:space="0" w:color="auto"/>
            </w:tcBorders>
            <w:shd w:val="clear" w:color="auto" w:fill="auto"/>
            <w:noWrap/>
            <w:vAlign w:val="center"/>
            <w:hideMark/>
          </w:tcPr>
          <w:p w:rsidR="00EA5DF0" w:rsidRPr="00EA5DF0" w:rsidRDefault="00EA5DF0" w:rsidP="00EA5DF0">
            <w:pPr>
              <w:kinsoku/>
              <w:autoSpaceDE/>
              <w:autoSpaceDN/>
              <w:adjustRightInd/>
              <w:snapToGrid/>
              <w:jc w:val="center"/>
              <w:textAlignment w:val="auto"/>
              <w:rPr>
                <w:rFonts w:ascii="宋体" w:eastAsia="宋体" w:hAnsi="宋体" w:cs="宋体"/>
                <w:snapToGrid/>
                <w:sz w:val="24"/>
                <w:szCs w:val="24"/>
                <w:lang w:eastAsia="zh-CN"/>
              </w:rPr>
            </w:pPr>
            <w:r w:rsidRPr="00EA5DF0">
              <w:rPr>
                <w:rFonts w:ascii="宋体" w:eastAsia="宋体" w:hAnsi="宋体" w:cs="宋体" w:hint="eastAsia"/>
                <w:snapToGrid/>
                <w:sz w:val="24"/>
                <w:szCs w:val="24"/>
                <w:lang w:eastAsia="zh-CN"/>
              </w:rPr>
              <w:t>m3</w:t>
            </w:r>
          </w:p>
        </w:tc>
        <w:tc>
          <w:tcPr>
            <w:tcW w:w="1417" w:type="dxa"/>
            <w:gridSpan w:val="2"/>
            <w:tcBorders>
              <w:top w:val="nil"/>
              <w:left w:val="nil"/>
              <w:bottom w:val="single" w:sz="4" w:space="0" w:color="auto"/>
              <w:right w:val="single" w:sz="4" w:space="0" w:color="auto"/>
            </w:tcBorders>
            <w:shd w:val="clear" w:color="auto" w:fill="auto"/>
            <w:noWrap/>
            <w:vAlign w:val="center"/>
            <w:hideMark/>
          </w:tcPr>
          <w:p w:rsidR="00EA5DF0" w:rsidRPr="00EA5DF0" w:rsidRDefault="00EA5DF0" w:rsidP="00EA5DF0">
            <w:pPr>
              <w:kinsoku/>
              <w:autoSpaceDE/>
              <w:autoSpaceDN/>
              <w:adjustRightInd/>
              <w:snapToGrid/>
              <w:jc w:val="center"/>
              <w:textAlignment w:val="auto"/>
              <w:rPr>
                <w:rFonts w:ascii="宋体" w:eastAsia="宋体" w:hAnsi="宋体" w:cs="宋体"/>
                <w:snapToGrid/>
                <w:sz w:val="24"/>
                <w:szCs w:val="24"/>
                <w:lang w:eastAsia="zh-CN"/>
              </w:rPr>
            </w:pPr>
            <w:r w:rsidRPr="00EA5DF0">
              <w:rPr>
                <w:rFonts w:ascii="宋体" w:eastAsia="宋体" w:hAnsi="宋体" w:cs="宋体" w:hint="eastAsia"/>
                <w:snapToGrid/>
                <w:sz w:val="24"/>
                <w:szCs w:val="24"/>
                <w:lang w:eastAsia="zh-CN"/>
              </w:rPr>
              <w:t>30.300</w:t>
            </w:r>
          </w:p>
        </w:tc>
        <w:tc>
          <w:tcPr>
            <w:tcW w:w="993" w:type="dxa"/>
            <w:tcBorders>
              <w:top w:val="nil"/>
              <w:left w:val="nil"/>
              <w:bottom w:val="single" w:sz="4" w:space="0" w:color="auto"/>
              <w:right w:val="single" w:sz="4" w:space="0" w:color="auto"/>
            </w:tcBorders>
            <w:shd w:val="clear" w:color="auto" w:fill="auto"/>
            <w:noWrap/>
            <w:vAlign w:val="center"/>
            <w:hideMark/>
          </w:tcPr>
          <w:p w:rsidR="00EA5DF0" w:rsidRPr="00EA5DF0" w:rsidRDefault="00EA5DF0" w:rsidP="00EA5DF0">
            <w:pPr>
              <w:kinsoku/>
              <w:autoSpaceDE/>
              <w:autoSpaceDN/>
              <w:adjustRightInd/>
              <w:snapToGrid/>
              <w:jc w:val="center"/>
              <w:textAlignment w:val="auto"/>
              <w:rPr>
                <w:rFonts w:ascii="宋体" w:eastAsia="宋体" w:hAnsi="宋体" w:cs="宋体"/>
                <w:snapToGrid/>
                <w:sz w:val="24"/>
                <w:szCs w:val="24"/>
                <w:lang w:eastAsia="zh-CN"/>
              </w:rPr>
            </w:pPr>
            <w:r w:rsidRPr="00EA5DF0">
              <w:rPr>
                <w:rFonts w:ascii="宋体" w:eastAsia="宋体" w:hAnsi="宋体" w:cs="宋体" w:hint="eastAsia"/>
                <w:snapToGrid/>
                <w:sz w:val="24"/>
                <w:szCs w:val="24"/>
                <w:lang w:eastAsia="zh-CN"/>
              </w:rPr>
              <w:t>608.75</w:t>
            </w:r>
          </w:p>
        </w:tc>
        <w:tc>
          <w:tcPr>
            <w:tcW w:w="992" w:type="dxa"/>
            <w:tcBorders>
              <w:top w:val="nil"/>
              <w:left w:val="nil"/>
              <w:bottom w:val="single" w:sz="4" w:space="0" w:color="auto"/>
              <w:right w:val="single" w:sz="8" w:space="0" w:color="auto"/>
            </w:tcBorders>
            <w:shd w:val="clear" w:color="auto" w:fill="auto"/>
            <w:noWrap/>
            <w:vAlign w:val="center"/>
            <w:hideMark/>
          </w:tcPr>
          <w:p w:rsidR="00EA5DF0" w:rsidRPr="00EA5DF0" w:rsidRDefault="00EA5DF0" w:rsidP="00EA5DF0">
            <w:pPr>
              <w:kinsoku/>
              <w:autoSpaceDE/>
              <w:autoSpaceDN/>
              <w:adjustRightInd/>
              <w:snapToGrid/>
              <w:jc w:val="center"/>
              <w:textAlignment w:val="auto"/>
              <w:rPr>
                <w:rFonts w:ascii="宋体" w:eastAsia="宋体" w:hAnsi="宋体" w:cs="宋体"/>
                <w:snapToGrid/>
                <w:sz w:val="24"/>
                <w:szCs w:val="24"/>
                <w:lang w:eastAsia="zh-CN"/>
              </w:rPr>
            </w:pPr>
            <w:r w:rsidRPr="00EA5DF0">
              <w:rPr>
                <w:rFonts w:ascii="宋体" w:eastAsia="宋体" w:hAnsi="宋体" w:cs="宋体" w:hint="eastAsia"/>
                <w:snapToGrid/>
                <w:sz w:val="24"/>
                <w:szCs w:val="24"/>
                <w:lang w:eastAsia="zh-CN"/>
              </w:rPr>
              <w:t>18445</w:t>
            </w:r>
          </w:p>
        </w:tc>
      </w:tr>
      <w:tr w:rsidR="00EA5DF0" w:rsidRPr="00EA5DF0" w:rsidTr="00EA5DF0">
        <w:trPr>
          <w:trHeight w:val="688"/>
        </w:trPr>
        <w:tc>
          <w:tcPr>
            <w:tcW w:w="991" w:type="dxa"/>
            <w:tcBorders>
              <w:top w:val="nil"/>
              <w:left w:val="single" w:sz="8" w:space="0" w:color="auto"/>
              <w:bottom w:val="single" w:sz="4" w:space="0" w:color="auto"/>
              <w:right w:val="single" w:sz="4" w:space="0" w:color="auto"/>
            </w:tcBorders>
            <w:shd w:val="clear" w:color="auto" w:fill="auto"/>
            <w:noWrap/>
            <w:vAlign w:val="center"/>
            <w:hideMark/>
          </w:tcPr>
          <w:p w:rsidR="00EA5DF0" w:rsidRPr="00EA5DF0" w:rsidRDefault="00EA5DF0" w:rsidP="00EA5DF0">
            <w:pPr>
              <w:kinsoku/>
              <w:autoSpaceDE/>
              <w:autoSpaceDN/>
              <w:adjustRightInd/>
              <w:snapToGrid/>
              <w:jc w:val="center"/>
              <w:textAlignment w:val="auto"/>
              <w:rPr>
                <w:rFonts w:ascii="宋体" w:eastAsia="宋体" w:hAnsi="宋体" w:cs="宋体"/>
                <w:snapToGrid/>
                <w:sz w:val="24"/>
                <w:szCs w:val="24"/>
                <w:lang w:eastAsia="zh-CN"/>
              </w:rPr>
            </w:pPr>
          </w:p>
        </w:tc>
        <w:tc>
          <w:tcPr>
            <w:tcW w:w="3971" w:type="dxa"/>
            <w:tcBorders>
              <w:top w:val="nil"/>
              <w:left w:val="nil"/>
              <w:bottom w:val="single" w:sz="4" w:space="0" w:color="auto"/>
              <w:right w:val="single" w:sz="4" w:space="0" w:color="auto"/>
            </w:tcBorders>
            <w:shd w:val="clear" w:color="auto" w:fill="auto"/>
            <w:noWrap/>
            <w:vAlign w:val="center"/>
            <w:hideMark/>
          </w:tcPr>
          <w:p w:rsidR="00EA5DF0" w:rsidRPr="00EA5DF0" w:rsidRDefault="00EA5DF0" w:rsidP="00EA5DF0">
            <w:pPr>
              <w:kinsoku/>
              <w:autoSpaceDE/>
              <w:autoSpaceDN/>
              <w:adjustRightInd/>
              <w:snapToGrid/>
              <w:jc w:val="center"/>
              <w:textAlignment w:val="auto"/>
              <w:rPr>
                <w:rFonts w:ascii="宋体" w:eastAsia="宋体" w:hAnsi="宋体" w:cs="宋体"/>
                <w:snapToGrid/>
                <w:sz w:val="24"/>
                <w:szCs w:val="24"/>
                <w:lang w:eastAsia="zh-CN"/>
              </w:rPr>
            </w:pPr>
          </w:p>
        </w:tc>
        <w:tc>
          <w:tcPr>
            <w:tcW w:w="709" w:type="dxa"/>
            <w:tcBorders>
              <w:top w:val="nil"/>
              <w:left w:val="nil"/>
              <w:bottom w:val="single" w:sz="4" w:space="0" w:color="auto"/>
              <w:right w:val="single" w:sz="4" w:space="0" w:color="auto"/>
            </w:tcBorders>
            <w:shd w:val="clear" w:color="auto" w:fill="auto"/>
            <w:noWrap/>
            <w:vAlign w:val="center"/>
            <w:hideMark/>
          </w:tcPr>
          <w:p w:rsidR="00EA5DF0" w:rsidRPr="00EA5DF0" w:rsidRDefault="00EA5DF0" w:rsidP="00EA5DF0">
            <w:pPr>
              <w:kinsoku/>
              <w:autoSpaceDE/>
              <w:autoSpaceDN/>
              <w:adjustRightInd/>
              <w:snapToGrid/>
              <w:jc w:val="center"/>
              <w:textAlignment w:val="auto"/>
              <w:rPr>
                <w:rFonts w:ascii="宋体" w:eastAsia="宋体" w:hAnsi="宋体" w:cs="宋体"/>
                <w:snapToGrid/>
                <w:sz w:val="24"/>
                <w:szCs w:val="24"/>
                <w:lang w:eastAsia="zh-CN"/>
              </w:rPr>
            </w:pPr>
          </w:p>
        </w:tc>
        <w:tc>
          <w:tcPr>
            <w:tcW w:w="1417" w:type="dxa"/>
            <w:gridSpan w:val="2"/>
            <w:tcBorders>
              <w:top w:val="nil"/>
              <w:left w:val="nil"/>
              <w:bottom w:val="single" w:sz="4" w:space="0" w:color="auto"/>
              <w:right w:val="single" w:sz="4" w:space="0" w:color="auto"/>
            </w:tcBorders>
            <w:shd w:val="clear" w:color="auto" w:fill="auto"/>
            <w:noWrap/>
            <w:vAlign w:val="center"/>
            <w:hideMark/>
          </w:tcPr>
          <w:p w:rsidR="00EA5DF0" w:rsidRPr="00EA5DF0" w:rsidRDefault="00EA5DF0" w:rsidP="00EA5DF0">
            <w:pPr>
              <w:kinsoku/>
              <w:autoSpaceDE/>
              <w:autoSpaceDN/>
              <w:adjustRightInd/>
              <w:snapToGrid/>
              <w:jc w:val="center"/>
              <w:textAlignment w:val="auto"/>
              <w:rPr>
                <w:rFonts w:ascii="宋体" w:eastAsia="宋体" w:hAnsi="宋体" w:cs="宋体"/>
                <w:snapToGrid/>
                <w:sz w:val="24"/>
                <w:szCs w:val="24"/>
                <w:lang w:eastAsia="zh-CN"/>
              </w:rPr>
            </w:pPr>
          </w:p>
        </w:tc>
        <w:tc>
          <w:tcPr>
            <w:tcW w:w="993" w:type="dxa"/>
            <w:tcBorders>
              <w:top w:val="nil"/>
              <w:left w:val="nil"/>
              <w:bottom w:val="single" w:sz="4" w:space="0" w:color="auto"/>
              <w:right w:val="single" w:sz="4" w:space="0" w:color="auto"/>
            </w:tcBorders>
            <w:shd w:val="clear" w:color="auto" w:fill="auto"/>
            <w:noWrap/>
            <w:vAlign w:val="center"/>
            <w:hideMark/>
          </w:tcPr>
          <w:p w:rsidR="00EA5DF0" w:rsidRPr="00EA5DF0" w:rsidRDefault="00EA5DF0" w:rsidP="00EA5DF0">
            <w:pPr>
              <w:kinsoku/>
              <w:autoSpaceDE/>
              <w:autoSpaceDN/>
              <w:adjustRightInd/>
              <w:snapToGrid/>
              <w:jc w:val="center"/>
              <w:textAlignment w:val="auto"/>
              <w:rPr>
                <w:rFonts w:ascii="宋体" w:eastAsia="宋体" w:hAnsi="宋体" w:cs="宋体"/>
                <w:snapToGrid/>
                <w:sz w:val="24"/>
                <w:szCs w:val="24"/>
                <w:lang w:eastAsia="zh-CN"/>
              </w:rPr>
            </w:pPr>
          </w:p>
        </w:tc>
        <w:tc>
          <w:tcPr>
            <w:tcW w:w="992" w:type="dxa"/>
            <w:tcBorders>
              <w:top w:val="nil"/>
              <w:left w:val="nil"/>
              <w:bottom w:val="single" w:sz="4" w:space="0" w:color="auto"/>
              <w:right w:val="single" w:sz="8" w:space="0" w:color="auto"/>
            </w:tcBorders>
            <w:shd w:val="clear" w:color="auto" w:fill="auto"/>
            <w:noWrap/>
            <w:vAlign w:val="center"/>
            <w:hideMark/>
          </w:tcPr>
          <w:p w:rsidR="00EA5DF0" w:rsidRPr="00EA5DF0" w:rsidRDefault="00EA5DF0" w:rsidP="00EA5DF0">
            <w:pPr>
              <w:kinsoku/>
              <w:autoSpaceDE/>
              <w:autoSpaceDN/>
              <w:adjustRightInd/>
              <w:snapToGrid/>
              <w:jc w:val="center"/>
              <w:textAlignment w:val="auto"/>
              <w:rPr>
                <w:rFonts w:ascii="宋体" w:eastAsia="宋体" w:hAnsi="宋体" w:cs="宋体"/>
                <w:snapToGrid/>
                <w:sz w:val="24"/>
                <w:szCs w:val="24"/>
                <w:lang w:eastAsia="zh-CN"/>
              </w:rPr>
            </w:pPr>
          </w:p>
        </w:tc>
      </w:tr>
      <w:tr w:rsidR="00EA5DF0" w:rsidRPr="00EA5DF0" w:rsidTr="00EA5DF0">
        <w:trPr>
          <w:trHeight w:val="660"/>
        </w:trPr>
        <w:tc>
          <w:tcPr>
            <w:tcW w:w="991" w:type="dxa"/>
            <w:tcBorders>
              <w:top w:val="nil"/>
              <w:left w:val="single" w:sz="8" w:space="0" w:color="auto"/>
              <w:bottom w:val="single" w:sz="8" w:space="0" w:color="auto"/>
              <w:right w:val="nil"/>
            </w:tcBorders>
            <w:shd w:val="clear" w:color="auto" w:fill="auto"/>
            <w:noWrap/>
            <w:vAlign w:val="center"/>
            <w:hideMark/>
          </w:tcPr>
          <w:p w:rsidR="00EA5DF0" w:rsidRPr="00EA5DF0" w:rsidRDefault="00EA5DF0" w:rsidP="00EA5DF0">
            <w:pPr>
              <w:kinsoku/>
              <w:autoSpaceDE/>
              <w:autoSpaceDN/>
              <w:adjustRightInd/>
              <w:snapToGrid/>
              <w:jc w:val="center"/>
              <w:textAlignment w:val="auto"/>
              <w:rPr>
                <w:rFonts w:ascii="宋体" w:eastAsia="宋体" w:hAnsi="宋体" w:cs="宋体"/>
                <w:snapToGrid/>
                <w:sz w:val="24"/>
                <w:szCs w:val="24"/>
                <w:lang w:eastAsia="zh-CN"/>
              </w:rPr>
            </w:pPr>
          </w:p>
        </w:tc>
        <w:tc>
          <w:tcPr>
            <w:tcW w:w="3971" w:type="dxa"/>
            <w:tcBorders>
              <w:top w:val="nil"/>
              <w:left w:val="nil"/>
              <w:bottom w:val="single" w:sz="8" w:space="0" w:color="auto"/>
              <w:right w:val="nil"/>
            </w:tcBorders>
            <w:shd w:val="clear" w:color="auto" w:fill="auto"/>
            <w:noWrap/>
            <w:vAlign w:val="center"/>
            <w:hideMark/>
          </w:tcPr>
          <w:p w:rsidR="00EA5DF0" w:rsidRPr="00EA5DF0" w:rsidRDefault="00EA5DF0" w:rsidP="00EA5DF0">
            <w:pPr>
              <w:kinsoku/>
              <w:autoSpaceDE/>
              <w:autoSpaceDN/>
              <w:adjustRightInd/>
              <w:snapToGrid/>
              <w:jc w:val="center"/>
              <w:textAlignment w:val="auto"/>
              <w:rPr>
                <w:rFonts w:ascii="宋体" w:eastAsia="宋体" w:hAnsi="宋体" w:cs="宋体"/>
                <w:snapToGrid/>
                <w:sz w:val="24"/>
                <w:szCs w:val="24"/>
                <w:lang w:eastAsia="zh-CN"/>
              </w:rPr>
            </w:pPr>
            <w:r w:rsidRPr="00EA5DF0">
              <w:rPr>
                <w:rFonts w:ascii="宋体" w:eastAsia="宋体" w:hAnsi="宋体" w:cs="宋体" w:hint="eastAsia"/>
                <w:snapToGrid/>
                <w:sz w:val="24"/>
                <w:szCs w:val="24"/>
                <w:lang w:eastAsia="zh-CN"/>
              </w:rPr>
              <w:t>清单  第 200 章合计   人民币</w:t>
            </w:r>
          </w:p>
        </w:tc>
        <w:tc>
          <w:tcPr>
            <w:tcW w:w="709" w:type="dxa"/>
            <w:tcBorders>
              <w:top w:val="nil"/>
              <w:left w:val="nil"/>
              <w:bottom w:val="single" w:sz="8" w:space="0" w:color="auto"/>
              <w:right w:val="nil"/>
            </w:tcBorders>
            <w:shd w:val="clear" w:color="auto" w:fill="auto"/>
            <w:noWrap/>
            <w:vAlign w:val="center"/>
            <w:hideMark/>
          </w:tcPr>
          <w:p w:rsidR="00EA5DF0" w:rsidRPr="00EA5DF0" w:rsidRDefault="00EA5DF0" w:rsidP="00EA5DF0">
            <w:pPr>
              <w:kinsoku/>
              <w:autoSpaceDE/>
              <w:autoSpaceDN/>
              <w:adjustRightInd/>
              <w:snapToGrid/>
              <w:jc w:val="center"/>
              <w:textAlignment w:val="auto"/>
              <w:rPr>
                <w:rFonts w:ascii="宋体" w:eastAsia="宋体" w:hAnsi="宋体" w:cs="宋体"/>
                <w:snapToGrid/>
                <w:sz w:val="24"/>
                <w:szCs w:val="24"/>
                <w:u w:val="single"/>
                <w:lang w:eastAsia="zh-CN"/>
              </w:rPr>
            </w:pPr>
            <w:r w:rsidRPr="00EA5DF0">
              <w:rPr>
                <w:rFonts w:ascii="宋体" w:eastAsia="宋体" w:hAnsi="宋体" w:cs="宋体" w:hint="eastAsia"/>
                <w:snapToGrid/>
                <w:sz w:val="24"/>
                <w:szCs w:val="24"/>
                <w:u w:val="single"/>
                <w:lang w:eastAsia="zh-CN"/>
              </w:rPr>
              <w:t>94651</w:t>
            </w:r>
          </w:p>
        </w:tc>
        <w:tc>
          <w:tcPr>
            <w:tcW w:w="3402" w:type="dxa"/>
            <w:gridSpan w:val="4"/>
            <w:tcBorders>
              <w:top w:val="single" w:sz="4" w:space="0" w:color="auto"/>
              <w:left w:val="nil"/>
              <w:bottom w:val="single" w:sz="8" w:space="0" w:color="auto"/>
              <w:right w:val="single" w:sz="8" w:space="0" w:color="000000"/>
            </w:tcBorders>
            <w:shd w:val="clear" w:color="auto" w:fill="auto"/>
            <w:noWrap/>
            <w:vAlign w:val="center"/>
            <w:hideMark/>
          </w:tcPr>
          <w:p w:rsidR="00EA5DF0" w:rsidRPr="00EA5DF0" w:rsidRDefault="00EA5DF0" w:rsidP="00EA5DF0">
            <w:pPr>
              <w:kinsoku/>
              <w:autoSpaceDE/>
              <w:autoSpaceDN/>
              <w:adjustRightInd/>
              <w:snapToGrid/>
              <w:jc w:val="center"/>
              <w:textAlignment w:val="auto"/>
              <w:rPr>
                <w:rFonts w:ascii="宋体" w:eastAsia="宋体" w:hAnsi="宋体" w:cs="宋体"/>
                <w:snapToGrid/>
                <w:sz w:val="24"/>
                <w:szCs w:val="24"/>
                <w:lang w:eastAsia="zh-CN"/>
              </w:rPr>
            </w:pPr>
          </w:p>
        </w:tc>
      </w:tr>
      <w:bookmarkEnd w:id="6"/>
    </w:tbl>
    <w:p w:rsidR="007F109E" w:rsidRDefault="007F109E" w:rsidP="007F109E">
      <w:pPr>
        <w:rPr>
          <w:rFonts w:eastAsiaTheme="minorEastAsia"/>
          <w:lang w:eastAsia="zh-CN"/>
        </w:rPr>
      </w:pPr>
    </w:p>
    <w:tbl>
      <w:tblPr>
        <w:tblW w:w="9265" w:type="dxa"/>
        <w:tblInd w:w="-176" w:type="dxa"/>
        <w:tblLook w:val="04A0"/>
      </w:tblPr>
      <w:tblGrid>
        <w:gridCol w:w="993"/>
        <w:gridCol w:w="3935"/>
        <w:gridCol w:w="936"/>
        <w:gridCol w:w="1176"/>
        <w:gridCol w:w="190"/>
        <w:gridCol w:w="992"/>
        <w:gridCol w:w="1043"/>
      </w:tblGrid>
      <w:tr w:rsidR="001D04BD" w:rsidRPr="001D04BD" w:rsidTr="001D04BD">
        <w:trPr>
          <w:trHeight w:val="375"/>
        </w:trPr>
        <w:tc>
          <w:tcPr>
            <w:tcW w:w="9265" w:type="dxa"/>
            <w:gridSpan w:val="7"/>
            <w:tcBorders>
              <w:top w:val="nil"/>
              <w:left w:val="nil"/>
              <w:bottom w:val="nil"/>
              <w:right w:val="nil"/>
            </w:tcBorders>
            <w:shd w:val="clear" w:color="auto" w:fill="auto"/>
            <w:noWrap/>
            <w:vAlign w:val="center"/>
            <w:hideMark/>
          </w:tcPr>
          <w:p w:rsidR="001D04BD" w:rsidRPr="001D04BD" w:rsidRDefault="001D04BD" w:rsidP="000C7DFD">
            <w:pPr>
              <w:kinsoku/>
              <w:autoSpaceDE/>
              <w:autoSpaceDN/>
              <w:adjustRightInd/>
              <w:snapToGrid/>
              <w:spacing w:beforeLines="80" w:afterLines="80"/>
              <w:jc w:val="center"/>
              <w:textAlignment w:val="auto"/>
              <w:rPr>
                <w:rFonts w:ascii="宋体" w:eastAsia="宋体" w:hAnsi="宋体" w:cs="宋体"/>
                <w:b/>
                <w:bCs/>
                <w:snapToGrid/>
                <w:sz w:val="24"/>
                <w:szCs w:val="24"/>
                <w:lang w:eastAsia="zh-CN"/>
              </w:rPr>
            </w:pPr>
            <w:bookmarkStart w:id="7" w:name="OLE_LINK9"/>
            <w:r w:rsidRPr="001D04BD">
              <w:rPr>
                <w:rFonts w:ascii="宋体" w:eastAsia="宋体" w:hAnsi="宋体" w:cs="宋体" w:hint="eastAsia"/>
                <w:b/>
                <w:bCs/>
                <w:snapToGrid/>
                <w:sz w:val="24"/>
                <w:szCs w:val="24"/>
                <w:lang w:eastAsia="zh-CN"/>
              </w:rPr>
              <w:t>工程量清单表</w:t>
            </w:r>
          </w:p>
        </w:tc>
      </w:tr>
      <w:tr w:rsidR="001D04BD" w:rsidRPr="001D04BD" w:rsidTr="001D04BD">
        <w:trPr>
          <w:trHeight w:val="338"/>
        </w:trPr>
        <w:tc>
          <w:tcPr>
            <w:tcW w:w="7040" w:type="dxa"/>
            <w:gridSpan w:val="4"/>
            <w:tcBorders>
              <w:top w:val="nil"/>
              <w:left w:val="nil"/>
              <w:bottom w:val="nil"/>
              <w:right w:val="nil"/>
            </w:tcBorders>
            <w:shd w:val="clear" w:color="auto" w:fill="auto"/>
            <w:noWrap/>
            <w:vAlign w:val="center"/>
            <w:hideMark/>
          </w:tcPr>
          <w:p w:rsidR="001D04BD" w:rsidRPr="001D04BD" w:rsidRDefault="001D04BD" w:rsidP="000C7DFD">
            <w:pPr>
              <w:kinsoku/>
              <w:autoSpaceDE/>
              <w:autoSpaceDN/>
              <w:adjustRightInd/>
              <w:snapToGrid/>
              <w:spacing w:beforeLines="30" w:afterLines="80"/>
              <w:textAlignment w:val="auto"/>
              <w:rPr>
                <w:rFonts w:ascii="宋体" w:eastAsia="宋体" w:hAnsi="宋体" w:cs="宋体"/>
                <w:snapToGrid/>
                <w:sz w:val="24"/>
                <w:szCs w:val="24"/>
                <w:lang w:eastAsia="zh-CN"/>
              </w:rPr>
            </w:pPr>
            <w:r w:rsidRPr="001D04BD">
              <w:rPr>
                <w:rFonts w:ascii="宋体" w:eastAsia="宋体" w:hAnsi="宋体" w:cs="宋体" w:hint="eastAsia"/>
                <w:snapToGrid/>
                <w:sz w:val="24"/>
                <w:szCs w:val="24"/>
                <w:lang w:eastAsia="zh-CN"/>
              </w:rPr>
              <w:t>标段: 万安县弹前乡横圳至小芫农村道路大中修工程</w:t>
            </w:r>
          </w:p>
        </w:tc>
        <w:tc>
          <w:tcPr>
            <w:tcW w:w="2225" w:type="dxa"/>
            <w:gridSpan w:val="3"/>
            <w:tcBorders>
              <w:top w:val="nil"/>
              <w:left w:val="nil"/>
              <w:bottom w:val="nil"/>
              <w:right w:val="nil"/>
            </w:tcBorders>
            <w:shd w:val="clear" w:color="auto" w:fill="auto"/>
            <w:noWrap/>
            <w:vAlign w:val="center"/>
            <w:hideMark/>
          </w:tcPr>
          <w:p w:rsidR="001D04BD" w:rsidRPr="001D04BD" w:rsidRDefault="001D04BD" w:rsidP="001D04BD">
            <w:pPr>
              <w:kinsoku/>
              <w:autoSpaceDE/>
              <w:autoSpaceDN/>
              <w:adjustRightInd/>
              <w:snapToGrid/>
              <w:textAlignment w:val="auto"/>
              <w:rPr>
                <w:rFonts w:ascii="宋体" w:eastAsia="宋体" w:hAnsi="宋体" w:cs="宋体"/>
                <w:snapToGrid/>
                <w:sz w:val="24"/>
                <w:szCs w:val="24"/>
                <w:lang w:eastAsia="zh-CN"/>
              </w:rPr>
            </w:pPr>
            <w:r>
              <w:rPr>
                <w:rFonts w:ascii="宋体" w:eastAsia="宋体" w:hAnsi="宋体" w:cs="宋体" w:hint="eastAsia"/>
                <w:snapToGrid/>
                <w:sz w:val="24"/>
                <w:szCs w:val="24"/>
                <w:lang w:eastAsia="zh-CN"/>
              </w:rPr>
              <w:t xml:space="preserve">        </w:t>
            </w:r>
            <w:r w:rsidRPr="001D04BD">
              <w:rPr>
                <w:rFonts w:ascii="宋体" w:eastAsia="宋体" w:hAnsi="宋体" w:cs="宋体" w:hint="eastAsia"/>
                <w:snapToGrid/>
                <w:sz w:val="24"/>
                <w:szCs w:val="24"/>
                <w:lang w:eastAsia="zh-CN"/>
              </w:rPr>
              <w:t>单位：元</w:t>
            </w:r>
          </w:p>
        </w:tc>
      </w:tr>
      <w:tr w:rsidR="001D04BD" w:rsidRPr="001D04BD" w:rsidTr="001D04BD">
        <w:trPr>
          <w:trHeight w:val="762"/>
        </w:trPr>
        <w:tc>
          <w:tcPr>
            <w:tcW w:w="9265" w:type="dxa"/>
            <w:gridSpan w:val="7"/>
            <w:tcBorders>
              <w:top w:val="single" w:sz="8" w:space="0" w:color="auto"/>
              <w:left w:val="single" w:sz="8" w:space="0" w:color="auto"/>
              <w:bottom w:val="single" w:sz="4" w:space="0" w:color="auto"/>
              <w:right w:val="single" w:sz="8" w:space="0" w:color="000000"/>
            </w:tcBorders>
            <w:shd w:val="clear" w:color="auto" w:fill="auto"/>
            <w:noWrap/>
            <w:vAlign w:val="center"/>
            <w:hideMark/>
          </w:tcPr>
          <w:p w:rsidR="001D04BD" w:rsidRPr="001D04BD" w:rsidRDefault="001D04BD" w:rsidP="001D04BD">
            <w:pPr>
              <w:kinsoku/>
              <w:autoSpaceDE/>
              <w:autoSpaceDN/>
              <w:adjustRightInd/>
              <w:snapToGrid/>
              <w:jc w:val="center"/>
              <w:textAlignment w:val="auto"/>
              <w:rPr>
                <w:rFonts w:ascii="宋体" w:eastAsia="宋体" w:hAnsi="宋体" w:cs="宋体"/>
                <w:b/>
                <w:bCs/>
                <w:snapToGrid/>
                <w:sz w:val="24"/>
                <w:szCs w:val="24"/>
                <w:lang w:eastAsia="zh-CN"/>
              </w:rPr>
            </w:pPr>
            <w:r w:rsidRPr="001D04BD">
              <w:rPr>
                <w:rFonts w:ascii="宋体" w:eastAsia="宋体" w:hAnsi="宋体" w:cs="宋体" w:hint="eastAsia"/>
                <w:b/>
                <w:bCs/>
                <w:snapToGrid/>
                <w:sz w:val="24"/>
                <w:szCs w:val="24"/>
                <w:lang w:eastAsia="zh-CN"/>
              </w:rPr>
              <w:t>清单 第300章  路面</w:t>
            </w:r>
          </w:p>
        </w:tc>
      </w:tr>
      <w:tr w:rsidR="001D04BD" w:rsidRPr="001D04BD" w:rsidTr="001D04BD">
        <w:trPr>
          <w:trHeight w:val="697"/>
        </w:trPr>
        <w:tc>
          <w:tcPr>
            <w:tcW w:w="993" w:type="dxa"/>
            <w:tcBorders>
              <w:top w:val="nil"/>
              <w:left w:val="single" w:sz="8" w:space="0" w:color="auto"/>
              <w:bottom w:val="single" w:sz="4" w:space="0" w:color="auto"/>
              <w:right w:val="single" w:sz="4" w:space="0" w:color="auto"/>
            </w:tcBorders>
            <w:shd w:val="clear" w:color="auto" w:fill="auto"/>
            <w:noWrap/>
            <w:vAlign w:val="center"/>
            <w:hideMark/>
          </w:tcPr>
          <w:p w:rsidR="001D04BD" w:rsidRPr="001D04BD" w:rsidRDefault="001D04BD" w:rsidP="001D04BD">
            <w:pPr>
              <w:kinsoku/>
              <w:autoSpaceDE/>
              <w:autoSpaceDN/>
              <w:adjustRightInd/>
              <w:snapToGrid/>
              <w:jc w:val="center"/>
              <w:textAlignment w:val="auto"/>
              <w:rPr>
                <w:rFonts w:ascii="宋体" w:eastAsia="宋体" w:hAnsi="宋体" w:cs="宋体"/>
                <w:snapToGrid/>
                <w:sz w:val="24"/>
                <w:szCs w:val="24"/>
                <w:lang w:eastAsia="zh-CN"/>
              </w:rPr>
            </w:pPr>
            <w:r>
              <w:rPr>
                <w:rFonts w:ascii="宋体" w:eastAsia="宋体" w:hAnsi="宋体" w:cs="宋体" w:hint="eastAsia"/>
                <w:snapToGrid/>
                <w:sz w:val="24"/>
                <w:szCs w:val="24"/>
                <w:lang w:eastAsia="zh-CN"/>
              </w:rPr>
              <w:t>子目</w:t>
            </w:r>
            <w:r w:rsidRPr="001D04BD">
              <w:rPr>
                <w:rFonts w:ascii="宋体" w:eastAsia="宋体" w:hAnsi="宋体" w:cs="宋体" w:hint="eastAsia"/>
                <w:snapToGrid/>
                <w:sz w:val="24"/>
                <w:szCs w:val="24"/>
                <w:lang w:eastAsia="zh-CN"/>
              </w:rPr>
              <w:t>号</w:t>
            </w:r>
          </w:p>
        </w:tc>
        <w:tc>
          <w:tcPr>
            <w:tcW w:w="3935" w:type="dxa"/>
            <w:tcBorders>
              <w:top w:val="nil"/>
              <w:left w:val="nil"/>
              <w:bottom w:val="single" w:sz="4" w:space="0" w:color="auto"/>
              <w:right w:val="single" w:sz="4" w:space="0" w:color="auto"/>
            </w:tcBorders>
            <w:shd w:val="clear" w:color="auto" w:fill="auto"/>
            <w:noWrap/>
            <w:vAlign w:val="center"/>
            <w:hideMark/>
          </w:tcPr>
          <w:p w:rsidR="001D04BD" w:rsidRPr="001D04BD" w:rsidRDefault="001D04BD" w:rsidP="001D04BD">
            <w:pPr>
              <w:kinsoku/>
              <w:autoSpaceDE/>
              <w:autoSpaceDN/>
              <w:adjustRightInd/>
              <w:snapToGrid/>
              <w:jc w:val="center"/>
              <w:textAlignment w:val="auto"/>
              <w:rPr>
                <w:rFonts w:ascii="宋体" w:eastAsia="宋体" w:hAnsi="宋体" w:cs="宋体"/>
                <w:snapToGrid/>
                <w:sz w:val="24"/>
                <w:szCs w:val="24"/>
                <w:lang w:eastAsia="zh-CN"/>
              </w:rPr>
            </w:pPr>
            <w:r w:rsidRPr="001D04BD">
              <w:rPr>
                <w:rFonts w:ascii="宋体" w:eastAsia="宋体" w:hAnsi="宋体" w:cs="宋体" w:hint="eastAsia"/>
                <w:snapToGrid/>
                <w:sz w:val="24"/>
                <w:szCs w:val="24"/>
                <w:lang w:eastAsia="zh-CN"/>
              </w:rPr>
              <w:t>子  目  名  称</w:t>
            </w:r>
          </w:p>
        </w:tc>
        <w:tc>
          <w:tcPr>
            <w:tcW w:w="936" w:type="dxa"/>
            <w:tcBorders>
              <w:top w:val="nil"/>
              <w:left w:val="nil"/>
              <w:bottom w:val="single" w:sz="4" w:space="0" w:color="auto"/>
              <w:right w:val="single" w:sz="4" w:space="0" w:color="auto"/>
            </w:tcBorders>
            <w:shd w:val="clear" w:color="auto" w:fill="auto"/>
            <w:noWrap/>
            <w:vAlign w:val="center"/>
            <w:hideMark/>
          </w:tcPr>
          <w:p w:rsidR="001D04BD" w:rsidRPr="001D04BD" w:rsidRDefault="001D04BD" w:rsidP="001D04BD">
            <w:pPr>
              <w:kinsoku/>
              <w:autoSpaceDE/>
              <w:autoSpaceDN/>
              <w:adjustRightInd/>
              <w:snapToGrid/>
              <w:jc w:val="center"/>
              <w:textAlignment w:val="auto"/>
              <w:rPr>
                <w:rFonts w:ascii="宋体" w:eastAsia="宋体" w:hAnsi="宋体" w:cs="宋体"/>
                <w:snapToGrid/>
                <w:sz w:val="24"/>
                <w:szCs w:val="24"/>
                <w:lang w:eastAsia="zh-CN"/>
              </w:rPr>
            </w:pPr>
            <w:r w:rsidRPr="001D04BD">
              <w:rPr>
                <w:rFonts w:ascii="宋体" w:eastAsia="宋体" w:hAnsi="宋体" w:cs="宋体" w:hint="eastAsia"/>
                <w:snapToGrid/>
                <w:sz w:val="24"/>
                <w:szCs w:val="24"/>
                <w:lang w:eastAsia="zh-CN"/>
              </w:rPr>
              <w:t>单位</w:t>
            </w:r>
          </w:p>
        </w:tc>
        <w:tc>
          <w:tcPr>
            <w:tcW w:w="1366" w:type="dxa"/>
            <w:gridSpan w:val="2"/>
            <w:tcBorders>
              <w:top w:val="nil"/>
              <w:left w:val="nil"/>
              <w:bottom w:val="single" w:sz="4" w:space="0" w:color="auto"/>
              <w:right w:val="single" w:sz="4" w:space="0" w:color="auto"/>
            </w:tcBorders>
            <w:shd w:val="clear" w:color="auto" w:fill="auto"/>
            <w:noWrap/>
            <w:vAlign w:val="center"/>
            <w:hideMark/>
          </w:tcPr>
          <w:p w:rsidR="001D04BD" w:rsidRPr="001D04BD" w:rsidRDefault="001D04BD" w:rsidP="001D04BD">
            <w:pPr>
              <w:kinsoku/>
              <w:autoSpaceDE/>
              <w:autoSpaceDN/>
              <w:adjustRightInd/>
              <w:snapToGrid/>
              <w:jc w:val="center"/>
              <w:textAlignment w:val="auto"/>
              <w:rPr>
                <w:rFonts w:ascii="宋体" w:eastAsia="宋体" w:hAnsi="宋体" w:cs="宋体"/>
                <w:snapToGrid/>
                <w:sz w:val="24"/>
                <w:szCs w:val="24"/>
                <w:lang w:eastAsia="zh-CN"/>
              </w:rPr>
            </w:pPr>
            <w:r w:rsidRPr="001D04BD">
              <w:rPr>
                <w:rFonts w:ascii="宋体" w:eastAsia="宋体" w:hAnsi="宋体" w:cs="宋体" w:hint="eastAsia"/>
                <w:snapToGrid/>
                <w:sz w:val="24"/>
                <w:szCs w:val="24"/>
                <w:lang w:eastAsia="zh-CN"/>
              </w:rPr>
              <w:t>数量</w:t>
            </w:r>
          </w:p>
        </w:tc>
        <w:tc>
          <w:tcPr>
            <w:tcW w:w="992" w:type="dxa"/>
            <w:tcBorders>
              <w:top w:val="nil"/>
              <w:left w:val="nil"/>
              <w:bottom w:val="single" w:sz="4" w:space="0" w:color="auto"/>
              <w:right w:val="single" w:sz="4" w:space="0" w:color="auto"/>
            </w:tcBorders>
            <w:shd w:val="clear" w:color="auto" w:fill="auto"/>
            <w:noWrap/>
            <w:vAlign w:val="center"/>
            <w:hideMark/>
          </w:tcPr>
          <w:p w:rsidR="001D04BD" w:rsidRPr="001D04BD" w:rsidRDefault="001D04BD" w:rsidP="001D04BD">
            <w:pPr>
              <w:kinsoku/>
              <w:autoSpaceDE/>
              <w:autoSpaceDN/>
              <w:adjustRightInd/>
              <w:snapToGrid/>
              <w:jc w:val="center"/>
              <w:textAlignment w:val="auto"/>
              <w:rPr>
                <w:rFonts w:ascii="宋体" w:eastAsia="宋体" w:hAnsi="宋体" w:cs="宋体"/>
                <w:snapToGrid/>
                <w:sz w:val="24"/>
                <w:szCs w:val="24"/>
                <w:lang w:eastAsia="zh-CN"/>
              </w:rPr>
            </w:pPr>
            <w:r w:rsidRPr="001D04BD">
              <w:rPr>
                <w:rFonts w:ascii="宋体" w:eastAsia="宋体" w:hAnsi="宋体" w:cs="宋体" w:hint="eastAsia"/>
                <w:snapToGrid/>
                <w:sz w:val="24"/>
                <w:szCs w:val="24"/>
                <w:lang w:eastAsia="zh-CN"/>
              </w:rPr>
              <w:t>单价</w:t>
            </w:r>
          </w:p>
        </w:tc>
        <w:tc>
          <w:tcPr>
            <w:tcW w:w="1043" w:type="dxa"/>
            <w:tcBorders>
              <w:top w:val="nil"/>
              <w:left w:val="nil"/>
              <w:bottom w:val="single" w:sz="4" w:space="0" w:color="auto"/>
              <w:right w:val="single" w:sz="8" w:space="0" w:color="auto"/>
            </w:tcBorders>
            <w:shd w:val="clear" w:color="auto" w:fill="auto"/>
            <w:noWrap/>
            <w:vAlign w:val="center"/>
            <w:hideMark/>
          </w:tcPr>
          <w:p w:rsidR="001D04BD" w:rsidRPr="001D04BD" w:rsidRDefault="001D04BD" w:rsidP="001D04BD">
            <w:pPr>
              <w:kinsoku/>
              <w:autoSpaceDE/>
              <w:autoSpaceDN/>
              <w:adjustRightInd/>
              <w:snapToGrid/>
              <w:jc w:val="center"/>
              <w:textAlignment w:val="auto"/>
              <w:rPr>
                <w:rFonts w:ascii="宋体" w:eastAsia="宋体" w:hAnsi="宋体" w:cs="宋体"/>
                <w:snapToGrid/>
                <w:sz w:val="24"/>
                <w:szCs w:val="24"/>
                <w:lang w:eastAsia="zh-CN"/>
              </w:rPr>
            </w:pPr>
            <w:r w:rsidRPr="001D04BD">
              <w:rPr>
                <w:rFonts w:ascii="宋体" w:eastAsia="宋体" w:hAnsi="宋体" w:cs="宋体" w:hint="eastAsia"/>
                <w:snapToGrid/>
                <w:sz w:val="24"/>
                <w:szCs w:val="24"/>
                <w:lang w:eastAsia="zh-CN"/>
              </w:rPr>
              <w:t>合价</w:t>
            </w:r>
          </w:p>
        </w:tc>
      </w:tr>
      <w:tr w:rsidR="001D04BD" w:rsidRPr="001D04BD" w:rsidTr="001D04BD">
        <w:trPr>
          <w:trHeight w:val="693"/>
        </w:trPr>
        <w:tc>
          <w:tcPr>
            <w:tcW w:w="993" w:type="dxa"/>
            <w:tcBorders>
              <w:top w:val="nil"/>
              <w:left w:val="single" w:sz="8" w:space="0" w:color="auto"/>
              <w:bottom w:val="single" w:sz="4" w:space="0" w:color="auto"/>
              <w:right w:val="single" w:sz="4" w:space="0" w:color="auto"/>
            </w:tcBorders>
            <w:shd w:val="clear" w:color="auto" w:fill="auto"/>
            <w:noWrap/>
            <w:vAlign w:val="center"/>
            <w:hideMark/>
          </w:tcPr>
          <w:p w:rsidR="001D04BD" w:rsidRPr="001D04BD" w:rsidRDefault="001D04BD" w:rsidP="001D04BD">
            <w:pPr>
              <w:kinsoku/>
              <w:autoSpaceDE/>
              <w:autoSpaceDN/>
              <w:adjustRightInd/>
              <w:snapToGrid/>
              <w:jc w:val="center"/>
              <w:textAlignment w:val="auto"/>
              <w:rPr>
                <w:rFonts w:ascii="宋体" w:eastAsia="宋体" w:hAnsi="宋体" w:cs="宋体"/>
                <w:snapToGrid/>
                <w:sz w:val="24"/>
                <w:szCs w:val="24"/>
                <w:lang w:eastAsia="zh-CN"/>
              </w:rPr>
            </w:pPr>
            <w:r w:rsidRPr="001D04BD">
              <w:rPr>
                <w:rFonts w:ascii="宋体" w:eastAsia="宋体" w:hAnsi="宋体" w:cs="宋体" w:hint="eastAsia"/>
                <w:snapToGrid/>
                <w:sz w:val="24"/>
                <w:szCs w:val="24"/>
                <w:lang w:eastAsia="zh-CN"/>
              </w:rPr>
              <w:t>312</w:t>
            </w:r>
          </w:p>
        </w:tc>
        <w:tc>
          <w:tcPr>
            <w:tcW w:w="3935" w:type="dxa"/>
            <w:tcBorders>
              <w:top w:val="nil"/>
              <w:left w:val="nil"/>
              <w:bottom w:val="single" w:sz="4" w:space="0" w:color="auto"/>
              <w:right w:val="single" w:sz="4" w:space="0" w:color="auto"/>
            </w:tcBorders>
            <w:shd w:val="clear" w:color="auto" w:fill="auto"/>
            <w:noWrap/>
            <w:vAlign w:val="center"/>
            <w:hideMark/>
          </w:tcPr>
          <w:p w:rsidR="001D04BD" w:rsidRPr="001D04BD" w:rsidRDefault="001D04BD" w:rsidP="001D04BD">
            <w:pPr>
              <w:kinsoku/>
              <w:autoSpaceDE/>
              <w:autoSpaceDN/>
              <w:adjustRightInd/>
              <w:snapToGrid/>
              <w:jc w:val="center"/>
              <w:textAlignment w:val="auto"/>
              <w:rPr>
                <w:rFonts w:ascii="宋体" w:eastAsia="宋体" w:hAnsi="宋体" w:cs="宋体"/>
                <w:snapToGrid/>
                <w:sz w:val="24"/>
                <w:szCs w:val="24"/>
                <w:lang w:eastAsia="zh-CN"/>
              </w:rPr>
            </w:pPr>
            <w:r w:rsidRPr="001D04BD">
              <w:rPr>
                <w:rFonts w:ascii="宋体" w:eastAsia="宋体" w:hAnsi="宋体" w:cs="宋体" w:hint="eastAsia"/>
                <w:snapToGrid/>
                <w:sz w:val="24"/>
                <w:szCs w:val="24"/>
                <w:lang w:eastAsia="zh-CN"/>
              </w:rPr>
              <w:t>水泥混凝土面板</w:t>
            </w:r>
          </w:p>
        </w:tc>
        <w:tc>
          <w:tcPr>
            <w:tcW w:w="936" w:type="dxa"/>
            <w:tcBorders>
              <w:top w:val="nil"/>
              <w:left w:val="nil"/>
              <w:bottom w:val="single" w:sz="4" w:space="0" w:color="auto"/>
              <w:right w:val="single" w:sz="4" w:space="0" w:color="auto"/>
            </w:tcBorders>
            <w:shd w:val="clear" w:color="auto" w:fill="auto"/>
            <w:noWrap/>
            <w:vAlign w:val="center"/>
            <w:hideMark/>
          </w:tcPr>
          <w:p w:rsidR="001D04BD" w:rsidRPr="001D04BD" w:rsidRDefault="001D04BD" w:rsidP="001D04BD">
            <w:pPr>
              <w:kinsoku/>
              <w:autoSpaceDE/>
              <w:autoSpaceDN/>
              <w:adjustRightInd/>
              <w:snapToGrid/>
              <w:jc w:val="center"/>
              <w:textAlignment w:val="auto"/>
              <w:rPr>
                <w:rFonts w:ascii="宋体" w:eastAsia="宋体" w:hAnsi="宋体" w:cs="宋体"/>
                <w:snapToGrid/>
                <w:sz w:val="24"/>
                <w:szCs w:val="24"/>
                <w:lang w:eastAsia="zh-CN"/>
              </w:rPr>
            </w:pPr>
          </w:p>
        </w:tc>
        <w:tc>
          <w:tcPr>
            <w:tcW w:w="1366" w:type="dxa"/>
            <w:gridSpan w:val="2"/>
            <w:tcBorders>
              <w:top w:val="nil"/>
              <w:left w:val="nil"/>
              <w:bottom w:val="single" w:sz="4" w:space="0" w:color="auto"/>
              <w:right w:val="single" w:sz="4" w:space="0" w:color="auto"/>
            </w:tcBorders>
            <w:shd w:val="clear" w:color="auto" w:fill="auto"/>
            <w:noWrap/>
            <w:vAlign w:val="center"/>
            <w:hideMark/>
          </w:tcPr>
          <w:p w:rsidR="001D04BD" w:rsidRPr="001D04BD" w:rsidRDefault="001D04BD" w:rsidP="001D04BD">
            <w:pPr>
              <w:kinsoku/>
              <w:autoSpaceDE/>
              <w:autoSpaceDN/>
              <w:adjustRightInd/>
              <w:snapToGrid/>
              <w:jc w:val="center"/>
              <w:textAlignment w:val="auto"/>
              <w:rPr>
                <w:rFonts w:ascii="宋体" w:eastAsia="宋体" w:hAnsi="宋体" w:cs="宋体"/>
                <w:snapToGrid/>
                <w:sz w:val="24"/>
                <w:szCs w:val="24"/>
                <w:lang w:eastAsia="zh-CN"/>
              </w:rPr>
            </w:pPr>
          </w:p>
        </w:tc>
        <w:tc>
          <w:tcPr>
            <w:tcW w:w="992" w:type="dxa"/>
            <w:tcBorders>
              <w:top w:val="nil"/>
              <w:left w:val="nil"/>
              <w:bottom w:val="single" w:sz="4" w:space="0" w:color="auto"/>
              <w:right w:val="single" w:sz="4" w:space="0" w:color="auto"/>
            </w:tcBorders>
            <w:shd w:val="clear" w:color="auto" w:fill="auto"/>
            <w:noWrap/>
            <w:vAlign w:val="center"/>
            <w:hideMark/>
          </w:tcPr>
          <w:p w:rsidR="001D04BD" w:rsidRPr="001D04BD" w:rsidRDefault="001D04BD" w:rsidP="001D04BD">
            <w:pPr>
              <w:kinsoku/>
              <w:autoSpaceDE/>
              <w:autoSpaceDN/>
              <w:adjustRightInd/>
              <w:snapToGrid/>
              <w:jc w:val="center"/>
              <w:textAlignment w:val="auto"/>
              <w:rPr>
                <w:rFonts w:ascii="宋体" w:eastAsia="宋体" w:hAnsi="宋体" w:cs="宋体"/>
                <w:snapToGrid/>
                <w:sz w:val="24"/>
                <w:szCs w:val="24"/>
                <w:lang w:eastAsia="zh-CN"/>
              </w:rPr>
            </w:pPr>
          </w:p>
        </w:tc>
        <w:tc>
          <w:tcPr>
            <w:tcW w:w="1043" w:type="dxa"/>
            <w:tcBorders>
              <w:top w:val="nil"/>
              <w:left w:val="nil"/>
              <w:bottom w:val="single" w:sz="4" w:space="0" w:color="auto"/>
              <w:right w:val="single" w:sz="8" w:space="0" w:color="auto"/>
            </w:tcBorders>
            <w:shd w:val="clear" w:color="auto" w:fill="auto"/>
            <w:noWrap/>
            <w:vAlign w:val="center"/>
            <w:hideMark/>
          </w:tcPr>
          <w:p w:rsidR="001D04BD" w:rsidRPr="001D04BD" w:rsidRDefault="001D04BD" w:rsidP="001D04BD">
            <w:pPr>
              <w:kinsoku/>
              <w:autoSpaceDE/>
              <w:autoSpaceDN/>
              <w:adjustRightInd/>
              <w:snapToGrid/>
              <w:jc w:val="center"/>
              <w:textAlignment w:val="auto"/>
              <w:rPr>
                <w:rFonts w:ascii="宋体" w:eastAsia="宋体" w:hAnsi="宋体" w:cs="宋体"/>
                <w:snapToGrid/>
                <w:sz w:val="24"/>
                <w:szCs w:val="24"/>
                <w:lang w:eastAsia="zh-CN"/>
              </w:rPr>
            </w:pPr>
          </w:p>
        </w:tc>
      </w:tr>
      <w:tr w:rsidR="001D04BD" w:rsidRPr="001D04BD" w:rsidTr="001D04BD">
        <w:trPr>
          <w:trHeight w:val="703"/>
        </w:trPr>
        <w:tc>
          <w:tcPr>
            <w:tcW w:w="993" w:type="dxa"/>
            <w:tcBorders>
              <w:top w:val="nil"/>
              <w:left w:val="single" w:sz="8" w:space="0" w:color="auto"/>
              <w:bottom w:val="single" w:sz="4" w:space="0" w:color="auto"/>
              <w:right w:val="single" w:sz="4" w:space="0" w:color="auto"/>
            </w:tcBorders>
            <w:shd w:val="clear" w:color="auto" w:fill="auto"/>
            <w:noWrap/>
            <w:vAlign w:val="center"/>
            <w:hideMark/>
          </w:tcPr>
          <w:p w:rsidR="001D04BD" w:rsidRPr="001D04BD" w:rsidRDefault="001D04BD" w:rsidP="001D04BD">
            <w:pPr>
              <w:kinsoku/>
              <w:autoSpaceDE/>
              <w:autoSpaceDN/>
              <w:adjustRightInd/>
              <w:snapToGrid/>
              <w:jc w:val="center"/>
              <w:textAlignment w:val="auto"/>
              <w:rPr>
                <w:rFonts w:ascii="宋体" w:eastAsia="宋体" w:hAnsi="宋体" w:cs="宋体"/>
                <w:snapToGrid/>
                <w:sz w:val="24"/>
                <w:szCs w:val="24"/>
                <w:lang w:eastAsia="zh-CN"/>
              </w:rPr>
            </w:pPr>
            <w:r w:rsidRPr="001D04BD">
              <w:rPr>
                <w:rFonts w:ascii="宋体" w:eastAsia="宋体" w:hAnsi="宋体" w:cs="宋体" w:hint="eastAsia"/>
                <w:snapToGrid/>
                <w:sz w:val="24"/>
                <w:szCs w:val="24"/>
                <w:lang w:eastAsia="zh-CN"/>
              </w:rPr>
              <w:t>312-1</w:t>
            </w:r>
          </w:p>
        </w:tc>
        <w:tc>
          <w:tcPr>
            <w:tcW w:w="3935" w:type="dxa"/>
            <w:tcBorders>
              <w:top w:val="nil"/>
              <w:left w:val="nil"/>
              <w:bottom w:val="single" w:sz="4" w:space="0" w:color="auto"/>
              <w:right w:val="single" w:sz="4" w:space="0" w:color="auto"/>
            </w:tcBorders>
            <w:shd w:val="clear" w:color="auto" w:fill="auto"/>
            <w:noWrap/>
            <w:vAlign w:val="center"/>
            <w:hideMark/>
          </w:tcPr>
          <w:p w:rsidR="001D04BD" w:rsidRPr="001D04BD" w:rsidRDefault="001D04BD" w:rsidP="001D04BD">
            <w:pPr>
              <w:kinsoku/>
              <w:autoSpaceDE/>
              <w:autoSpaceDN/>
              <w:adjustRightInd/>
              <w:snapToGrid/>
              <w:jc w:val="center"/>
              <w:textAlignment w:val="auto"/>
              <w:rPr>
                <w:rFonts w:ascii="宋体" w:eastAsia="宋体" w:hAnsi="宋体" w:cs="宋体"/>
                <w:snapToGrid/>
                <w:sz w:val="24"/>
                <w:szCs w:val="24"/>
                <w:lang w:eastAsia="zh-CN"/>
              </w:rPr>
            </w:pPr>
            <w:r w:rsidRPr="001D04BD">
              <w:rPr>
                <w:rFonts w:ascii="宋体" w:eastAsia="宋体" w:hAnsi="宋体" w:cs="宋体" w:hint="eastAsia"/>
                <w:snapToGrid/>
                <w:sz w:val="24"/>
                <w:szCs w:val="24"/>
                <w:lang w:eastAsia="zh-CN"/>
              </w:rPr>
              <w:t>水泥混凝土面板</w:t>
            </w:r>
          </w:p>
        </w:tc>
        <w:tc>
          <w:tcPr>
            <w:tcW w:w="936" w:type="dxa"/>
            <w:tcBorders>
              <w:top w:val="nil"/>
              <w:left w:val="nil"/>
              <w:bottom w:val="single" w:sz="4" w:space="0" w:color="auto"/>
              <w:right w:val="single" w:sz="4" w:space="0" w:color="auto"/>
            </w:tcBorders>
            <w:shd w:val="clear" w:color="auto" w:fill="auto"/>
            <w:noWrap/>
            <w:vAlign w:val="center"/>
            <w:hideMark/>
          </w:tcPr>
          <w:p w:rsidR="001D04BD" w:rsidRPr="001D04BD" w:rsidRDefault="001D04BD" w:rsidP="001D04BD">
            <w:pPr>
              <w:kinsoku/>
              <w:autoSpaceDE/>
              <w:autoSpaceDN/>
              <w:adjustRightInd/>
              <w:snapToGrid/>
              <w:jc w:val="center"/>
              <w:textAlignment w:val="auto"/>
              <w:rPr>
                <w:rFonts w:ascii="宋体" w:eastAsia="宋体" w:hAnsi="宋体" w:cs="宋体"/>
                <w:snapToGrid/>
                <w:sz w:val="24"/>
                <w:szCs w:val="24"/>
                <w:lang w:eastAsia="zh-CN"/>
              </w:rPr>
            </w:pPr>
          </w:p>
        </w:tc>
        <w:tc>
          <w:tcPr>
            <w:tcW w:w="1366" w:type="dxa"/>
            <w:gridSpan w:val="2"/>
            <w:tcBorders>
              <w:top w:val="nil"/>
              <w:left w:val="nil"/>
              <w:bottom w:val="single" w:sz="4" w:space="0" w:color="auto"/>
              <w:right w:val="single" w:sz="4" w:space="0" w:color="auto"/>
            </w:tcBorders>
            <w:shd w:val="clear" w:color="auto" w:fill="auto"/>
            <w:noWrap/>
            <w:vAlign w:val="center"/>
            <w:hideMark/>
          </w:tcPr>
          <w:p w:rsidR="001D04BD" w:rsidRPr="001D04BD" w:rsidRDefault="001D04BD" w:rsidP="001D04BD">
            <w:pPr>
              <w:kinsoku/>
              <w:autoSpaceDE/>
              <w:autoSpaceDN/>
              <w:adjustRightInd/>
              <w:snapToGrid/>
              <w:jc w:val="center"/>
              <w:textAlignment w:val="auto"/>
              <w:rPr>
                <w:rFonts w:ascii="宋体" w:eastAsia="宋体" w:hAnsi="宋体" w:cs="宋体"/>
                <w:snapToGrid/>
                <w:sz w:val="24"/>
                <w:szCs w:val="24"/>
                <w:lang w:eastAsia="zh-CN"/>
              </w:rPr>
            </w:pPr>
          </w:p>
        </w:tc>
        <w:tc>
          <w:tcPr>
            <w:tcW w:w="992" w:type="dxa"/>
            <w:tcBorders>
              <w:top w:val="nil"/>
              <w:left w:val="nil"/>
              <w:bottom w:val="single" w:sz="4" w:space="0" w:color="auto"/>
              <w:right w:val="single" w:sz="4" w:space="0" w:color="auto"/>
            </w:tcBorders>
            <w:shd w:val="clear" w:color="auto" w:fill="auto"/>
            <w:noWrap/>
            <w:vAlign w:val="center"/>
            <w:hideMark/>
          </w:tcPr>
          <w:p w:rsidR="001D04BD" w:rsidRPr="001D04BD" w:rsidRDefault="001D04BD" w:rsidP="001D04BD">
            <w:pPr>
              <w:kinsoku/>
              <w:autoSpaceDE/>
              <w:autoSpaceDN/>
              <w:adjustRightInd/>
              <w:snapToGrid/>
              <w:jc w:val="center"/>
              <w:textAlignment w:val="auto"/>
              <w:rPr>
                <w:rFonts w:ascii="宋体" w:eastAsia="宋体" w:hAnsi="宋体" w:cs="宋体"/>
                <w:snapToGrid/>
                <w:sz w:val="24"/>
                <w:szCs w:val="24"/>
                <w:lang w:eastAsia="zh-CN"/>
              </w:rPr>
            </w:pPr>
          </w:p>
        </w:tc>
        <w:tc>
          <w:tcPr>
            <w:tcW w:w="1043" w:type="dxa"/>
            <w:tcBorders>
              <w:top w:val="nil"/>
              <w:left w:val="nil"/>
              <w:bottom w:val="single" w:sz="4" w:space="0" w:color="auto"/>
              <w:right w:val="single" w:sz="8" w:space="0" w:color="auto"/>
            </w:tcBorders>
            <w:shd w:val="clear" w:color="auto" w:fill="auto"/>
            <w:noWrap/>
            <w:vAlign w:val="center"/>
            <w:hideMark/>
          </w:tcPr>
          <w:p w:rsidR="001D04BD" w:rsidRPr="001D04BD" w:rsidRDefault="001D04BD" w:rsidP="001D04BD">
            <w:pPr>
              <w:kinsoku/>
              <w:autoSpaceDE/>
              <w:autoSpaceDN/>
              <w:adjustRightInd/>
              <w:snapToGrid/>
              <w:jc w:val="center"/>
              <w:textAlignment w:val="auto"/>
              <w:rPr>
                <w:rFonts w:ascii="宋体" w:eastAsia="宋体" w:hAnsi="宋体" w:cs="宋体"/>
                <w:snapToGrid/>
                <w:sz w:val="24"/>
                <w:szCs w:val="24"/>
                <w:lang w:eastAsia="zh-CN"/>
              </w:rPr>
            </w:pPr>
          </w:p>
        </w:tc>
      </w:tr>
      <w:tr w:rsidR="001D04BD" w:rsidRPr="001D04BD" w:rsidTr="001D04BD">
        <w:trPr>
          <w:trHeight w:val="685"/>
        </w:trPr>
        <w:tc>
          <w:tcPr>
            <w:tcW w:w="993" w:type="dxa"/>
            <w:tcBorders>
              <w:top w:val="nil"/>
              <w:left w:val="single" w:sz="8" w:space="0" w:color="auto"/>
              <w:bottom w:val="single" w:sz="4" w:space="0" w:color="auto"/>
              <w:right w:val="single" w:sz="4" w:space="0" w:color="auto"/>
            </w:tcBorders>
            <w:shd w:val="clear" w:color="auto" w:fill="auto"/>
            <w:noWrap/>
            <w:vAlign w:val="center"/>
            <w:hideMark/>
          </w:tcPr>
          <w:p w:rsidR="001D04BD" w:rsidRPr="001D04BD" w:rsidRDefault="001D04BD" w:rsidP="001D04BD">
            <w:pPr>
              <w:kinsoku/>
              <w:autoSpaceDE/>
              <w:autoSpaceDN/>
              <w:adjustRightInd/>
              <w:snapToGrid/>
              <w:jc w:val="center"/>
              <w:textAlignment w:val="auto"/>
              <w:rPr>
                <w:rFonts w:ascii="宋体" w:eastAsia="宋体" w:hAnsi="宋体" w:cs="宋体"/>
                <w:snapToGrid/>
                <w:sz w:val="24"/>
                <w:szCs w:val="24"/>
                <w:lang w:eastAsia="zh-CN"/>
              </w:rPr>
            </w:pPr>
            <w:r w:rsidRPr="001D04BD">
              <w:rPr>
                <w:rFonts w:ascii="宋体" w:eastAsia="宋体" w:hAnsi="宋体" w:cs="宋体" w:hint="eastAsia"/>
                <w:snapToGrid/>
                <w:sz w:val="24"/>
                <w:szCs w:val="24"/>
                <w:lang w:eastAsia="zh-CN"/>
              </w:rPr>
              <w:t>-a</w:t>
            </w:r>
          </w:p>
        </w:tc>
        <w:tc>
          <w:tcPr>
            <w:tcW w:w="3935" w:type="dxa"/>
            <w:tcBorders>
              <w:top w:val="nil"/>
              <w:left w:val="nil"/>
              <w:bottom w:val="single" w:sz="4" w:space="0" w:color="auto"/>
              <w:right w:val="single" w:sz="4" w:space="0" w:color="auto"/>
            </w:tcBorders>
            <w:shd w:val="clear" w:color="auto" w:fill="auto"/>
            <w:noWrap/>
            <w:vAlign w:val="center"/>
            <w:hideMark/>
          </w:tcPr>
          <w:p w:rsidR="001D04BD" w:rsidRPr="001D04BD" w:rsidRDefault="001D04BD" w:rsidP="001D04BD">
            <w:pPr>
              <w:kinsoku/>
              <w:autoSpaceDE/>
              <w:autoSpaceDN/>
              <w:adjustRightInd/>
              <w:snapToGrid/>
              <w:jc w:val="center"/>
              <w:textAlignment w:val="auto"/>
              <w:rPr>
                <w:rFonts w:ascii="宋体" w:eastAsia="宋体" w:hAnsi="宋体" w:cs="宋体"/>
                <w:snapToGrid/>
                <w:sz w:val="24"/>
                <w:szCs w:val="24"/>
                <w:lang w:eastAsia="zh-CN"/>
              </w:rPr>
            </w:pPr>
            <w:r w:rsidRPr="001D04BD">
              <w:rPr>
                <w:rFonts w:ascii="宋体" w:eastAsia="宋体" w:hAnsi="宋体" w:cs="宋体" w:hint="eastAsia"/>
                <w:snapToGrid/>
                <w:sz w:val="24"/>
                <w:szCs w:val="24"/>
                <w:lang w:eastAsia="zh-CN"/>
              </w:rPr>
              <w:t>厚180mm(混凝土强度C30)</w:t>
            </w:r>
          </w:p>
        </w:tc>
        <w:tc>
          <w:tcPr>
            <w:tcW w:w="936" w:type="dxa"/>
            <w:tcBorders>
              <w:top w:val="nil"/>
              <w:left w:val="nil"/>
              <w:bottom w:val="single" w:sz="4" w:space="0" w:color="auto"/>
              <w:right w:val="single" w:sz="4" w:space="0" w:color="auto"/>
            </w:tcBorders>
            <w:shd w:val="clear" w:color="auto" w:fill="auto"/>
            <w:noWrap/>
            <w:vAlign w:val="center"/>
            <w:hideMark/>
          </w:tcPr>
          <w:p w:rsidR="001D04BD" w:rsidRPr="001D04BD" w:rsidRDefault="001D04BD" w:rsidP="001D04BD">
            <w:pPr>
              <w:kinsoku/>
              <w:autoSpaceDE/>
              <w:autoSpaceDN/>
              <w:adjustRightInd/>
              <w:snapToGrid/>
              <w:jc w:val="center"/>
              <w:textAlignment w:val="auto"/>
              <w:rPr>
                <w:rFonts w:ascii="宋体" w:eastAsia="宋体" w:hAnsi="宋体" w:cs="宋体"/>
                <w:snapToGrid/>
                <w:sz w:val="24"/>
                <w:szCs w:val="24"/>
                <w:lang w:eastAsia="zh-CN"/>
              </w:rPr>
            </w:pPr>
            <w:r w:rsidRPr="001D04BD">
              <w:rPr>
                <w:rFonts w:ascii="宋体" w:eastAsia="宋体" w:hAnsi="宋体" w:cs="宋体" w:hint="eastAsia"/>
                <w:snapToGrid/>
                <w:sz w:val="24"/>
                <w:szCs w:val="24"/>
                <w:lang w:eastAsia="zh-CN"/>
              </w:rPr>
              <w:t>m2</w:t>
            </w:r>
          </w:p>
        </w:tc>
        <w:tc>
          <w:tcPr>
            <w:tcW w:w="1366" w:type="dxa"/>
            <w:gridSpan w:val="2"/>
            <w:tcBorders>
              <w:top w:val="nil"/>
              <w:left w:val="nil"/>
              <w:bottom w:val="single" w:sz="4" w:space="0" w:color="auto"/>
              <w:right w:val="single" w:sz="4" w:space="0" w:color="auto"/>
            </w:tcBorders>
            <w:shd w:val="clear" w:color="auto" w:fill="auto"/>
            <w:noWrap/>
            <w:vAlign w:val="center"/>
            <w:hideMark/>
          </w:tcPr>
          <w:p w:rsidR="001D04BD" w:rsidRPr="001D04BD" w:rsidRDefault="001D04BD" w:rsidP="001D04BD">
            <w:pPr>
              <w:kinsoku/>
              <w:autoSpaceDE/>
              <w:autoSpaceDN/>
              <w:adjustRightInd/>
              <w:snapToGrid/>
              <w:jc w:val="center"/>
              <w:textAlignment w:val="auto"/>
              <w:rPr>
                <w:rFonts w:ascii="宋体" w:eastAsia="宋体" w:hAnsi="宋体" w:cs="宋体"/>
                <w:snapToGrid/>
                <w:sz w:val="24"/>
                <w:szCs w:val="24"/>
                <w:lang w:eastAsia="zh-CN"/>
              </w:rPr>
            </w:pPr>
            <w:r w:rsidRPr="001D04BD">
              <w:rPr>
                <w:rFonts w:ascii="宋体" w:eastAsia="宋体" w:hAnsi="宋体" w:cs="宋体" w:hint="eastAsia"/>
                <w:snapToGrid/>
                <w:sz w:val="24"/>
                <w:szCs w:val="24"/>
                <w:lang w:eastAsia="zh-CN"/>
              </w:rPr>
              <w:t>8232.500</w:t>
            </w:r>
          </w:p>
        </w:tc>
        <w:tc>
          <w:tcPr>
            <w:tcW w:w="992" w:type="dxa"/>
            <w:tcBorders>
              <w:top w:val="nil"/>
              <w:left w:val="nil"/>
              <w:bottom w:val="single" w:sz="4" w:space="0" w:color="auto"/>
              <w:right w:val="single" w:sz="4" w:space="0" w:color="auto"/>
            </w:tcBorders>
            <w:shd w:val="clear" w:color="auto" w:fill="auto"/>
            <w:noWrap/>
            <w:vAlign w:val="center"/>
            <w:hideMark/>
          </w:tcPr>
          <w:p w:rsidR="001D04BD" w:rsidRPr="001D04BD" w:rsidRDefault="001D04BD" w:rsidP="001D04BD">
            <w:pPr>
              <w:kinsoku/>
              <w:autoSpaceDE/>
              <w:autoSpaceDN/>
              <w:adjustRightInd/>
              <w:snapToGrid/>
              <w:jc w:val="center"/>
              <w:textAlignment w:val="auto"/>
              <w:rPr>
                <w:rFonts w:ascii="宋体" w:eastAsia="宋体" w:hAnsi="宋体" w:cs="宋体"/>
                <w:snapToGrid/>
                <w:sz w:val="24"/>
                <w:szCs w:val="24"/>
                <w:lang w:eastAsia="zh-CN"/>
              </w:rPr>
            </w:pPr>
            <w:r w:rsidRPr="001D04BD">
              <w:rPr>
                <w:rFonts w:ascii="宋体" w:eastAsia="宋体" w:hAnsi="宋体" w:cs="宋体" w:hint="eastAsia"/>
                <w:snapToGrid/>
                <w:sz w:val="24"/>
                <w:szCs w:val="24"/>
                <w:lang w:eastAsia="zh-CN"/>
              </w:rPr>
              <w:t>91.71</w:t>
            </w:r>
          </w:p>
        </w:tc>
        <w:tc>
          <w:tcPr>
            <w:tcW w:w="1043" w:type="dxa"/>
            <w:tcBorders>
              <w:top w:val="nil"/>
              <w:left w:val="nil"/>
              <w:bottom w:val="single" w:sz="4" w:space="0" w:color="auto"/>
              <w:right w:val="single" w:sz="8" w:space="0" w:color="auto"/>
            </w:tcBorders>
            <w:shd w:val="clear" w:color="auto" w:fill="auto"/>
            <w:noWrap/>
            <w:vAlign w:val="center"/>
            <w:hideMark/>
          </w:tcPr>
          <w:p w:rsidR="001D04BD" w:rsidRPr="001D04BD" w:rsidRDefault="001D04BD" w:rsidP="001D04BD">
            <w:pPr>
              <w:kinsoku/>
              <w:autoSpaceDE/>
              <w:autoSpaceDN/>
              <w:adjustRightInd/>
              <w:snapToGrid/>
              <w:jc w:val="center"/>
              <w:textAlignment w:val="auto"/>
              <w:rPr>
                <w:rFonts w:ascii="宋体" w:eastAsia="宋体" w:hAnsi="宋体" w:cs="宋体"/>
                <w:snapToGrid/>
                <w:sz w:val="24"/>
                <w:szCs w:val="24"/>
                <w:lang w:eastAsia="zh-CN"/>
              </w:rPr>
            </w:pPr>
            <w:r w:rsidRPr="001D04BD">
              <w:rPr>
                <w:rFonts w:ascii="宋体" w:eastAsia="宋体" w:hAnsi="宋体" w:cs="宋体" w:hint="eastAsia"/>
                <w:snapToGrid/>
                <w:sz w:val="24"/>
                <w:szCs w:val="24"/>
                <w:lang w:eastAsia="zh-CN"/>
              </w:rPr>
              <w:t>755003</w:t>
            </w:r>
          </w:p>
        </w:tc>
      </w:tr>
      <w:tr w:rsidR="001D04BD" w:rsidRPr="001D04BD" w:rsidTr="001D04BD">
        <w:trPr>
          <w:trHeight w:val="567"/>
        </w:trPr>
        <w:tc>
          <w:tcPr>
            <w:tcW w:w="993" w:type="dxa"/>
            <w:tcBorders>
              <w:top w:val="nil"/>
              <w:left w:val="single" w:sz="8" w:space="0" w:color="auto"/>
              <w:bottom w:val="single" w:sz="4" w:space="0" w:color="auto"/>
              <w:right w:val="single" w:sz="4" w:space="0" w:color="auto"/>
            </w:tcBorders>
            <w:shd w:val="clear" w:color="auto" w:fill="auto"/>
            <w:noWrap/>
            <w:vAlign w:val="center"/>
            <w:hideMark/>
          </w:tcPr>
          <w:p w:rsidR="001D04BD" w:rsidRPr="001D04BD" w:rsidRDefault="001D04BD" w:rsidP="001D04BD">
            <w:pPr>
              <w:kinsoku/>
              <w:autoSpaceDE/>
              <w:autoSpaceDN/>
              <w:adjustRightInd/>
              <w:snapToGrid/>
              <w:jc w:val="center"/>
              <w:textAlignment w:val="auto"/>
              <w:rPr>
                <w:rFonts w:ascii="宋体" w:eastAsia="宋体" w:hAnsi="宋体" w:cs="宋体"/>
                <w:snapToGrid/>
                <w:sz w:val="24"/>
                <w:szCs w:val="24"/>
                <w:lang w:eastAsia="zh-CN"/>
              </w:rPr>
            </w:pPr>
            <w:r w:rsidRPr="001D04BD">
              <w:rPr>
                <w:rFonts w:ascii="宋体" w:eastAsia="宋体" w:hAnsi="宋体" w:cs="宋体" w:hint="eastAsia"/>
                <w:snapToGrid/>
                <w:sz w:val="24"/>
                <w:szCs w:val="24"/>
                <w:lang w:eastAsia="zh-CN"/>
              </w:rPr>
              <w:t>312-2</w:t>
            </w:r>
          </w:p>
        </w:tc>
        <w:tc>
          <w:tcPr>
            <w:tcW w:w="3935" w:type="dxa"/>
            <w:tcBorders>
              <w:top w:val="nil"/>
              <w:left w:val="nil"/>
              <w:bottom w:val="single" w:sz="4" w:space="0" w:color="auto"/>
              <w:right w:val="single" w:sz="4" w:space="0" w:color="auto"/>
            </w:tcBorders>
            <w:shd w:val="clear" w:color="auto" w:fill="auto"/>
            <w:noWrap/>
            <w:vAlign w:val="center"/>
            <w:hideMark/>
          </w:tcPr>
          <w:p w:rsidR="001D04BD" w:rsidRPr="001D04BD" w:rsidRDefault="001D04BD" w:rsidP="001D04BD">
            <w:pPr>
              <w:kinsoku/>
              <w:autoSpaceDE/>
              <w:autoSpaceDN/>
              <w:adjustRightInd/>
              <w:snapToGrid/>
              <w:jc w:val="center"/>
              <w:textAlignment w:val="auto"/>
              <w:rPr>
                <w:rFonts w:ascii="宋体" w:eastAsia="宋体" w:hAnsi="宋体" w:cs="宋体"/>
                <w:snapToGrid/>
                <w:sz w:val="24"/>
                <w:szCs w:val="24"/>
                <w:lang w:eastAsia="zh-CN"/>
              </w:rPr>
            </w:pPr>
            <w:r w:rsidRPr="001D04BD">
              <w:rPr>
                <w:rFonts w:ascii="宋体" w:eastAsia="宋体" w:hAnsi="宋体" w:cs="宋体" w:hint="eastAsia"/>
                <w:snapToGrid/>
                <w:sz w:val="24"/>
                <w:szCs w:val="24"/>
                <w:lang w:eastAsia="zh-CN"/>
              </w:rPr>
              <w:t>钢筋</w:t>
            </w:r>
          </w:p>
        </w:tc>
        <w:tc>
          <w:tcPr>
            <w:tcW w:w="936" w:type="dxa"/>
            <w:tcBorders>
              <w:top w:val="nil"/>
              <w:left w:val="nil"/>
              <w:bottom w:val="single" w:sz="4" w:space="0" w:color="auto"/>
              <w:right w:val="single" w:sz="4" w:space="0" w:color="auto"/>
            </w:tcBorders>
            <w:shd w:val="clear" w:color="auto" w:fill="auto"/>
            <w:noWrap/>
            <w:vAlign w:val="center"/>
            <w:hideMark/>
          </w:tcPr>
          <w:p w:rsidR="001D04BD" w:rsidRPr="001D04BD" w:rsidRDefault="001D04BD" w:rsidP="001D04BD">
            <w:pPr>
              <w:kinsoku/>
              <w:autoSpaceDE/>
              <w:autoSpaceDN/>
              <w:adjustRightInd/>
              <w:snapToGrid/>
              <w:jc w:val="center"/>
              <w:textAlignment w:val="auto"/>
              <w:rPr>
                <w:rFonts w:ascii="宋体" w:eastAsia="宋体" w:hAnsi="宋体" w:cs="宋体"/>
                <w:snapToGrid/>
                <w:sz w:val="24"/>
                <w:szCs w:val="24"/>
                <w:lang w:eastAsia="zh-CN"/>
              </w:rPr>
            </w:pPr>
          </w:p>
        </w:tc>
        <w:tc>
          <w:tcPr>
            <w:tcW w:w="1366" w:type="dxa"/>
            <w:gridSpan w:val="2"/>
            <w:tcBorders>
              <w:top w:val="nil"/>
              <w:left w:val="nil"/>
              <w:bottom w:val="single" w:sz="4" w:space="0" w:color="auto"/>
              <w:right w:val="single" w:sz="4" w:space="0" w:color="auto"/>
            </w:tcBorders>
            <w:shd w:val="clear" w:color="auto" w:fill="auto"/>
            <w:noWrap/>
            <w:vAlign w:val="center"/>
            <w:hideMark/>
          </w:tcPr>
          <w:p w:rsidR="001D04BD" w:rsidRPr="001D04BD" w:rsidRDefault="001D04BD" w:rsidP="001D04BD">
            <w:pPr>
              <w:kinsoku/>
              <w:autoSpaceDE/>
              <w:autoSpaceDN/>
              <w:adjustRightInd/>
              <w:snapToGrid/>
              <w:jc w:val="center"/>
              <w:textAlignment w:val="auto"/>
              <w:rPr>
                <w:rFonts w:ascii="宋体" w:eastAsia="宋体" w:hAnsi="宋体" w:cs="宋体"/>
                <w:snapToGrid/>
                <w:sz w:val="24"/>
                <w:szCs w:val="24"/>
                <w:lang w:eastAsia="zh-CN"/>
              </w:rPr>
            </w:pPr>
          </w:p>
        </w:tc>
        <w:tc>
          <w:tcPr>
            <w:tcW w:w="992" w:type="dxa"/>
            <w:tcBorders>
              <w:top w:val="nil"/>
              <w:left w:val="nil"/>
              <w:bottom w:val="single" w:sz="4" w:space="0" w:color="auto"/>
              <w:right w:val="single" w:sz="4" w:space="0" w:color="auto"/>
            </w:tcBorders>
            <w:shd w:val="clear" w:color="auto" w:fill="auto"/>
            <w:noWrap/>
            <w:vAlign w:val="center"/>
            <w:hideMark/>
          </w:tcPr>
          <w:p w:rsidR="001D04BD" w:rsidRPr="001D04BD" w:rsidRDefault="001D04BD" w:rsidP="001D04BD">
            <w:pPr>
              <w:kinsoku/>
              <w:autoSpaceDE/>
              <w:autoSpaceDN/>
              <w:adjustRightInd/>
              <w:snapToGrid/>
              <w:jc w:val="center"/>
              <w:textAlignment w:val="auto"/>
              <w:rPr>
                <w:rFonts w:ascii="宋体" w:eastAsia="宋体" w:hAnsi="宋体" w:cs="宋体"/>
                <w:snapToGrid/>
                <w:sz w:val="24"/>
                <w:szCs w:val="24"/>
                <w:lang w:eastAsia="zh-CN"/>
              </w:rPr>
            </w:pPr>
          </w:p>
        </w:tc>
        <w:tc>
          <w:tcPr>
            <w:tcW w:w="1043" w:type="dxa"/>
            <w:tcBorders>
              <w:top w:val="nil"/>
              <w:left w:val="nil"/>
              <w:bottom w:val="single" w:sz="4" w:space="0" w:color="auto"/>
              <w:right w:val="single" w:sz="8" w:space="0" w:color="auto"/>
            </w:tcBorders>
            <w:shd w:val="clear" w:color="auto" w:fill="auto"/>
            <w:noWrap/>
            <w:vAlign w:val="center"/>
            <w:hideMark/>
          </w:tcPr>
          <w:p w:rsidR="001D04BD" w:rsidRPr="001D04BD" w:rsidRDefault="001D04BD" w:rsidP="001D04BD">
            <w:pPr>
              <w:kinsoku/>
              <w:autoSpaceDE/>
              <w:autoSpaceDN/>
              <w:adjustRightInd/>
              <w:snapToGrid/>
              <w:jc w:val="center"/>
              <w:textAlignment w:val="auto"/>
              <w:rPr>
                <w:rFonts w:ascii="宋体" w:eastAsia="宋体" w:hAnsi="宋体" w:cs="宋体"/>
                <w:snapToGrid/>
                <w:sz w:val="24"/>
                <w:szCs w:val="24"/>
                <w:lang w:eastAsia="zh-CN"/>
              </w:rPr>
            </w:pPr>
          </w:p>
        </w:tc>
      </w:tr>
      <w:tr w:rsidR="001D04BD" w:rsidRPr="001D04BD" w:rsidTr="001D04BD">
        <w:trPr>
          <w:trHeight w:val="689"/>
        </w:trPr>
        <w:tc>
          <w:tcPr>
            <w:tcW w:w="993" w:type="dxa"/>
            <w:tcBorders>
              <w:top w:val="nil"/>
              <w:left w:val="single" w:sz="8" w:space="0" w:color="auto"/>
              <w:bottom w:val="single" w:sz="4" w:space="0" w:color="auto"/>
              <w:right w:val="single" w:sz="4" w:space="0" w:color="auto"/>
            </w:tcBorders>
            <w:shd w:val="clear" w:color="auto" w:fill="auto"/>
            <w:noWrap/>
            <w:vAlign w:val="center"/>
            <w:hideMark/>
          </w:tcPr>
          <w:p w:rsidR="001D04BD" w:rsidRPr="001D04BD" w:rsidRDefault="001D04BD" w:rsidP="001D04BD">
            <w:pPr>
              <w:kinsoku/>
              <w:autoSpaceDE/>
              <w:autoSpaceDN/>
              <w:adjustRightInd/>
              <w:snapToGrid/>
              <w:jc w:val="center"/>
              <w:textAlignment w:val="auto"/>
              <w:rPr>
                <w:rFonts w:ascii="宋体" w:eastAsia="宋体" w:hAnsi="宋体" w:cs="宋体"/>
                <w:snapToGrid/>
                <w:sz w:val="24"/>
                <w:szCs w:val="24"/>
                <w:lang w:eastAsia="zh-CN"/>
              </w:rPr>
            </w:pPr>
            <w:r w:rsidRPr="001D04BD">
              <w:rPr>
                <w:rFonts w:ascii="宋体" w:eastAsia="宋体" w:hAnsi="宋体" w:cs="宋体" w:hint="eastAsia"/>
                <w:snapToGrid/>
                <w:sz w:val="24"/>
                <w:szCs w:val="24"/>
                <w:lang w:eastAsia="zh-CN"/>
              </w:rPr>
              <w:t>-b</w:t>
            </w:r>
          </w:p>
        </w:tc>
        <w:tc>
          <w:tcPr>
            <w:tcW w:w="3935" w:type="dxa"/>
            <w:tcBorders>
              <w:top w:val="nil"/>
              <w:left w:val="nil"/>
              <w:bottom w:val="single" w:sz="4" w:space="0" w:color="auto"/>
              <w:right w:val="single" w:sz="4" w:space="0" w:color="auto"/>
            </w:tcBorders>
            <w:shd w:val="clear" w:color="auto" w:fill="auto"/>
            <w:noWrap/>
            <w:vAlign w:val="center"/>
            <w:hideMark/>
          </w:tcPr>
          <w:p w:rsidR="001D04BD" w:rsidRPr="001D04BD" w:rsidRDefault="001D04BD" w:rsidP="001D04BD">
            <w:pPr>
              <w:kinsoku/>
              <w:autoSpaceDE/>
              <w:autoSpaceDN/>
              <w:adjustRightInd/>
              <w:snapToGrid/>
              <w:jc w:val="center"/>
              <w:textAlignment w:val="auto"/>
              <w:rPr>
                <w:rFonts w:ascii="宋体" w:eastAsia="宋体" w:hAnsi="宋体" w:cs="宋体"/>
                <w:snapToGrid/>
                <w:sz w:val="24"/>
                <w:szCs w:val="24"/>
                <w:lang w:eastAsia="zh-CN"/>
              </w:rPr>
            </w:pPr>
            <w:r w:rsidRPr="001D04BD">
              <w:rPr>
                <w:rFonts w:ascii="宋体" w:eastAsia="宋体" w:hAnsi="宋体" w:cs="宋体" w:hint="eastAsia"/>
                <w:snapToGrid/>
                <w:sz w:val="24"/>
                <w:szCs w:val="24"/>
                <w:lang w:eastAsia="zh-CN"/>
              </w:rPr>
              <w:t>带肋钢筋(HRB335、HRB400)</w:t>
            </w:r>
          </w:p>
        </w:tc>
        <w:tc>
          <w:tcPr>
            <w:tcW w:w="936" w:type="dxa"/>
            <w:tcBorders>
              <w:top w:val="nil"/>
              <w:left w:val="nil"/>
              <w:bottom w:val="single" w:sz="4" w:space="0" w:color="auto"/>
              <w:right w:val="single" w:sz="4" w:space="0" w:color="auto"/>
            </w:tcBorders>
            <w:shd w:val="clear" w:color="auto" w:fill="auto"/>
            <w:noWrap/>
            <w:vAlign w:val="center"/>
            <w:hideMark/>
          </w:tcPr>
          <w:p w:rsidR="001D04BD" w:rsidRPr="001D04BD" w:rsidRDefault="001D04BD" w:rsidP="001D04BD">
            <w:pPr>
              <w:kinsoku/>
              <w:autoSpaceDE/>
              <w:autoSpaceDN/>
              <w:adjustRightInd/>
              <w:snapToGrid/>
              <w:jc w:val="center"/>
              <w:textAlignment w:val="auto"/>
              <w:rPr>
                <w:rFonts w:ascii="宋体" w:eastAsia="宋体" w:hAnsi="宋体" w:cs="宋体"/>
                <w:snapToGrid/>
                <w:sz w:val="24"/>
                <w:szCs w:val="24"/>
                <w:lang w:eastAsia="zh-CN"/>
              </w:rPr>
            </w:pPr>
            <w:r w:rsidRPr="001D04BD">
              <w:rPr>
                <w:rFonts w:ascii="宋体" w:eastAsia="宋体" w:hAnsi="宋体" w:cs="宋体" w:hint="eastAsia"/>
                <w:snapToGrid/>
                <w:sz w:val="24"/>
                <w:szCs w:val="24"/>
                <w:lang w:eastAsia="zh-CN"/>
              </w:rPr>
              <w:t>kg</w:t>
            </w:r>
          </w:p>
        </w:tc>
        <w:tc>
          <w:tcPr>
            <w:tcW w:w="1366" w:type="dxa"/>
            <w:gridSpan w:val="2"/>
            <w:tcBorders>
              <w:top w:val="nil"/>
              <w:left w:val="nil"/>
              <w:bottom w:val="single" w:sz="4" w:space="0" w:color="auto"/>
              <w:right w:val="single" w:sz="4" w:space="0" w:color="auto"/>
            </w:tcBorders>
            <w:shd w:val="clear" w:color="auto" w:fill="auto"/>
            <w:noWrap/>
            <w:vAlign w:val="center"/>
            <w:hideMark/>
          </w:tcPr>
          <w:p w:rsidR="001D04BD" w:rsidRPr="001D04BD" w:rsidRDefault="001D04BD" w:rsidP="001D04BD">
            <w:pPr>
              <w:kinsoku/>
              <w:autoSpaceDE/>
              <w:autoSpaceDN/>
              <w:adjustRightInd/>
              <w:snapToGrid/>
              <w:jc w:val="center"/>
              <w:textAlignment w:val="auto"/>
              <w:rPr>
                <w:rFonts w:ascii="宋体" w:eastAsia="宋体" w:hAnsi="宋体" w:cs="宋体"/>
                <w:snapToGrid/>
                <w:sz w:val="24"/>
                <w:szCs w:val="24"/>
                <w:lang w:eastAsia="zh-CN"/>
              </w:rPr>
            </w:pPr>
            <w:r w:rsidRPr="001D04BD">
              <w:rPr>
                <w:rFonts w:ascii="宋体" w:eastAsia="宋体" w:hAnsi="宋体" w:cs="宋体" w:hint="eastAsia"/>
                <w:snapToGrid/>
                <w:sz w:val="24"/>
                <w:szCs w:val="24"/>
                <w:lang w:eastAsia="zh-CN"/>
              </w:rPr>
              <w:t>830.000</w:t>
            </w:r>
          </w:p>
        </w:tc>
        <w:tc>
          <w:tcPr>
            <w:tcW w:w="992" w:type="dxa"/>
            <w:tcBorders>
              <w:top w:val="nil"/>
              <w:left w:val="nil"/>
              <w:bottom w:val="single" w:sz="4" w:space="0" w:color="auto"/>
              <w:right w:val="single" w:sz="4" w:space="0" w:color="auto"/>
            </w:tcBorders>
            <w:shd w:val="clear" w:color="auto" w:fill="auto"/>
            <w:noWrap/>
            <w:vAlign w:val="center"/>
            <w:hideMark/>
          </w:tcPr>
          <w:p w:rsidR="001D04BD" w:rsidRPr="001D04BD" w:rsidRDefault="001D04BD" w:rsidP="001D04BD">
            <w:pPr>
              <w:kinsoku/>
              <w:autoSpaceDE/>
              <w:autoSpaceDN/>
              <w:adjustRightInd/>
              <w:snapToGrid/>
              <w:jc w:val="center"/>
              <w:textAlignment w:val="auto"/>
              <w:rPr>
                <w:rFonts w:ascii="宋体" w:eastAsia="宋体" w:hAnsi="宋体" w:cs="宋体"/>
                <w:snapToGrid/>
                <w:sz w:val="24"/>
                <w:szCs w:val="24"/>
                <w:lang w:eastAsia="zh-CN"/>
              </w:rPr>
            </w:pPr>
            <w:r w:rsidRPr="001D04BD">
              <w:rPr>
                <w:rFonts w:ascii="宋体" w:eastAsia="宋体" w:hAnsi="宋体" w:cs="宋体" w:hint="eastAsia"/>
                <w:snapToGrid/>
                <w:sz w:val="24"/>
                <w:szCs w:val="24"/>
                <w:lang w:eastAsia="zh-CN"/>
              </w:rPr>
              <w:t>4.37</w:t>
            </w:r>
          </w:p>
        </w:tc>
        <w:tc>
          <w:tcPr>
            <w:tcW w:w="1043" w:type="dxa"/>
            <w:tcBorders>
              <w:top w:val="nil"/>
              <w:left w:val="nil"/>
              <w:bottom w:val="single" w:sz="4" w:space="0" w:color="auto"/>
              <w:right w:val="single" w:sz="8" w:space="0" w:color="auto"/>
            </w:tcBorders>
            <w:shd w:val="clear" w:color="auto" w:fill="auto"/>
            <w:noWrap/>
            <w:vAlign w:val="center"/>
            <w:hideMark/>
          </w:tcPr>
          <w:p w:rsidR="001D04BD" w:rsidRPr="001D04BD" w:rsidRDefault="001D04BD" w:rsidP="001D04BD">
            <w:pPr>
              <w:kinsoku/>
              <w:autoSpaceDE/>
              <w:autoSpaceDN/>
              <w:adjustRightInd/>
              <w:snapToGrid/>
              <w:jc w:val="center"/>
              <w:textAlignment w:val="auto"/>
              <w:rPr>
                <w:rFonts w:ascii="宋体" w:eastAsia="宋体" w:hAnsi="宋体" w:cs="宋体"/>
                <w:snapToGrid/>
                <w:sz w:val="24"/>
                <w:szCs w:val="24"/>
                <w:lang w:eastAsia="zh-CN"/>
              </w:rPr>
            </w:pPr>
            <w:r w:rsidRPr="001D04BD">
              <w:rPr>
                <w:rFonts w:ascii="宋体" w:eastAsia="宋体" w:hAnsi="宋体" w:cs="宋体" w:hint="eastAsia"/>
                <w:snapToGrid/>
                <w:sz w:val="24"/>
                <w:szCs w:val="24"/>
                <w:lang w:eastAsia="zh-CN"/>
              </w:rPr>
              <w:t>3627</w:t>
            </w:r>
          </w:p>
        </w:tc>
      </w:tr>
      <w:tr w:rsidR="001D04BD" w:rsidRPr="001D04BD" w:rsidTr="001D04BD">
        <w:trPr>
          <w:trHeight w:val="699"/>
        </w:trPr>
        <w:tc>
          <w:tcPr>
            <w:tcW w:w="993" w:type="dxa"/>
            <w:tcBorders>
              <w:top w:val="nil"/>
              <w:left w:val="single" w:sz="8" w:space="0" w:color="auto"/>
              <w:bottom w:val="single" w:sz="4" w:space="0" w:color="auto"/>
              <w:right w:val="single" w:sz="4" w:space="0" w:color="auto"/>
            </w:tcBorders>
            <w:shd w:val="clear" w:color="auto" w:fill="auto"/>
            <w:noWrap/>
            <w:vAlign w:val="center"/>
            <w:hideMark/>
          </w:tcPr>
          <w:p w:rsidR="001D04BD" w:rsidRPr="001D04BD" w:rsidRDefault="001D04BD" w:rsidP="001D04BD">
            <w:pPr>
              <w:kinsoku/>
              <w:autoSpaceDE/>
              <w:autoSpaceDN/>
              <w:adjustRightInd/>
              <w:snapToGrid/>
              <w:jc w:val="center"/>
              <w:textAlignment w:val="auto"/>
              <w:rPr>
                <w:rFonts w:ascii="宋体" w:eastAsia="宋体" w:hAnsi="宋体" w:cs="宋体"/>
                <w:snapToGrid/>
                <w:sz w:val="24"/>
                <w:szCs w:val="24"/>
                <w:lang w:eastAsia="zh-CN"/>
              </w:rPr>
            </w:pPr>
            <w:r w:rsidRPr="001D04BD">
              <w:rPr>
                <w:rFonts w:ascii="宋体" w:eastAsia="宋体" w:hAnsi="宋体" w:cs="宋体" w:hint="eastAsia"/>
                <w:snapToGrid/>
                <w:sz w:val="24"/>
                <w:szCs w:val="24"/>
                <w:lang w:eastAsia="zh-CN"/>
              </w:rPr>
              <w:t>313</w:t>
            </w:r>
          </w:p>
        </w:tc>
        <w:tc>
          <w:tcPr>
            <w:tcW w:w="3935" w:type="dxa"/>
            <w:tcBorders>
              <w:top w:val="nil"/>
              <w:left w:val="nil"/>
              <w:bottom w:val="single" w:sz="4" w:space="0" w:color="auto"/>
              <w:right w:val="single" w:sz="4" w:space="0" w:color="auto"/>
            </w:tcBorders>
            <w:shd w:val="clear" w:color="auto" w:fill="auto"/>
            <w:noWrap/>
            <w:vAlign w:val="center"/>
            <w:hideMark/>
          </w:tcPr>
          <w:p w:rsidR="001D04BD" w:rsidRPr="001D04BD" w:rsidRDefault="001D04BD" w:rsidP="001D04BD">
            <w:pPr>
              <w:kinsoku/>
              <w:autoSpaceDE/>
              <w:autoSpaceDN/>
              <w:adjustRightInd/>
              <w:snapToGrid/>
              <w:jc w:val="center"/>
              <w:textAlignment w:val="auto"/>
              <w:rPr>
                <w:rFonts w:ascii="宋体" w:eastAsia="宋体" w:hAnsi="宋体" w:cs="宋体"/>
                <w:snapToGrid/>
                <w:sz w:val="24"/>
                <w:szCs w:val="24"/>
                <w:lang w:eastAsia="zh-CN"/>
              </w:rPr>
            </w:pPr>
            <w:r w:rsidRPr="001D04BD">
              <w:rPr>
                <w:rFonts w:ascii="宋体" w:eastAsia="宋体" w:hAnsi="宋体" w:cs="宋体" w:hint="eastAsia"/>
                <w:snapToGrid/>
                <w:sz w:val="24"/>
                <w:szCs w:val="24"/>
                <w:lang w:eastAsia="zh-CN"/>
              </w:rPr>
              <w:t>路肩培土、中央分隔带回填土、土路肩加固及路缘石</w:t>
            </w:r>
          </w:p>
        </w:tc>
        <w:tc>
          <w:tcPr>
            <w:tcW w:w="936" w:type="dxa"/>
            <w:tcBorders>
              <w:top w:val="nil"/>
              <w:left w:val="nil"/>
              <w:bottom w:val="single" w:sz="4" w:space="0" w:color="auto"/>
              <w:right w:val="single" w:sz="4" w:space="0" w:color="auto"/>
            </w:tcBorders>
            <w:shd w:val="clear" w:color="auto" w:fill="auto"/>
            <w:noWrap/>
            <w:vAlign w:val="center"/>
            <w:hideMark/>
          </w:tcPr>
          <w:p w:rsidR="001D04BD" w:rsidRPr="001D04BD" w:rsidRDefault="001D04BD" w:rsidP="001D04BD">
            <w:pPr>
              <w:kinsoku/>
              <w:autoSpaceDE/>
              <w:autoSpaceDN/>
              <w:adjustRightInd/>
              <w:snapToGrid/>
              <w:jc w:val="center"/>
              <w:textAlignment w:val="auto"/>
              <w:rPr>
                <w:rFonts w:ascii="宋体" w:eastAsia="宋体" w:hAnsi="宋体" w:cs="宋体"/>
                <w:snapToGrid/>
                <w:sz w:val="24"/>
                <w:szCs w:val="24"/>
                <w:lang w:eastAsia="zh-CN"/>
              </w:rPr>
            </w:pPr>
          </w:p>
        </w:tc>
        <w:tc>
          <w:tcPr>
            <w:tcW w:w="1366" w:type="dxa"/>
            <w:gridSpan w:val="2"/>
            <w:tcBorders>
              <w:top w:val="nil"/>
              <w:left w:val="nil"/>
              <w:bottom w:val="single" w:sz="4" w:space="0" w:color="auto"/>
              <w:right w:val="single" w:sz="4" w:space="0" w:color="auto"/>
            </w:tcBorders>
            <w:shd w:val="clear" w:color="auto" w:fill="auto"/>
            <w:noWrap/>
            <w:vAlign w:val="center"/>
            <w:hideMark/>
          </w:tcPr>
          <w:p w:rsidR="001D04BD" w:rsidRPr="001D04BD" w:rsidRDefault="001D04BD" w:rsidP="001D04BD">
            <w:pPr>
              <w:kinsoku/>
              <w:autoSpaceDE/>
              <w:autoSpaceDN/>
              <w:adjustRightInd/>
              <w:snapToGrid/>
              <w:jc w:val="center"/>
              <w:textAlignment w:val="auto"/>
              <w:rPr>
                <w:rFonts w:ascii="宋体" w:eastAsia="宋体" w:hAnsi="宋体" w:cs="宋体"/>
                <w:snapToGrid/>
                <w:sz w:val="24"/>
                <w:szCs w:val="24"/>
                <w:lang w:eastAsia="zh-CN"/>
              </w:rPr>
            </w:pPr>
          </w:p>
        </w:tc>
        <w:tc>
          <w:tcPr>
            <w:tcW w:w="992" w:type="dxa"/>
            <w:tcBorders>
              <w:top w:val="nil"/>
              <w:left w:val="nil"/>
              <w:bottom w:val="single" w:sz="4" w:space="0" w:color="auto"/>
              <w:right w:val="single" w:sz="4" w:space="0" w:color="auto"/>
            </w:tcBorders>
            <w:shd w:val="clear" w:color="auto" w:fill="auto"/>
            <w:noWrap/>
            <w:vAlign w:val="center"/>
            <w:hideMark/>
          </w:tcPr>
          <w:p w:rsidR="001D04BD" w:rsidRPr="001D04BD" w:rsidRDefault="001D04BD" w:rsidP="001D04BD">
            <w:pPr>
              <w:kinsoku/>
              <w:autoSpaceDE/>
              <w:autoSpaceDN/>
              <w:adjustRightInd/>
              <w:snapToGrid/>
              <w:jc w:val="center"/>
              <w:textAlignment w:val="auto"/>
              <w:rPr>
                <w:rFonts w:ascii="宋体" w:eastAsia="宋体" w:hAnsi="宋体" w:cs="宋体"/>
                <w:snapToGrid/>
                <w:sz w:val="24"/>
                <w:szCs w:val="24"/>
                <w:lang w:eastAsia="zh-CN"/>
              </w:rPr>
            </w:pPr>
          </w:p>
        </w:tc>
        <w:tc>
          <w:tcPr>
            <w:tcW w:w="1043" w:type="dxa"/>
            <w:tcBorders>
              <w:top w:val="nil"/>
              <w:left w:val="nil"/>
              <w:bottom w:val="single" w:sz="4" w:space="0" w:color="auto"/>
              <w:right w:val="single" w:sz="8" w:space="0" w:color="auto"/>
            </w:tcBorders>
            <w:shd w:val="clear" w:color="auto" w:fill="auto"/>
            <w:noWrap/>
            <w:vAlign w:val="center"/>
            <w:hideMark/>
          </w:tcPr>
          <w:p w:rsidR="001D04BD" w:rsidRPr="001D04BD" w:rsidRDefault="001D04BD" w:rsidP="001D04BD">
            <w:pPr>
              <w:kinsoku/>
              <w:autoSpaceDE/>
              <w:autoSpaceDN/>
              <w:adjustRightInd/>
              <w:snapToGrid/>
              <w:jc w:val="center"/>
              <w:textAlignment w:val="auto"/>
              <w:rPr>
                <w:rFonts w:ascii="宋体" w:eastAsia="宋体" w:hAnsi="宋体" w:cs="宋体"/>
                <w:snapToGrid/>
                <w:sz w:val="24"/>
                <w:szCs w:val="24"/>
                <w:lang w:eastAsia="zh-CN"/>
              </w:rPr>
            </w:pPr>
          </w:p>
        </w:tc>
      </w:tr>
      <w:tr w:rsidR="001D04BD" w:rsidRPr="001D04BD" w:rsidTr="001D04BD">
        <w:trPr>
          <w:trHeight w:val="709"/>
        </w:trPr>
        <w:tc>
          <w:tcPr>
            <w:tcW w:w="993" w:type="dxa"/>
            <w:tcBorders>
              <w:top w:val="nil"/>
              <w:left w:val="single" w:sz="8" w:space="0" w:color="auto"/>
              <w:bottom w:val="single" w:sz="4" w:space="0" w:color="auto"/>
              <w:right w:val="single" w:sz="4" w:space="0" w:color="auto"/>
            </w:tcBorders>
            <w:shd w:val="clear" w:color="auto" w:fill="auto"/>
            <w:noWrap/>
            <w:vAlign w:val="center"/>
            <w:hideMark/>
          </w:tcPr>
          <w:p w:rsidR="001D04BD" w:rsidRPr="001D04BD" w:rsidRDefault="001D04BD" w:rsidP="001D04BD">
            <w:pPr>
              <w:kinsoku/>
              <w:autoSpaceDE/>
              <w:autoSpaceDN/>
              <w:adjustRightInd/>
              <w:snapToGrid/>
              <w:jc w:val="center"/>
              <w:textAlignment w:val="auto"/>
              <w:rPr>
                <w:rFonts w:ascii="宋体" w:eastAsia="宋体" w:hAnsi="宋体" w:cs="宋体"/>
                <w:snapToGrid/>
                <w:sz w:val="24"/>
                <w:szCs w:val="24"/>
                <w:lang w:eastAsia="zh-CN"/>
              </w:rPr>
            </w:pPr>
            <w:r w:rsidRPr="001D04BD">
              <w:rPr>
                <w:rFonts w:ascii="宋体" w:eastAsia="宋体" w:hAnsi="宋体" w:cs="宋体" w:hint="eastAsia"/>
                <w:snapToGrid/>
                <w:sz w:val="24"/>
                <w:szCs w:val="24"/>
                <w:lang w:eastAsia="zh-CN"/>
              </w:rPr>
              <w:t>313-1</w:t>
            </w:r>
          </w:p>
        </w:tc>
        <w:tc>
          <w:tcPr>
            <w:tcW w:w="3935" w:type="dxa"/>
            <w:tcBorders>
              <w:top w:val="nil"/>
              <w:left w:val="nil"/>
              <w:bottom w:val="single" w:sz="4" w:space="0" w:color="auto"/>
              <w:right w:val="single" w:sz="4" w:space="0" w:color="auto"/>
            </w:tcBorders>
            <w:shd w:val="clear" w:color="auto" w:fill="auto"/>
            <w:noWrap/>
            <w:vAlign w:val="center"/>
            <w:hideMark/>
          </w:tcPr>
          <w:p w:rsidR="001D04BD" w:rsidRPr="001D04BD" w:rsidRDefault="001D04BD" w:rsidP="001D04BD">
            <w:pPr>
              <w:kinsoku/>
              <w:autoSpaceDE/>
              <w:autoSpaceDN/>
              <w:adjustRightInd/>
              <w:snapToGrid/>
              <w:jc w:val="center"/>
              <w:textAlignment w:val="auto"/>
              <w:rPr>
                <w:rFonts w:ascii="宋体" w:eastAsia="宋体" w:hAnsi="宋体" w:cs="宋体"/>
                <w:snapToGrid/>
                <w:sz w:val="24"/>
                <w:szCs w:val="24"/>
                <w:lang w:eastAsia="zh-CN"/>
              </w:rPr>
            </w:pPr>
            <w:r w:rsidRPr="001D04BD">
              <w:rPr>
                <w:rFonts w:ascii="宋体" w:eastAsia="宋体" w:hAnsi="宋体" w:cs="宋体" w:hint="eastAsia"/>
                <w:snapToGrid/>
                <w:sz w:val="24"/>
                <w:szCs w:val="24"/>
                <w:lang w:eastAsia="zh-CN"/>
              </w:rPr>
              <w:t>路肩培土</w:t>
            </w:r>
          </w:p>
        </w:tc>
        <w:tc>
          <w:tcPr>
            <w:tcW w:w="936" w:type="dxa"/>
            <w:tcBorders>
              <w:top w:val="nil"/>
              <w:left w:val="nil"/>
              <w:bottom w:val="single" w:sz="4" w:space="0" w:color="auto"/>
              <w:right w:val="single" w:sz="4" w:space="0" w:color="auto"/>
            </w:tcBorders>
            <w:shd w:val="clear" w:color="auto" w:fill="auto"/>
            <w:noWrap/>
            <w:vAlign w:val="center"/>
            <w:hideMark/>
          </w:tcPr>
          <w:p w:rsidR="001D04BD" w:rsidRPr="001D04BD" w:rsidRDefault="001D04BD" w:rsidP="001D04BD">
            <w:pPr>
              <w:kinsoku/>
              <w:autoSpaceDE/>
              <w:autoSpaceDN/>
              <w:adjustRightInd/>
              <w:snapToGrid/>
              <w:jc w:val="center"/>
              <w:textAlignment w:val="auto"/>
              <w:rPr>
                <w:rFonts w:ascii="宋体" w:eastAsia="宋体" w:hAnsi="宋体" w:cs="宋体"/>
                <w:snapToGrid/>
                <w:sz w:val="24"/>
                <w:szCs w:val="24"/>
                <w:lang w:eastAsia="zh-CN"/>
              </w:rPr>
            </w:pPr>
            <w:r w:rsidRPr="001D04BD">
              <w:rPr>
                <w:rFonts w:ascii="宋体" w:eastAsia="宋体" w:hAnsi="宋体" w:cs="宋体" w:hint="eastAsia"/>
                <w:snapToGrid/>
                <w:sz w:val="24"/>
                <w:szCs w:val="24"/>
                <w:lang w:eastAsia="zh-CN"/>
              </w:rPr>
              <w:t>m3</w:t>
            </w:r>
          </w:p>
        </w:tc>
        <w:tc>
          <w:tcPr>
            <w:tcW w:w="1366" w:type="dxa"/>
            <w:gridSpan w:val="2"/>
            <w:tcBorders>
              <w:top w:val="nil"/>
              <w:left w:val="nil"/>
              <w:bottom w:val="single" w:sz="4" w:space="0" w:color="auto"/>
              <w:right w:val="single" w:sz="4" w:space="0" w:color="auto"/>
            </w:tcBorders>
            <w:shd w:val="clear" w:color="auto" w:fill="auto"/>
            <w:noWrap/>
            <w:vAlign w:val="center"/>
            <w:hideMark/>
          </w:tcPr>
          <w:p w:rsidR="001D04BD" w:rsidRPr="001D04BD" w:rsidRDefault="001D04BD" w:rsidP="001D04BD">
            <w:pPr>
              <w:kinsoku/>
              <w:autoSpaceDE/>
              <w:autoSpaceDN/>
              <w:adjustRightInd/>
              <w:snapToGrid/>
              <w:jc w:val="center"/>
              <w:textAlignment w:val="auto"/>
              <w:rPr>
                <w:rFonts w:ascii="宋体" w:eastAsia="宋体" w:hAnsi="宋体" w:cs="宋体"/>
                <w:snapToGrid/>
                <w:sz w:val="24"/>
                <w:szCs w:val="24"/>
                <w:lang w:eastAsia="zh-CN"/>
              </w:rPr>
            </w:pPr>
            <w:r w:rsidRPr="001D04BD">
              <w:rPr>
                <w:rFonts w:ascii="宋体" w:eastAsia="宋体" w:hAnsi="宋体" w:cs="宋体" w:hint="eastAsia"/>
                <w:snapToGrid/>
                <w:sz w:val="24"/>
                <w:szCs w:val="24"/>
                <w:lang w:eastAsia="zh-CN"/>
              </w:rPr>
              <w:t>423.000</w:t>
            </w:r>
          </w:p>
        </w:tc>
        <w:tc>
          <w:tcPr>
            <w:tcW w:w="992" w:type="dxa"/>
            <w:tcBorders>
              <w:top w:val="nil"/>
              <w:left w:val="nil"/>
              <w:bottom w:val="single" w:sz="4" w:space="0" w:color="auto"/>
              <w:right w:val="single" w:sz="4" w:space="0" w:color="auto"/>
            </w:tcBorders>
            <w:shd w:val="clear" w:color="auto" w:fill="auto"/>
            <w:noWrap/>
            <w:vAlign w:val="center"/>
            <w:hideMark/>
          </w:tcPr>
          <w:p w:rsidR="001D04BD" w:rsidRPr="001D04BD" w:rsidRDefault="001D04BD" w:rsidP="001D04BD">
            <w:pPr>
              <w:kinsoku/>
              <w:autoSpaceDE/>
              <w:autoSpaceDN/>
              <w:adjustRightInd/>
              <w:snapToGrid/>
              <w:jc w:val="center"/>
              <w:textAlignment w:val="auto"/>
              <w:rPr>
                <w:rFonts w:ascii="宋体" w:eastAsia="宋体" w:hAnsi="宋体" w:cs="宋体"/>
                <w:snapToGrid/>
                <w:sz w:val="24"/>
                <w:szCs w:val="24"/>
                <w:lang w:eastAsia="zh-CN"/>
              </w:rPr>
            </w:pPr>
            <w:r w:rsidRPr="001D04BD">
              <w:rPr>
                <w:rFonts w:ascii="宋体" w:eastAsia="宋体" w:hAnsi="宋体" w:cs="宋体" w:hint="eastAsia"/>
                <w:snapToGrid/>
                <w:sz w:val="24"/>
                <w:szCs w:val="24"/>
                <w:lang w:eastAsia="zh-CN"/>
              </w:rPr>
              <w:t>31.60</w:t>
            </w:r>
          </w:p>
        </w:tc>
        <w:tc>
          <w:tcPr>
            <w:tcW w:w="1043" w:type="dxa"/>
            <w:tcBorders>
              <w:top w:val="nil"/>
              <w:left w:val="nil"/>
              <w:bottom w:val="single" w:sz="4" w:space="0" w:color="auto"/>
              <w:right w:val="single" w:sz="8" w:space="0" w:color="auto"/>
            </w:tcBorders>
            <w:shd w:val="clear" w:color="auto" w:fill="auto"/>
            <w:noWrap/>
            <w:vAlign w:val="center"/>
            <w:hideMark/>
          </w:tcPr>
          <w:p w:rsidR="001D04BD" w:rsidRPr="001D04BD" w:rsidRDefault="001D04BD" w:rsidP="001D04BD">
            <w:pPr>
              <w:kinsoku/>
              <w:autoSpaceDE/>
              <w:autoSpaceDN/>
              <w:adjustRightInd/>
              <w:snapToGrid/>
              <w:jc w:val="center"/>
              <w:textAlignment w:val="auto"/>
              <w:rPr>
                <w:rFonts w:ascii="宋体" w:eastAsia="宋体" w:hAnsi="宋体" w:cs="宋体"/>
                <w:snapToGrid/>
                <w:sz w:val="24"/>
                <w:szCs w:val="24"/>
                <w:lang w:eastAsia="zh-CN"/>
              </w:rPr>
            </w:pPr>
            <w:r w:rsidRPr="001D04BD">
              <w:rPr>
                <w:rFonts w:ascii="宋体" w:eastAsia="宋体" w:hAnsi="宋体" w:cs="宋体" w:hint="eastAsia"/>
                <w:snapToGrid/>
                <w:sz w:val="24"/>
                <w:szCs w:val="24"/>
                <w:lang w:eastAsia="zh-CN"/>
              </w:rPr>
              <w:t>13367</w:t>
            </w:r>
          </w:p>
        </w:tc>
      </w:tr>
      <w:tr w:rsidR="001D04BD" w:rsidRPr="001D04BD" w:rsidTr="001D04BD">
        <w:trPr>
          <w:trHeight w:val="692"/>
        </w:trPr>
        <w:tc>
          <w:tcPr>
            <w:tcW w:w="993" w:type="dxa"/>
            <w:tcBorders>
              <w:top w:val="nil"/>
              <w:left w:val="single" w:sz="8" w:space="0" w:color="auto"/>
              <w:bottom w:val="single" w:sz="4" w:space="0" w:color="auto"/>
              <w:right w:val="single" w:sz="4" w:space="0" w:color="auto"/>
            </w:tcBorders>
            <w:shd w:val="clear" w:color="auto" w:fill="auto"/>
            <w:noWrap/>
            <w:vAlign w:val="center"/>
            <w:hideMark/>
          </w:tcPr>
          <w:p w:rsidR="001D04BD" w:rsidRPr="001D04BD" w:rsidRDefault="001D04BD" w:rsidP="001D04BD">
            <w:pPr>
              <w:kinsoku/>
              <w:autoSpaceDE/>
              <w:autoSpaceDN/>
              <w:adjustRightInd/>
              <w:snapToGrid/>
              <w:jc w:val="center"/>
              <w:textAlignment w:val="auto"/>
              <w:rPr>
                <w:rFonts w:ascii="宋体" w:eastAsia="宋体" w:hAnsi="宋体" w:cs="宋体"/>
                <w:snapToGrid/>
                <w:sz w:val="24"/>
                <w:szCs w:val="24"/>
                <w:lang w:eastAsia="zh-CN"/>
              </w:rPr>
            </w:pPr>
          </w:p>
        </w:tc>
        <w:tc>
          <w:tcPr>
            <w:tcW w:w="3935" w:type="dxa"/>
            <w:tcBorders>
              <w:top w:val="nil"/>
              <w:left w:val="nil"/>
              <w:bottom w:val="single" w:sz="4" w:space="0" w:color="auto"/>
              <w:right w:val="single" w:sz="4" w:space="0" w:color="auto"/>
            </w:tcBorders>
            <w:shd w:val="clear" w:color="auto" w:fill="auto"/>
            <w:noWrap/>
            <w:vAlign w:val="center"/>
            <w:hideMark/>
          </w:tcPr>
          <w:p w:rsidR="001D04BD" w:rsidRPr="001D04BD" w:rsidRDefault="001D04BD" w:rsidP="001D04BD">
            <w:pPr>
              <w:kinsoku/>
              <w:autoSpaceDE/>
              <w:autoSpaceDN/>
              <w:adjustRightInd/>
              <w:snapToGrid/>
              <w:jc w:val="center"/>
              <w:textAlignment w:val="auto"/>
              <w:rPr>
                <w:rFonts w:ascii="宋体" w:eastAsia="宋体" w:hAnsi="宋体" w:cs="宋体"/>
                <w:snapToGrid/>
                <w:sz w:val="24"/>
                <w:szCs w:val="24"/>
                <w:lang w:eastAsia="zh-CN"/>
              </w:rPr>
            </w:pPr>
          </w:p>
        </w:tc>
        <w:tc>
          <w:tcPr>
            <w:tcW w:w="936" w:type="dxa"/>
            <w:tcBorders>
              <w:top w:val="nil"/>
              <w:left w:val="nil"/>
              <w:bottom w:val="single" w:sz="4" w:space="0" w:color="auto"/>
              <w:right w:val="single" w:sz="4" w:space="0" w:color="auto"/>
            </w:tcBorders>
            <w:shd w:val="clear" w:color="auto" w:fill="auto"/>
            <w:noWrap/>
            <w:vAlign w:val="center"/>
            <w:hideMark/>
          </w:tcPr>
          <w:p w:rsidR="001D04BD" w:rsidRPr="001D04BD" w:rsidRDefault="001D04BD" w:rsidP="001D04BD">
            <w:pPr>
              <w:kinsoku/>
              <w:autoSpaceDE/>
              <w:autoSpaceDN/>
              <w:adjustRightInd/>
              <w:snapToGrid/>
              <w:jc w:val="center"/>
              <w:textAlignment w:val="auto"/>
              <w:rPr>
                <w:rFonts w:ascii="宋体" w:eastAsia="宋体" w:hAnsi="宋体" w:cs="宋体"/>
                <w:snapToGrid/>
                <w:sz w:val="24"/>
                <w:szCs w:val="24"/>
                <w:lang w:eastAsia="zh-CN"/>
              </w:rPr>
            </w:pPr>
          </w:p>
        </w:tc>
        <w:tc>
          <w:tcPr>
            <w:tcW w:w="1366" w:type="dxa"/>
            <w:gridSpan w:val="2"/>
            <w:tcBorders>
              <w:top w:val="nil"/>
              <w:left w:val="nil"/>
              <w:bottom w:val="single" w:sz="4" w:space="0" w:color="auto"/>
              <w:right w:val="single" w:sz="4" w:space="0" w:color="auto"/>
            </w:tcBorders>
            <w:shd w:val="clear" w:color="auto" w:fill="auto"/>
            <w:noWrap/>
            <w:vAlign w:val="center"/>
            <w:hideMark/>
          </w:tcPr>
          <w:p w:rsidR="001D04BD" w:rsidRPr="001D04BD" w:rsidRDefault="001D04BD" w:rsidP="001D04BD">
            <w:pPr>
              <w:kinsoku/>
              <w:autoSpaceDE/>
              <w:autoSpaceDN/>
              <w:adjustRightInd/>
              <w:snapToGrid/>
              <w:jc w:val="center"/>
              <w:textAlignment w:val="auto"/>
              <w:rPr>
                <w:rFonts w:ascii="宋体" w:eastAsia="宋体" w:hAnsi="宋体" w:cs="宋体"/>
                <w:snapToGrid/>
                <w:sz w:val="24"/>
                <w:szCs w:val="24"/>
                <w:lang w:eastAsia="zh-CN"/>
              </w:rPr>
            </w:pPr>
          </w:p>
        </w:tc>
        <w:tc>
          <w:tcPr>
            <w:tcW w:w="992" w:type="dxa"/>
            <w:tcBorders>
              <w:top w:val="nil"/>
              <w:left w:val="nil"/>
              <w:bottom w:val="single" w:sz="4" w:space="0" w:color="auto"/>
              <w:right w:val="single" w:sz="4" w:space="0" w:color="auto"/>
            </w:tcBorders>
            <w:shd w:val="clear" w:color="auto" w:fill="auto"/>
            <w:noWrap/>
            <w:vAlign w:val="center"/>
            <w:hideMark/>
          </w:tcPr>
          <w:p w:rsidR="001D04BD" w:rsidRPr="001D04BD" w:rsidRDefault="001D04BD" w:rsidP="001D04BD">
            <w:pPr>
              <w:kinsoku/>
              <w:autoSpaceDE/>
              <w:autoSpaceDN/>
              <w:adjustRightInd/>
              <w:snapToGrid/>
              <w:jc w:val="center"/>
              <w:textAlignment w:val="auto"/>
              <w:rPr>
                <w:rFonts w:ascii="宋体" w:eastAsia="宋体" w:hAnsi="宋体" w:cs="宋体"/>
                <w:snapToGrid/>
                <w:sz w:val="24"/>
                <w:szCs w:val="24"/>
                <w:lang w:eastAsia="zh-CN"/>
              </w:rPr>
            </w:pPr>
          </w:p>
        </w:tc>
        <w:tc>
          <w:tcPr>
            <w:tcW w:w="1043" w:type="dxa"/>
            <w:tcBorders>
              <w:top w:val="nil"/>
              <w:left w:val="nil"/>
              <w:bottom w:val="single" w:sz="4" w:space="0" w:color="auto"/>
              <w:right w:val="single" w:sz="8" w:space="0" w:color="auto"/>
            </w:tcBorders>
            <w:shd w:val="clear" w:color="auto" w:fill="auto"/>
            <w:noWrap/>
            <w:vAlign w:val="center"/>
            <w:hideMark/>
          </w:tcPr>
          <w:p w:rsidR="001D04BD" w:rsidRPr="001D04BD" w:rsidRDefault="001D04BD" w:rsidP="001D04BD">
            <w:pPr>
              <w:kinsoku/>
              <w:autoSpaceDE/>
              <w:autoSpaceDN/>
              <w:adjustRightInd/>
              <w:snapToGrid/>
              <w:jc w:val="center"/>
              <w:textAlignment w:val="auto"/>
              <w:rPr>
                <w:rFonts w:ascii="宋体" w:eastAsia="宋体" w:hAnsi="宋体" w:cs="宋体"/>
                <w:snapToGrid/>
                <w:sz w:val="24"/>
                <w:szCs w:val="24"/>
                <w:lang w:eastAsia="zh-CN"/>
              </w:rPr>
            </w:pPr>
          </w:p>
        </w:tc>
      </w:tr>
      <w:tr w:rsidR="001D04BD" w:rsidRPr="001D04BD" w:rsidTr="001D04BD">
        <w:trPr>
          <w:trHeight w:val="660"/>
        </w:trPr>
        <w:tc>
          <w:tcPr>
            <w:tcW w:w="993" w:type="dxa"/>
            <w:tcBorders>
              <w:top w:val="nil"/>
              <w:left w:val="single" w:sz="8" w:space="0" w:color="auto"/>
              <w:bottom w:val="single" w:sz="8" w:space="0" w:color="auto"/>
              <w:right w:val="nil"/>
            </w:tcBorders>
            <w:shd w:val="clear" w:color="auto" w:fill="auto"/>
            <w:noWrap/>
            <w:vAlign w:val="center"/>
            <w:hideMark/>
          </w:tcPr>
          <w:p w:rsidR="001D04BD" w:rsidRPr="001D04BD" w:rsidRDefault="001D04BD" w:rsidP="001D04BD">
            <w:pPr>
              <w:kinsoku/>
              <w:autoSpaceDE/>
              <w:autoSpaceDN/>
              <w:adjustRightInd/>
              <w:snapToGrid/>
              <w:jc w:val="center"/>
              <w:textAlignment w:val="auto"/>
              <w:rPr>
                <w:rFonts w:ascii="宋体" w:eastAsia="宋体" w:hAnsi="宋体" w:cs="宋体"/>
                <w:snapToGrid/>
                <w:sz w:val="24"/>
                <w:szCs w:val="24"/>
                <w:lang w:eastAsia="zh-CN"/>
              </w:rPr>
            </w:pPr>
            <w:r w:rsidRPr="001D04BD">
              <w:rPr>
                <w:rFonts w:ascii="宋体" w:eastAsia="宋体" w:hAnsi="宋体" w:cs="宋体" w:hint="eastAsia"/>
                <w:snapToGrid/>
                <w:sz w:val="24"/>
                <w:szCs w:val="24"/>
                <w:lang w:eastAsia="zh-CN"/>
              </w:rPr>
              <w:t xml:space="preserve">　</w:t>
            </w:r>
          </w:p>
        </w:tc>
        <w:tc>
          <w:tcPr>
            <w:tcW w:w="3935" w:type="dxa"/>
            <w:tcBorders>
              <w:top w:val="nil"/>
              <w:left w:val="nil"/>
              <w:bottom w:val="single" w:sz="8" w:space="0" w:color="auto"/>
              <w:right w:val="nil"/>
            </w:tcBorders>
            <w:shd w:val="clear" w:color="auto" w:fill="auto"/>
            <w:noWrap/>
            <w:vAlign w:val="center"/>
            <w:hideMark/>
          </w:tcPr>
          <w:p w:rsidR="001D04BD" w:rsidRPr="001D04BD" w:rsidRDefault="001D04BD" w:rsidP="001D04BD">
            <w:pPr>
              <w:kinsoku/>
              <w:autoSpaceDE/>
              <w:autoSpaceDN/>
              <w:adjustRightInd/>
              <w:snapToGrid/>
              <w:jc w:val="right"/>
              <w:textAlignment w:val="auto"/>
              <w:rPr>
                <w:rFonts w:ascii="宋体" w:eastAsia="宋体" w:hAnsi="宋体" w:cs="宋体"/>
                <w:snapToGrid/>
                <w:sz w:val="24"/>
                <w:szCs w:val="24"/>
                <w:lang w:eastAsia="zh-CN"/>
              </w:rPr>
            </w:pPr>
            <w:r w:rsidRPr="001D04BD">
              <w:rPr>
                <w:rFonts w:ascii="宋体" w:eastAsia="宋体" w:hAnsi="宋体" w:cs="宋体" w:hint="eastAsia"/>
                <w:snapToGrid/>
                <w:sz w:val="24"/>
                <w:szCs w:val="24"/>
                <w:lang w:eastAsia="zh-CN"/>
              </w:rPr>
              <w:t>清单  第 300 章合计   人民币</w:t>
            </w:r>
          </w:p>
        </w:tc>
        <w:tc>
          <w:tcPr>
            <w:tcW w:w="936" w:type="dxa"/>
            <w:tcBorders>
              <w:top w:val="nil"/>
              <w:left w:val="nil"/>
              <w:bottom w:val="single" w:sz="8" w:space="0" w:color="auto"/>
              <w:right w:val="nil"/>
            </w:tcBorders>
            <w:shd w:val="clear" w:color="auto" w:fill="auto"/>
            <w:noWrap/>
            <w:vAlign w:val="center"/>
            <w:hideMark/>
          </w:tcPr>
          <w:p w:rsidR="001D04BD" w:rsidRPr="001D04BD" w:rsidRDefault="001D04BD" w:rsidP="001D04BD">
            <w:pPr>
              <w:kinsoku/>
              <w:autoSpaceDE/>
              <w:autoSpaceDN/>
              <w:adjustRightInd/>
              <w:snapToGrid/>
              <w:jc w:val="center"/>
              <w:textAlignment w:val="auto"/>
              <w:rPr>
                <w:rFonts w:ascii="宋体" w:eastAsia="宋体" w:hAnsi="宋体" w:cs="宋体"/>
                <w:snapToGrid/>
                <w:sz w:val="24"/>
                <w:szCs w:val="24"/>
                <w:u w:val="single"/>
                <w:lang w:eastAsia="zh-CN"/>
              </w:rPr>
            </w:pPr>
            <w:r w:rsidRPr="001D04BD">
              <w:rPr>
                <w:rFonts w:ascii="宋体" w:eastAsia="宋体" w:hAnsi="宋体" w:cs="宋体" w:hint="eastAsia"/>
                <w:snapToGrid/>
                <w:sz w:val="24"/>
                <w:szCs w:val="24"/>
                <w:u w:val="single"/>
                <w:lang w:eastAsia="zh-CN"/>
              </w:rPr>
              <w:t>771997</w:t>
            </w:r>
          </w:p>
        </w:tc>
        <w:tc>
          <w:tcPr>
            <w:tcW w:w="3401" w:type="dxa"/>
            <w:gridSpan w:val="4"/>
            <w:tcBorders>
              <w:top w:val="single" w:sz="4" w:space="0" w:color="auto"/>
              <w:left w:val="nil"/>
              <w:bottom w:val="single" w:sz="8" w:space="0" w:color="auto"/>
              <w:right w:val="single" w:sz="8" w:space="0" w:color="000000"/>
            </w:tcBorders>
            <w:shd w:val="clear" w:color="auto" w:fill="auto"/>
            <w:noWrap/>
            <w:vAlign w:val="center"/>
            <w:hideMark/>
          </w:tcPr>
          <w:p w:rsidR="001D04BD" w:rsidRPr="001D04BD" w:rsidRDefault="001D04BD" w:rsidP="001D04BD">
            <w:pPr>
              <w:kinsoku/>
              <w:autoSpaceDE/>
              <w:autoSpaceDN/>
              <w:adjustRightInd/>
              <w:snapToGrid/>
              <w:jc w:val="center"/>
              <w:textAlignment w:val="auto"/>
              <w:rPr>
                <w:rFonts w:ascii="宋体" w:eastAsia="宋体" w:hAnsi="宋体" w:cs="宋体"/>
                <w:snapToGrid/>
                <w:sz w:val="24"/>
                <w:szCs w:val="24"/>
                <w:lang w:eastAsia="zh-CN"/>
              </w:rPr>
            </w:pPr>
            <w:r w:rsidRPr="001D04BD">
              <w:rPr>
                <w:rFonts w:ascii="宋体" w:eastAsia="宋体" w:hAnsi="宋体" w:cs="宋体" w:hint="eastAsia"/>
                <w:snapToGrid/>
                <w:sz w:val="24"/>
                <w:szCs w:val="24"/>
                <w:lang w:eastAsia="zh-CN"/>
              </w:rPr>
              <w:t xml:space="preserve">　</w:t>
            </w:r>
          </w:p>
        </w:tc>
      </w:tr>
      <w:bookmarkEnd w:id="7"/>
    </w:tbl>
    <w:p w:rsidR="00983173" w:rsidRDefault="00983173" w:rsidP="00983173">
      <w:pPr>
        <w:pStyle w:val="a3"/>
        <w:rPr>
          <w:lang w:eastAsia="zh-CN"/>
        </w:rPr>
      </w:pPr>
    </w:p>
    <w:p w:rsidR="00983173" w:rsidRDefault="00983173" w:rsidP="00983173">
      <w:pPr>
        <w:rPr>
          <w:rFonts w:eastAsiaTheme="minorEastAsia"/>
          <w:lang w:eastAsia="zh-CN"/>
        </w:rPr>
      </w:pPr>
    </w:p>
    <w:p w:rsidR="00861219" w:rsidRDefault="00861219" w:rsidP="00861219">
      <w:pPr>
        <w:spacing w:line="360" w:lineRule="auto"/>
        <w:jc w:val="both"/>
        <w:rPr>
          <w:rFonts w:ascii="宋体" w:eastAsia="宋体" w:hAnsi="宋体"/>
          <w:b/>
          <w:bCs/>
          <w:color w:val="auto"/>
          <w:sz w:val="24"/>
          <w:szCs w:val="24"/>
          <w:lang w:eastAsia="zh-CN"/>
        </w:rPr>
      </w:pPr>
    </w:p>
    <w:p w:rsidR="00511EE9" w:rsidRPr="00861219" w:rsidRDefault="007345A7" w:rsidP="00861219">
      <w:pPr>
        <w:spacing w:line="360" w:lineRule="auto"/>
        <w:jc w:val="both"/>
        <w:rPr>
          <w:rFonts w:ascii="宋体" w:eastAsia="宋体" w:hAnsi="宋体"/>
          <w:b/>
          <w:bCs/>
          <w:color w:val="auto"/>
          <w:sz w:val="24"/>
          <w:szCs w:val="24"/>
          <w:lang w:eastAsia="zh-CN"/>
        </w:rPr>
      </w:pPr>
      <w:r w:rsidRPr="00861219">
        <w:rPr>
          <w:rFonts w:ascii="宋体" w:eastAsia="宋体" w:hAnsi="宋体" w:hint="eastAsia"/>
          <w:b/>
          <w:bCs/>
          <w:color w:val="auto"/>
          <w:sz w:val="24"/>
          <w:szCs w:val="24"/>
          <w:lang w:eastAsia="zh-CN"/>
        </w:rPr>
        <w:lastRenderedPageBreak/>
        <w:t>2、工程要求</w:t>
      </w:r>
    </w:p>
    <w:p w:rsidR="00511EE9" w:rsidRDefault="00B80E59">
      <w:pPr>
        <w:spacing w:line="360" w:lineRule="auto"/>
        <w:jc w:val="both"/>
        <w:rPr>
          <w:color w:val="auto"/>
          <w:sz w:val="24"/>
          <w:szCs w:val="24"/>
          <w:lang w:eastAsia="zh-CN"/>
        </w:rPr>
      </w:pPr>
      <w:r>
        <w:rPr>
          <w:rFonts w:ascii="宋体" w:eastAsiaTheme="minorEastAsia" w:hAnsi="宋体" w:hint="eastAsia"/>
          <w:color w:val="auto"/>
          <w:sz w:val="24"/>
          <w:szCs w:val="24"/>
          <w:lang w:eastAsia="zh-CN"/>
        </w:rPr>
        <w:t>(1)</w:t>
      </w:r>
      <w:r w:rsidR="007345A7">
        <w:rPr>
          <w:rFonts w:eastAsia="宋体" w:hAnsi="宋体" w:hint="eastAsia"/>
          <w:bCs/>
          <w:color w:val="auto"/>
          <w:sz w:val="24"/>
          <w:szCs w:val="24"/>
          <w:lang w:eastAsia="zh-CN"/>
        </w:rPr>
        <w:t>谈判</w:t>
      </w:r>
      <w:r w:rsidR="007345A7">
        <w:rPr>
          <w:rFonts w:hAnsi="宋体" w:hint="eastAsia"/>
          <w:bCs/>
          <w:color w:val="auto"/>
          <w:sz w:val="24"/>
          <w:szCs w:val="24"/>
          <w:lang w:eastAsia="zh-CN"/>
        </w:rPr>
        <w:t>文件工程量清单中</w:t>
      </w:r>
      <w:r w:rsidR="00923ADC">
        <w:rPr>
          <w:rFonts w:eastAsiaTheme="minorEastAsia" w:hAnsi="宋体" w:hint="eastAsia"/>
          <w:bCs/>
          <w:color w:val="auto"/>
          <w:sz w:val="24"/>
          <w:szCs w:val="24"/>
          <w:lang w:eastAsia="zh-CN"/>
        </w:rPr>
        <w:t>如有</w:t>
      </w:r>
      <w:r w:rsidR="007345A7">
        <w:rPr>
          <w:rFonts w:hAnsi="宋体" w:hint="eastAsia"/>
          <w:bCs/>
          <w:color w:val="auto"/>
          <w:sz w:val="24"/>
          <w:szCs w:val="24"/>
          <w:lang w:eastAsia="zh-CN"/>
        </w:rPr>
        <w:t>安全文明施工费、规费、暂估价、暂列金额均属于不可竞争费，不得让利，</w:t>
      </w:r>
      <w:r w:rsidR="007345A7">
        <w:rPr>
          <w:rFonts w:hAnsi="宋体" w:hint="eastAsia"/>
          <w:b/>
          <w:color w:val="auto"/>
          <w:sz w:val="24"/>
          <w:szCs w:val="24"/>
          <w:lang w:eastAsia="zh-CN"/>
        </w:rPr>
        <w:t>否则视为无效响应</w:t>
      </w:r>
      <w:r w:rsidR="007345A7">
        <w:rPr>
          <w:rFonts w:hint="eastAsia"/>
          <w:b/>
          <w:bCs/>
          <w:color w:val="auto"/>
          <w:sz w:val="24"/>
          <w:szCs w:val="24"/>
          <w:lang w:eastAsia="zh-CN"/>
        </w:rPr>
        <w:t>。</w:t>
      </w:r>
    </w:p>
    <w:p w:rsidR="00511EE9" w:rsidRDefault="00B80E59">
      <w:pPr>
        <w:spacing w:line="360" w:lineRule="auto"/>
        <w:jc w:val="both"/>
        <w:rPr>
          <w:color w:val="auto"/>
          <w:sz w:val="24"/>
          <w:szCs w:val="24"/>
          <w:lang w:eastAsia="zh-CN"/>
        </w:rPr>
      </w:pPr>
      <w:r>
        <w:rPr>
          <w:rFonts w:ascii="宋体" w:eastAsiaTheme="minorEastAsia" w:hAnsi="宋体" w:hint="eastAsia"/>
          <w:color w:val="auto"/>
          <w:sz w:val="24"/>
          <w:szCs w:val="24"/>
          <w:lang w:eastAsia="zh-CN"/>
        </w:rPr>
        <w:t>(2)</w:t>
      </w:r>
      <w:r w:rsidR="007345A7">
        <w:rPr>
          <w:rFonts w:hAnsi="宋体" w:hint="eastAsia"/>
          <w:color w:val="auto"/>
          <w:sz w:val="24"/>
          <w:szCs w:val="24"/>
          <w:lang w:eastAsia="zh-CN"/>
        </w:rPr>
        <w:t>凡成交供应商采购的主要材料，必须提供出厂合格证书及试验资料原件给采购人查验，否则，采购人有权制止使用并追究成交供应商的违约责任</w:t>
      </w:r>
      <w:r w:rsidR="007345A7">
        <w:rPr>
          <w:rFonts w:hint="eastAsia"/>
          <w:color w:val="auto"/>
          <w:sz w:val="24"/>
          <w:szCs w:val="24"/>
          <w:lang w:eastAsia="zh-CN"/>
        </w:rPr>
        <w:t>。</w:t>
      </w:r>
    </w:p>
    <w:p w:rsidR="00511EE9" w:rsidRDefault="00B9740C">
      <w:pPr>
        <w:spacing w:line="360" w:lineRule="auto"/>
        <w:jc w:val="both"/>
        <w:rPr>
          <w:rFonts w:ascii="宋体" w:hAnsi="宋体"/>
          <w:color w:val="auto"/>
          <w:sz w:val="24"/>
          <w:szCs w:val="24"/>
          <w:lang w:eastAsia="zh-CN"/>
        </w:rPr>
      </w:pPr>
      <w:r>
        <w:rPr>
          <w:rFonts w:ascii="宋体" w:eastAsiaTheme="minorEastAsia" w:hAnsi="宋体" w:hint="eastAsia"/>
          <w:color w:val="auto"/>
          <w:sz w:val="24"/>
          <w:szCs w:val="24"/>
          <w:lang w:eastAsia="zh-CN"/>
        </w:rPr>
        <w:t xml:space="preserve"> </w:t>
      </w:r>
      <w:r w:rsidR="00B80E59">
        <w:rPr>
          <w:rFonts w:ascii="宋体" w:eastAsiaTheme="minorEastAsia" w:hAnsi="宋体" w:hint="eastAsia"/>
          <w:color w:val="auto"/>
          <w:sz w:val="24"/>
          <w:szCs w:val="24"/>
          <w:lang w:eastAsia="zh-CN"/>
        </w:rPr>
        <w:t>(</w:t>
      </w:r>
      <w:r>
        <w:rPr>
          <w:rFonts w:ascii="宋体" w:eastAsiaTheme="minorEastAsia" w:hAnsi="宋体" w:hint="eastAsia"/>
          <w:color w:val="auto"/>
          <w:sz w:val="24"/>
          <w:szCs w:val="24"/>
          <w:lang w:eastAsia="zh-CN"/>
        </w:rPr>
        <w:t>3</w:t>
      </w:r>
      <w:r w:rsidR="00B80E59">
        <w:rPr>
          <w:rFonts w:ascii="宋体" w:eastAsiaTheme="minorEastAsia" w:hAnsi="宋体" w:hint="eastAsia"/>
          <w:color w:val="auto"/>
          <w:sz w:val="24"/>
          <w:szCs w:val="24"/>
          <w:lang w:eastAsia="zh-CN"/>
        </w:rPr>
        <w:t>)</w:t>
      </w:r>
      <w:r w:rsidR="007345A7">
        <w:rPr>
          <w:rFonts w:ascii="宋体" w:hAnsi="宋体" w:hint="eastAsia"/>
          <w:color w:val="auto"/>
          <w:sz w:val="24"/>
          <w:szCs w:val="24"/>
          <w:lang w:eastAsia="zh-CN"/>
        </w:rPr>
        <w:t>供应商应按照采购人提供的</w:t>
      </w:r>
      <w:r>
        <w:rPr>
          <w:rFonts w:ascii="宋体" w:hAnsi="宋体" w:hint="eastAsia"/>
          <w:color w:val="auto"/>
          <w:sz w:val="24"/>
          <w:szCs w:val="24"/>
          <w:lang w:eastAsia="zh-CN"/>
        </w:rPr>
        <w:t>工程量清单及</w:t>
      </w:r>
      <w:r w:rsidR="007345A7">
        <w:rPr>
          <w:rFonts w:ascii="宋体" w:eastAsia="宋体" w:hAnsi="宋体" w:hint="eastAsia"/>
          <w:color w:val="auto"/>
          <w:sz w:val="24"/>
          <w:szCs w:val="24"/>
          <w:lang w:eastAsia="zh-CN"/>
        </w:rPr>
        <w:t>施工</w:t>
      </w:r>
      <w:r w:rsidR="007345A7">
        <w:rPr>
          <w:rFonts w:ascii="宋体" w:hAnsi="宋体" w:hint="eastAsia"/>
          <w:color w:val="auto"/>
          <w:sz w:val="24"/>
          <w:szCs w:val="24"/>
          <w:lang w:eastAsia="zh-CN"/>
        </w:rPr>
        <w:t>图纸实施合同工程，若在合同履行期间出现工程设计图纸（含设计变更）与本文件中工程量清单任一项目的特征描述不符，且该变化引起本项目的工程造价增减变化的，应按照实际施工的项目特征重新确定相应工程量清单项目的综合单价，并调整合同价款。</w:t>
      </w:r>
    </w:p>
    <w:p w:rsidR="00511EE9" w:rsidRPr="00555FD8" w:rsidRDefault="007345A7">
      <w:pPr>
        <w:spacing w:line="360" w:lineRule="auto"/>
        <w:jc w:val="both"/>
        <w:rPr>
          <w:b/>
          <w:color w:val="auto"/>
          <w:sz w:val="24"/>
          <w:szCs w:val="24"/>
          <w:lang w:eastAsia="zh-CN"/>
        </w:rPr>
      </w:pPr>
      <w:r w:rsidRPr="00555FD8">
        <w:rPr>
          <w:rFonts w:hint="eastAsia"/>
          <w:b/>
          <w:color w:val="auto"/>
          <w:sz w:val="24"/>
          <w:szCs w:val="24"/>
          <w:lang w:eastAsia="zh-CN"/>
        </w:rPr>
        <w:t>（二）商务条款</w:t>
      </w:r>
    </w:p>
    <w:p w:rsidR="00511EE9" w:rsidRPr="006C13F6" w:rsidRDefault="007345A7">
      <w:pPr>
        <w:spacing w:line="360" w:lineRule="auto"/>
        <w:jc w:val="both"/>
        <w:rPr>
          <w:rFonts w:ascii="宋体" w:hAnsi="宋体"/>
          <w:color w:val="auto"/>
          <w:sz w:val="24"/>
          <w:szCs w:val="24"/>
          <w:lang w:eastAsia="zh-CN"/>
        </w:rPr>
      </w:pPr>
      <w:r w:rsidRPr="00A00AAE">
        <w:rPr>
          <w:rFonts w:ascii="宋体" w:hAnsi="宋体" w:hint="eastAsia"/>
          <w:b/>
          <w:color w:val="auto"/>
          <w:sz w:val="24"/>
          <w:szCs w:val="24"/>
          <w:lang w:eastAsia="zh-CN"/>
        </w:rPr>
        <w:t>1</w:t>
      </w:r>
      <w:r w:rsidRPr="00A00AAE">
        <w:rPr>
          <w:rFonts w:ascii="宋体" w:hAnsi="宋体" w:hint="eastAsia"/>
          <w:b/>
          <w:color w:val="auto"/>
          <w:sz w:val="24"/>
          <w:szCs w:val="24"/>
          <w:lang w:eastAsia="zh-CN"/>
        </w:rPr>
        <w:t>、付款方式：</w:t>
      </w:r>
      <w:r w:rsidRPr="006C13F6">
        <w:rPr>
          <w:rFonts w:ascii="宋体" w:hAnsi="宋体" w:hint="eastAsia"/>
          <w:color w:val="auto"/>
          <w:sz w:val="24"/>
          <w:szCs w:val="24"/>
          <w:lang w:eastAsia="zh-CN"/>
        </w:rPr>
        <w:t>按工程节点支付工程进度款</w:t>
      </w:r>
      <w:r w:rsidRPr="006C13F6">
        <w:rPr>
          <w:rFonts w:ascii="宋体" w:hAnsi="宋体" w:hint="eastAsia"/>
          <w:color w:val="auto"/>
          <w:sz w:val="24"/>
          <w:szCs w:val="24"/>
          <w:lang w:eastAsia="zh-CN"/>
        </w:rPr>
        <w:t>:</w:t>
      </w:r>
      <w:r w:rsidRPr="006C13F6">
        <w:rPr>
          <w:rFonts w:ascii="宋体" w:hAnsi="宋体" w:hint="eastAsia"/>
          <w:color w:val="auto"/>
          <w:sz w:val="24"/>
          <w:szCs w:val="24"/>
          <w:lang w:eastAsia="zh-CN"/>
        </w:rPr>
        <w:t>发包人按经监理工程师和发包人核定的己完工程量的</w:t>
      </w:r>
      <w:r w:rsidRPr="006C13F6">
        <w:rPr>
          <w:rFonts w:ascii="宋体" w:hAnsi="宋体" w:hint="eastAsia"/>
          <w:color w:val="auto"/>
          <w:sz w:val="24"/>
          <w:szCs w:val="24"/>
          <w:lang w:eastAsia="zh-CN"/>
        </w:rPr>
        <w:t>80%</w:t>
      </w:r>
      <w:r w:rsidRPr="006C13F6">
        <w:rPr>
          <w:rFonts w:ascii="宋体" w:hAnsi="宋体" w:hint="eastAsia"/>
          <w:color w:val="auto"/>
          <w:sz w:val="24"/>
          <w:szCs w:val="24"/>
          <w:lang w:eastAsia="zh-CN"/>
        </w:rPr>
        <w:t>支付工程款，竣工结算经业主聘请的第三方造价咨询机构出具的最终审计金额或财政工程结算评审金额付至审计价的</w:t>
      </w:r>
      <w:r w:rsidRPr="006C13F6">
        <w:rPr>
          <w:rFonts w:ascii="宋体" w:hAnsi="宋体" w:hint="eastAsia"/>
          <w:color w:val="auto"/>
          <w:sz w:val="24"/>
          <w:szCs w:val="24"/>
          <w:lang w:eastAsia="zh-CN"/>
        </w:rPr>
        <w:t>97%</w:t>
      </w:r>
      <w:r w:rsidRPr="006C13F6">
        <w:rPr>
          <w:rFonts w:ascii="宋体" w:hAnsi="宋体" w:hint="eastAsia"/>
          <w:color w:val="auto"/>
          <w:sz w:val="24"/>
          <w:szCs w:val="24"/>
          <w:lang w:eastAsia="zh-CN"/>
        </w:rPr>
        <w:t>，留</w:t>
      </w:r>
      <w:r w:rsidRPr="006C13F6">
        <w:rPr>
          <w:rFonts w:ascii="宋体" w:hAnsi="宋体" w:hint="eastAsia"/>
          <w:color w:val="auto"/>
          <w:sz w:val="24"/>
          <w:szCs w:val="24"/>
          <w:lang w:eastAsia="zh-CN"/>
        </w:rPr>
        <w:t>3%</w:t>
      </w:r>
      <w:r w:rsidRPr="006C13F6">
        <w:rPr>
          <w:rFonts w:ascii="宋体" w:hAnsi="宋体" w:hint="eastAsia"/>
          <w:color w:val="auto"/>
          <w:sz w:val="24"/>
          <w:szCs w:val="24"/>
          <w:lang w:eastAsia="zh-CN"/>
        </w:rPr>
        <w:t>的工程款作为工程质量保证金，工程质保期一年结束后付清所有款项</w:t>
      </w:r>
      <w:r w:rsidRPr="006C13F6">
        <w:rPr>
          <w:rFonts w:ascii="宋体" w:hAnsi="宋体" w:hint="eastAsia"/>
          <w:color w:val="auto"/>
          <w:sz w:val="24"/>
          <w:szCs w:val="24"/>
          <w:lang w:eastAsia="zh-CN"/>
        </w:rPr>
        <w:t>(</w:t>
      </w:r>
      <w:r w:rsidRPr="006C13F6">
        <w:rPr>
          <w:rFonts w:ascii="宋体" w:hAnsi="宋体" w:hint="eastAsia"/>
          <w:color w:val="auto"/>
          <w:sz w:val="24"/>
          <w:szCs w:val="24"/>
          <w:lang w:eastAsia="zh-CN"/>
        </w:rPr>
        <w:t>不计息</w:t>
      </w:r>
      <w:r w:rsidRPr="006C13F6">
        <w:rPr>
          <w:rFonts w:ascii="宋体" w:hAnsi="宋体" w:hint="eastAsia"/>
          <w:color w:val="auto"/>
          <w:sz w:val="24"/>
          <w:szCs w:val="24"/>
          <w:lang w:eastAsia="zh-CN"/>
        </w:rPr>
        <w:t>)</w:t>
      </w:r>
      <w:r w:rsidRPr="006C13F6">
        <w:rPr>
          <w:rFonts w:ascii="宋体" w:hAnsi="宋体" w:hint="eastAsia"/>
          <w:color w:val="auto"/>
          <w:sz w:val="24"/>
          <w:szCs w:val="24"/>
          <w:lang w:eastAsia="zh-CN"/>
        </w:rPr>
        <w:t>。</w:t>
      </w:r>
    </w:p>
    <w:p w:rsidR="00511EE9" w:rsidRPr="00332D69" w:rsidRDefault="007345A7">
      <w:pPr>
        <w:spacing w:line="360" w:lineRule="auto"/>
        <w:jc w:val="both"/>
        <w:rPr>
          <w:rFonts w:eastAsiaTheme="minorEastAsia"/>
          <w:b/>
          <w:color w:val="auto"/>
          <w:sz w:val="24"/>
          <w:szCs w:val="24"/>
          <w:lang w:eastAsia="zh-CN"/>
        </w:rPr>
      </w:pPr>
      <w:r w:rsidRPr="00A00AAE">
        <w:rPr>
          <w:rFonts w:ascii="宋体" w:hAnsi="宋体" w:hint="eastAsia"/>
          <w:b/>
          <w:color w:val="auto"/>
          <w:sz w:val="24"/>
          <w:szCs w:val="24"/>
          <w:lang w:eastAsia="zh-CN"/>
        </w:rPr>
        <w:t>2</w:t>
      </w:r>
      <w:r w:rsidRPr="00A00AAE">
        <w:rPr>
          <w:rFonts w:ascii="宋体" w:hAnsi="宋体" w:hint="eastAsia"/>
          <w:b/>
          <w:color w:val="auto"/>
          <w:sz w:val="24"/>
          <w:szCs w:val="24"/>
          <w:lang w:eastAsia="zh-CN"/>
        </w:rPr>
        <w:t>、</w:t>
      </w:r>
      <w:r w:rsidRPr="00A00AAE">
        <w:rPr>
          <w:rFonts w:ascii="宋体" w:hAnsi="宋体" w:hint="eastAsia"/>
          <w:b/>
          <w:color w:val="auto"/>
          <w:sz w:val="24"/>
          <w:szCs w:val="24"/>
          <w:shd w:val="clear" w:color="auto" w:fill="FFFFFF"/>
          <w:lang w:eastAsia="zh-CN"/>
        </w:rPr>
        <w:t>缺陷责任期</w:t>
      </w:r>
      <w:r w:rsidRPr="00A00AAE">
        <w:rPr>
          <w:rFonts w:ascii="宋体" w:hAnsi="宋体" w:hint="eastAsia"/>
          <w:b/>
          <w:color w:val="auto"/>
          <w:sz w:val="24"/>
          <w:szCs w:val="24"/>
          <w:lang w:eastAsia="zh-CN"/>
        </w:rPr>
        <w:t>：</w:t>
      </w:r>
      <w:r w:rsidR="00332D69">
        <w:rPr>
          <w:rFonts w:ascii="宋体" w:eastAsiaTheme="minorEastAsia" w:hAnsi="宋体" w:hint="eastAsia"/>
          <w:color w:val="auto"/>
          <w:sz w:val="24"/>
          <w:szCs w:val="24"/>
          <w:lang w:eastAsia="zh-CN"/>
        </w:rPr>
        <w:t>24</w:t>
      </w:r>
      <w:r>
        <w:rPr>
          <w:rFonts w:ascii="宋体" w:hAnsi="宋体" w:hint="eastAsia"/>
          <w:color w:val="auto"/>
          <w:sz w:val="24"/>
          <w:szCs w:val="24"/>
          <w:lang w:eastAsia="zh-CN"/>
        </w:rPr>
        <w:t>个月</w:t>
      </w:r>
      <w:r w:rsidR="00332D69">
        <w:rPr>
          <w:rFonts w:ascii="宋体" w:eastAsiaTheme="minorEastAsia" w:hAnsi="宋体" w:hint="eastAsia"/>
          <w:color w:val="auto"/>
          <w:sz w:val="24"/>
          <w:szCs w:val="24"/>
          <w:shd w:val="clear" w:color="auto" w:fill="FFFFFF"/>
          <w:lang w:eastAsia="zh-CN"/>
        </w:rPr>
        <w:t xml:space="preserve"> </w:t>
      </w:r>
    </w:p>
    <w:p w:rsidR="00511EE9" w:rsidRPr="00332D69" w:rsidRDefault="007345A7">
      <w:pPr>
        <w:spacing w:line="360" w:lineRule="auto"/>
        <w:jc w:val="both"/>
        <w:rPr>
          <w:rFonts w:ascii="宋体" w:eastAsiaTheme="minorEastAsia" w:hAnsi="宋体"/>
          <w:color w:val="auto"/>
          <w:sz w:val="24"/>
          <w:szCs w:val="24"/>
          <w:lang w:eastAsia="zh-CN"/>
        </w:rPr>
      </w:pPr>
      <w:r w:rsidRPr="00A00AAE">
        <w:rPr>
          <w:rFonts w:ascii="宋体" w:hAnsi="宋体" w:hint="eastAsia"/>
          <w:b/>
          <w:color w:val="auto"/>
          <w:sz w:val="24"/>
          <w:szCs w:val="24"/>
          <w:lang w:eastAsia="zh-CN"/>
        </w:rPr>
        <w:t>3</w:t>
      </w:r>
      <w:r w:rsidRPr="00A00AAE">
        <w:rPr>
          <w:rFonts w:ascii="宋体" w:hAnsi="宋体" w:hint="eastAsia"/>
          <w:b/>
          <w:color w:val="auto"/>
          <w:sz w:val="24"/>
          <w:szCs w:val="24"/>
          <w:lang w:eastAsia="zh-CN"/>
        </w:rPr>
        <w:t>、工期：</w:t>
      </w:r>
      <w:r w:rsidR="002B61D9" w:rsidRPr="006C13F6">
        <w:rPr>
          <w:rFonts w:ascii="宋体" w:hAnsi="宋体" w:hint="eastAsia"/>
          <w:color w:val="auto"/>
          <w:sz w:val="24"/>
          <w:szCs w:val="24"/>
          <w:lang w:eastAsia="zh-CN"/>
        </w:rPr>
        <w:t>6</w:t>
      </w:r>
      <w:r w:rsidR="00332D69" w:rsidRPr="006C13F6">
        <w:rPr>
          <w:rFonts w:ascii="宋体" w:hAnsi="宋体" w:hint="eastAsia"/>
          <w:color w:val="auto"/>
          <w:sz w:val="24"/>
          <w:szCs w:val="24"/>
          <w:lang w:eastAsia="zh-CN"/>
        </w:rPr>
        <w:t>0</w:t>
      </w:r>
      <w:r w:rsidR="00332D69" w:rsidRPr="006C13F6">
        <w:rPr>
          <w:rFonts w:ascii="宋体" w:hAnsi="宋体" w:hint="eastAsia"/>
          <w:color w:val="auto"/>
          <w:sz w:val="24"/>
          <w:szCs w:val="24"/>
          <w:lang w:eastAsia="zh-CN"/>
        </w:rPr>
        <w:t>历日</w:t>
      </w:r>
    </w:p>
    <w:p w:rsidR="00511EE9" w:rsidRPr="00332D69" w:rsidRDefault="007345A7">
      <w:pPr>
        <w:spacing w:line="360" w:lineRule="auto"/>
        <w:jc w:val="both"/>
        <w:rPr>
          <w:rFonts w:ascii="宋体" w:eastAsia="宋体" w:hAnsi="宋体" w:cs="宋体"/>
          <w:sz w:val="24"/>
          <w:szCs w:val="24"/>
          <w:lang w:eastAsia="zh-CN"/>
        </w:rPr>
      </w:pPr>
      <w:r w:rsidRPr="00A00AAE">
        <w:rPr>
          <w:rFonts w:ascii="宋体" w:hAnsi="宋体" w:hint="eastAsia"/>
          <w:b/>
          <w:color w:val="auto"/>
          <w:sz w:val="24"/>
          <w:szCs w:val="24"/>
          <w:lang w:eastAsia="zh-CN"/>
        </w:rPr>
        <w:t>4</w:t>
      </w:r>
      <w:r w:rsidRPr="00A00AAE">
        <w:rPr>
          <w:rFonts w:ascii="宋体" w:hAnsi="宋体" w:hint="eastAsia"/>
          <w:b/>
          <w:color w:val="auto"/>
          <w:sz w:val="24"/>
          <w:szCs w:val="24"/>
          <w:lang w:eastAsia="zh-CN"/>
        </w:rPr>
        <w:t>、施工地点：</w:t>
      </w:r>
      <w:r>
        <w:rPr>
          <w:rFonts w:ascii="宋体" w:hAnsi="宋体" w:hint="eastAsia"/>
          <w:color w:val="auto"/>
          <w:sz w:val="24"/>
          <w:szCs w:val="24"/>
          <w:lang w:eastAsia="zh-CN"/>
        </w:rPr>
        <w:t>万安县弹前乡</w:t>
      </w:r>
      <w:r w:rsidRPr="00332D69">
        <w:rPr>
          <w:rFonts w:ascii="宋体" w:eastAsia="宋体" w:hAnsi="宋体" w:cs="宋体" w:hint="eastAsia"/>
          <w:sz w:val="24"/>
          <w:szCs w:val="24"/>
          <w:lang w:eastAsia="zh-CN"/>
        </w:rPr>
        <w:t>横圳至小芫</w:t>
      </w:r>
    </w:p>
    <w:p w:rsidR="00511EE9" w:rsidRDefault="007345A7">
      <w:pPr>
        <w:spacing w:line="360" w:lineRule="auto"/>
        <w:jc w:val="both"/>
        <w:rPr>
          <w:rFonts w:ascii="宋体" w:eastAsia="宋体" w:hAnsi="宋体" w:cs="宋体"/>
          <w:sz w:val="24"/>
          <w:szCs w:val="24"/>
          <w:lang w:eastAsia="zh-CN"/>
        </w:rPr>
      </w:pPr>
      <w:r w:rsidRPr="00A00AAE">
        <w:rPr>
          <w:rFonts w:ascii="宋体" w:eastAsia="宋体" w:hAnsi="宋体" w:cs="宋体" w:hint="eastAsia"/>
          <w:b/>
          <w:sz w:val="24"/>
          <w:szCs w:val="24"/>
          <w:lang w:eastAsia="zh-CN"/>
        </w:rPr>
        <w:t>5、工程质量标准：</w:t>
      </w:r>
      <w:r w:rsidR="00332D69">
        <w:rPr>
          <w:rFonts w:ascii="宋体" w:eastAsia="宋体" w:hAnsi="宋体" w:cs="宋体" w:hint="eastAsia"/>
          <w:sz w:val="24"/>
          <w:szCs w:val="24"/>
          <w:lang w:eastAsia="zh-CN"/>
        </w:rPr>
        <w:t>工程交工验收的质量标准</w:t>
      </w:r>
      <w:r w:rsidR="00332D69" w:rsidRPr="00332D69">
        <w:rPr>
          <w:rFonts w:ascii="宋体" w:eastAsia="宋体" w:hAnsi="宋体" w:cs="宋体" w:hint="eastAsia"/>
          <w:sz w:val="24"/>
          <w:szCs w:val="24"/>
          <w:lang w:eastAsia="zh-CN"/>
        </w:rPr>
        <w:t>合格</w:t>
      </w:r>
    </w:p>
    <w:p w:rsidR="00CF0A70" w:rsidRPr="00A00AAE" w:rsidRDefault="00CF0A70" w:rsidP="00CF0A70">
      <w:pPr>
        <w:pStyle w:val="a3"/>
        <w:rPr>
          <w:rFonts w:ascii="宋体" w:eastAsia="宋体" w:hAnsi="宋体" w:cs="宋体"/>
          <w:b/>
          <w:sz w:val="24"/>
          <w:szCs w:val="24"/>
          <w:lang w:eastAsia="zh-CN"/>
        </w:rPr>
      </w:pPr>
      <w:r w:rsidRPr="00A00AAE">
        <w:rPr>
          <w:rFonts w:ascii="宋体" w:eastAsia="宋体" w:hAnsi="宋体" w:cs="宋体" w:hint="eastAsia"/>
          <w:b/>
          <w:sz w:val="24"/>
          <w:szCs w:val="24"/>
          <w:lang w:eastAsia="zh-CN"/>
        </w:rPr>
        <w:t>6、人员要求</w:t>
      </w:r>
      <w:r w:rsidR="00E16977">
        <w:rPr>
          <w:rFonts w:ascii="宋体" w:eastAsia="宋体" w:hAnsi="宋体" w:cs="宋体" w:hint="eastAsia"/>
          <w:b/>
          <w:sz w:val="24"/>
          <w:szCs w:val="24"/>
          <w:lang w:eastAsia="zh-CN"/>
        </w:rPr>
        <w:t>（响应文件中应提供以下人员证书）</w:t>
      </w:r>
      <w:r w:rsidRPr="00A00AAE">
        <w:rPr>
          <w:rFonts w:ascii="宋体" w:eastAsia="宋体" w:hAnsi="宋体" w:cs="宋体" w:hint="eastAsia"/>
          <w:b/>
          <w:sz w:val="24"/>
          <w:szCs w:val="24"/>
          <w:lang w:eastAsia="zh-CN"/>
        </w:rPr>
        <w:t>：</w:t>
      </w:r>
    </w:p>
    <w:p w:rsidR="00CF0A70" w:rsidRPr="00CF0A70" w:rsidRDefault="00CF0A70" w:rsidP="000C7DFD">
      <w:pPr>
        <w:spacing w:beforeLines="60" w:line="360" w:lineRule="auto"/>
        <w:rPr>
          <w:rFonts w:ascii="宋体" w:eastAsia="宋体" w:hAnsi="宋体" w:cs="宋体"/>
          <w:sz w:val="24"/>
          <w:szCs w:val="24"/>
          <w:lang w:eastAsia="zh-CN"/>
        </w:rPr>
      </w:pPr>
      <w:r w:rsidRPr="00CF0A70">
        <w:rPr>
          <w:rFonts w:ascii="宋体" w:eastAsia="宋体" w:hAnsi="宋体" w:cs="宋体"/>
          <w:sz w:val="24"/>
          <w:szCs w:val="24"/>
          <w:lang w:eastAsia="zh-CN"/>
        </w:rPr>
        <w:t xml:space="preserve">(1) </w:t>
      </w:r>
      <w:r>
        <w:rPr>
          <w:rFonts w:ascii="宋体" w:eastAsia="宋体" w:hAnsi="宋体" w:cs="宋体" w:hint="eastAsia"/>
          <w:sz w:val="24"/>
          <w:szCs w:val="24"/>
          <w:lang w:eastAsia="zh-CN"/>
        </w:rPr>
        <w:t>供应商</w:t>
      </w:r>
      <w:r w:rsidRPr="00CF0A70">
        <w:rPr>
          <w:rFonts w:ascii="宋体" w:eastAsia="宋体" w:hAnsi="宋体" w:cs="宋体" w:hint="eastAsia"/>
          <w:sz w:val="24"/>
          <w:szCs w:val="24"/>
          <w:lang w:eastAsia="zh-CN"/>
        </w:rPr>
        <w:t>拟投入本项目项目经理</w:t>
      </w:r>
      <w:r w:rsidR="00972351">
        <w:rPr>
          <w:rFonts w:ascii="宋体" w:eastAsia="宋体" w:hAnsi="宋体" w:cs="宋体" w:hint="eastAsia"/>
          <w:sz w:val="24"/>
          <w:szCs w:val="24"/>
          <w:lang w:eastAsia="zh-CN"/>
        </w:rPr>
        <w:t>1名：</w:t>
      </w:r>
      <w:r w:rsidRPr="00CF0A70">
        <w:rPr>
          <w:rFonts w:ascii="宋体" w:eastAsia="宋体" w:hAnsi="宋体" w:cs="宋体" w:hint="eastAsia"/>
          <w:sz w:val="24"/>
          <w:szCs w:val="24"/>
          <w:lang w:eastAsia="zh-CN"/>
        </w:rPr>
        <w:t>必须具有公路工程贰级及以上资质的建造师证书（不含临时建造师证书）、交通主管部门核发的本人</w:t>
      </w:r>
      <w:r w:rsidRPr="00CF0A70">
        <w:rPr>
          <w:rFonts w:ascii="宋体" w:eastAsia="宋体" w:hAnsi="宋体" w:cs="宋体"/>
          <w:sz w:val="24"/>
          <w:szCs w:val="24"/>
          <w:lang w:eastAsia="zh-CN"/>
        </w:rPr>
        <w:t xml:space="preserve">B </w:t>
      </w:r>
      <w:r>
        <w:rPr>
          <w:rFonts w:ascii="宋体" w:eastAsia="宋体" w:hAnsi="宋体" w:cs="宋体" w:hint="eastAsia"/>
          <w:sz w:val="24"/>
          <w:szCs w:val="24"/>
          <w:lang w:eastAsia="zh-CN"/>
        </w:rPr>
        <w:t>类安全生产考核证和有效身份证</w:t>
      </w:r>
      <w:r w:rsidRPr="00CF0A70">
        <w:rPr>
          <w:rFonts w:ascii="宋体" w:eastAsia="宋体" w:hAnsi="宋体" w:cs="宋体" w:hint="eastAsia"/>
          <w:sz w:val="24"/>
          <w:szCs w:val="24"/>
          <w:lang w:eastAsia="zh-CN"/>
        </w:rPr>
        <w:t>（提供证书及开标前近</w:t>
      </w:r>
      <w:r w:rsidRPr="00CF0A70">
        <w:rPr>
          <w:rFonts w:ascii="宋体" w:eastAsia="宋体" w:hAnsi="宋体" w:cs="宋体"/>
          <w:sz w:val="24"/>
          <w:szCs w:val="24"/>
          <w:lang w:eastAsia="zh-CN"/>
        </w:rPr>
        <w:t>6</w:t>
      </w:r>
      <w:r w:rsidRPr="00CF0A70">
        <w:rPr>
          <w:rFonts w:ascii="宋体" w:eastAsia="宋体" w:hAnsi="宋体" w:cs="宋体" w:hint="eastAsia"/>
          <w:sz w:val="24"/>
          <w:szCs w:val="24"/>
          <w:lang w:eastAsia="zh-CN"/>
        </w:rPr>
        <w:t>个月任意一个月</w:t>
      </w:r>
      <w:r>
        <w:rPr>
          <w:rFonts w:ascii="宋体" w:eastAsia="宋体" w:hAnsi="宋体" w:cs="宋体" w:hint="eastAsia"/>
          <w:sz w:val="24"/>
          <w:szCs w:val="24"/>
          <w:lang w:eastAsia="zh-CN"/>
        </w:rPr>
        <w:t>供应商</w:t>
      </w:r>
      <w:r w:rsidRPr="00CF0A70">
        <w:rPr>
          <w:rFonts w:ascii="宋体" w:eastAsia="宋体" w:hAnsi="宋体" w:cs="宋体" w:hint="eastAsia"/>
          <w:sz w:val="24"/>
          <w:szCs w:val="24"/>
          <w:lang w:eastAsia="zh-CN"/>
        </w:rPr>
        <w:t>为其缴纳的社保证明材料扫描件加盖</w:t>
      </w:r>
      <w:r w:rsidR="00C935EB" w:rsidRPr="00C935EB">
        <w:rPr>
          <w:rFonts w:ascii="宋体" w:eastAsia="宋体" w:hAnsi="宋体" w:cs="宋体" w:hint="eastAsia"/>
          <w:sz w:val="24"/>
          <w:szCs w:val="24"/>
          <w:lang w:eastAsia="zh-CN"/>
        </w:rPr>
        <w:t>供应商</w:t>
      </w:r>
      <w:r w:rsidRPr="00CF0A70">
        <w:rPr>
          <w:rFonts w:ascii="宋体" w:eastAsia="宋体" w:hAnsi="宋体" w:cs="宋体" w:hint="eastAsia"/>
          <w:sz w:val="24"/>
          <w:szCs w:val="24"/>
          <w:lang w:eastAsia="zh-CN"/>
        </w:rPr>
        <w:t>公章）。</w:t>
      </w:r>
    </w:p>
    <w:p w:rsidR="002B61D9" w:rsidRDefault="00CF0A70" w:rsidP="00CF0A70">
      <w:pPr>
        <w:spacing w:line="360" w:lineRule="auto"/>
        <w:rPr>
          <w:rFonts w:ascii="宋体" w:eastAsia="宋体" w:hAnsi="宋体" w:cs="宋体"/>
          <w:sz w:val="24"/>
          <w:szCs w:val="24"/>
          <w:lang w:eastAsia="zh-CN"/>
        </w:rPr>
      </w:pPr>
      <w:r w:rsidRPr="00CF0A70">
        <w:rPr>
          <w:rFonts w:ascii="宋体" w:eastAsia="宋体" w:hAnsi="宋体" w:cs="宋体"/>
          <w:sz w:val="24"/>
          <w:szCs w:val="24"/>
          <w:lang w:eastAsia="zh-CN"/>
        </w:rPr>
        <w:t xml:space="preserve">(2) </w:t>
      </w:r>
      <w:r w:rsidR="002B61D9" w:rsidRPr="002B61D9">
        <w:rPr>
          <w:rFonts w:ascii="宋体" w:eastAsia="宋体" w:hAnsi="宋体" w:cs="宋体" w:hint="eastAsia"/>
          <w:sz w:val="24"/>
          <w:szCs w:val="24"/>
          <w:lang w:eastAsia="zh-CN"/>
        </w:rPr>
        <w:t>供应商拟投入本项目</w:t>
      </w:r>
      <w:r w:rsidR="002B61D9">
        <w:rPr>
          <w:rFonts w:ascii="宋体" w:eastAsia="宋体" w:hAnsi="宋体" w:cs="宋体" w:hint="eastAsia"/>
          <w:sz w:val="24"/>
          <w:szCs w:val="24"/>
          <w:lang w:eastAsia="zh-CN"/>
        </w:rPr>
        <w:t>技术负责人</w:t>
      </w:r>
      <w:r w:rsidR="00972351">
        <w:rPr>
          <w:rFonts w:ascii="宋体" w:eastAsia="宋体" w:hAnsi="宋体" w:cs="宋体" w:hint="eastAsia"/>
          <w:sz w:val="24"/>
          <w:szCs w:val="24"/>
          <w:lang w:eastAsia="zh-CN"/>
        </w:rPr>
        <w:t>1名：</w:t>
      </w:r>
      <w:r w:rsidR="002B61D9" w:rsidRPr="002B61D9">
        <w:rPr>
          <w:rFonts w:ascii="宋体" w:eastAsia="宋体" w:hAnsi="宋体" w:cs="宋体" w:hint="eastAsia"/>
          <w:sz w:val="24"/>
          <w:szCs w:val="24"/>
          <w:lang w:eastAsia="zh-CN"/>
        </w:rPr>
        <w:t>必须具有公路类专业中级职称证书，同时具有交通类</w:t>
      </w:r>
      <w:r w:rsidR="002B61D9" w:rsidRPr="002B61D9">
        <w:rPr>
          <w:rFonts w:ascii="宋体" w:eastAsia="宋体" w:hAnsi="宋体" w:cs="宋体"/>
          <w:sz w:val="24"/>
          <w:szCs w:val="24"/>
          <w:lang w:eastAsia="zh-CN"/>
        </w:rPr>
        <w:t>C</w:t>
      </w:r>
      <w:r w:rsidR="002B61D9" w:rsidRPr="002B61D9">
        <w:rPr>
          <w:rFonts w:ascii="宋体" w:eastAsia="宋体" w:hAnsi="宋体" w:cs="宋体" w:hint="eastAsia"/>
          <w:sz w:val="24"/>
          <w:szCs w:val="24"/>
          <w:lang w:eastAsia="zh-CN"/>
        </w:rPr>
        <w:t>证和有效身份证（提供证书及开标前近</w:t>
      </w:r>
      <w:r w:rsidR="002B61D9" w:rsidRPr="002B61D9">
        <w:rPr>
          <w:rFonts w:ascii="宋体" w:eastAsia="宋体" w:hAnsi="宋体" w:cs="宋体"/>
          <w:sz w:val="24"/>
          <w:szCs w:val="24"/>
          <w:lang w:eastAsia="zh-CN"/>
        </w:rPr>
        <w:t>6</w:t>
      </w:r>
      <w:r w:rsidR="002B61D9" w:rsidRPr="002B61D9">
        <w:rPr>
          <w:rFonts w:ascii="宋体" w:eastAsia="宋体" w:hAnsi="宋体" w:cs="宋体" w:hint="eastAsia"/>
          <w:sz w:val="24"/>
          <w:szCs w:val="24"/>
          <w:lang w:eastAsia="zh-CN"/>
        </w:rPr>
        <w:t>个月任意一个月供应商为其缴纳的社保证明材料扫描件加盖供应商公章）。</w:t>
      </w:r>
    </w:p>
    <w:p w:rsidR="00972351" w:rsidRDefault="002B61D9" w:rsidP="00972351">
      <w:pPr>
        <w:spacing w:line="360" w:lineRule="auto"/>
        <w:rPr>
          <w:rFonts w:ascii="宋体" w:eastAsia="宋体" w:hAnsi="宋体" w:cs="宋体"/>
          <w:sz w:val="24"/>
          <w:szCs w:val="24"/>
          <w:lang w:eastAsia="zh-CN"/>
        </w:rPr>
      </w:pPr>
      <w:r>
        <w:rPr>
          <w:rFonts w:ascii="宋体" w:eastAsia="宋体" w:hAnsi="宋体" w:cs="宋体" w:hint="eastAsia"/>
          <w:sz w:val="24"/>
          <w:szCs w:val="24"/>
          <w:lang w:eastAsia="zh-CN"/>
        </w:rPr>
        <w:t>（3）</w:t>
      </w:r>
      <w:r w:rsidR="00CF0A70">
        <w:rPr>
          <w:rFonts w:ascii="宋体" w:eastAsia="宋体" w:hAnsi="宋体" w:cs="宋体" w:hint="eastAsia"/>
          <w:sz w:val="24"/>
          <w:szCs w:val="24"/>
          <w:lang w:eastAsia="zh-CN"/>
        </w:rPr>
        <w:t>供应商</w:t>
      </w:r>
      <w:r w:rsidR="00CF0A70" w:rsidRPr="00CF0A70">
        <w:rPr>
          <w:rFonts w:ascii="宋体" w:eastAsia="宋体" w:hAnsi="宋体" w:cs="宋体" w:hint="eastAsia"/>
          <w:sz w:val="24"/>
          <w:szCs w:val="24"/>
          <w:lang w:eastAsia="zh-CN"/>
        </w:rPr>
        <w:t>需配备四大员</w:t>
      </w:r>
      <w:r w:rsidR="00CF0A70" w:rsidRPr="00CF0A70">
        <w:rPr>
          <w:rFonts w:ascii="宋体" w:eastAsia="宋体" w:hAnsi="宋体" w:cs="宋体"/>
          <w:sz w:val="24"/>
          <w:szCs w:val="24"/>
          <w:lang w:eastAsia="zh-CN"/>
        </w:rPr>
        <w:t>:</w:t>
      </w:r>
      <w:r w:rsidR="00CF0A70" w:rsidRPr="00CF0A70">
        <w:rPr>
          <w:rFonts w:ascii="宋体" w:eastAsia="宋体" w:hAnsi="宋体" w:cs="宋体" w:hint="eastAsia"/>
          <w:sz w:val="24"/>
          <w:szCs w:val="24"/>
          <w:lang w:eastAsia="zh-CN"/>
        </w:rPr>
        <w:t>施工员</w:t>
      </w:r>
      <w:r w:rsidR="00CF0A70" w:rsidRPr="00CF0A70">
        <w:rPr>
          <w:rFonts w:ascii="宋体" w:eastAsia="宋体" w:hAnsi="宋体" w:cs="宋体"/>
          <w:sz w:val="24"/>
          <w:szCs w:val="24"/>
          <w:lang w:eastAsia="zh-CN"/>
        </w:rPr>
        <w:t>1</w:t>
      </w:r>
      <w:r w:rsidR="00972351">
        <w:rPr>
          <w:rFonts w:ascii="宋体" w:eastAsia="宋体" w:hAnsi="宋体" w:cs="宋体" w:hint="eastAsia"/>
          <w:sz w:val="24"/>
          <w:szCs w:val="24"/>
          <w:lang w:eastAsia="zh-CN"/>
        </w:rPr>
        <w:t>名</w:t>
      </w:r>
      <w:r w:rsidR="00CF0A70" w:rsidRPr="00CF0A70">
        <w:rPr>
          <w:rFonts w:ascii="宋体" w:eastAsia="宋体" w:hAnsi="宋体" w:cs="宋体" w:hint="eastAsia"/>
          <w:sz w:val="24"/>
          <w:szCs w:val="24"/>
          <w:lang w:eastAsia="zh-CN"/>
        </w:rPr>
        <w:t>、质量员</w:t>
      </w:r>
      <w:r w:rsidR="00CF0A70" w:rsidRPr="00CF0A70">
        <w:rPr>
          <w:rFonts w:ascii="宋体" w:eastAsia="宋体" w:hAnsi="宋体" w:cs="宋体"/>
          <w:sz w:val="24"/>
          <w:szCs w:val="24"/>
          <w:lang w:eastAsia="zh-CN"/>
        </w:rPr>
        <w:t>1</w:t>
      </w:r>
      <w:r w:rsidR="00972351">
        <w:rPr>
          <w:rFonts w:ascii="宋体" w:eastAsia="宋体" w:hAnsi="宋体" w:cs="宋体" w:hint="eastAsia"/>
          <w:sz w:val="24"/>
          <w:szCs w:val="24"/>
          <w:lang w:eastAsia="zh-CN"/>
        </w:rPr>
        <w:t>名</w:t>
      </w:r>
      <w:r w:rsidR="00CF0A70" w:rsidRPr="00CF0A70">
        <w:rPr>
          <w:rFonts w:ascii="宋体" w:eastAsia="宋体" w:hAnsi="宋体" w:cs="宋体" w:hint="eastAsia"/>
          <w:sz w:val="24"/>
          <w:szCs w:val="24"/>
          <w:lang w:eastAsia="zh-CN"/>
        </w:rPr>
        <w:t>、材料员</w:t>
      </w:r>
      <w:r w:rsidR="00CF0A70" w:rsidRPr="00CF0A70">
        <w:rPr>
          <w:rFonts w:ascii="宋体" w:eastAsia="宋体" w:hAnsi="宋体" w:cs="宋体"/>
          <w:sz w:val="24"/>
          <w:szCs w:val="24"/>
          <w:lang w:eastAsia="zh-CN"/>
        </w:rPr>
        <w:t>1</w:t>
      </w:r>
      <w:r w:rsidR="00972351">
        <w:rPr>
          <w:rFonts w:ascii="宋体" w:eastAsia="宋体" w:hAnsi="宋体" w:cs="宋体" w:hint="eastAsia"/>
          <w:sz w:val="24"/>
          <w:szCs w:val="24"/>
          <w:lang w:eastAsia="zh-CN"/>
        </w:rPr>
        <w:t>名</w:t>
      </w:r>
      <w:r w:rsidR="00CF0A70" w:rsidRPr="00CF0A70">
        <w:rPr>
          <w:rFonts w:ascii="宋体" w:eastAsia="宋体" w:hAnsi="宋体" w:cs="宋体" w:hint="eastAsia"/>
          <w:sz w:val="24"/>
          <w:szCs w:val="24"/>
          <w:lang w:eastAsia="zh-CN"/>
        </w:rPr>
        <w:t>、专职安全员</w:t>
      </w:r>
      <w:r w:rsidR="00CF0A70" w:rsidRPr="00CF0A70">
        <w:rPr>
          <w:rFonts w:ascii="宋体" w:eastAsia="宋体" w:hAnsi="宋体" w:cs="宋体"/>
          <w:sz w:val="24"/>
          <w:szCs w:val="24"/>
          <w:lang w:eastAsia="zh-CN"/>
        </w:rPr>
        <w:t>1</w:t>
      </w:r>
      <w:r w:rsidR="00972351">
        <w:rPr>
          <w:rFonts w:ascii="宋体" w:eastAsia="宋体" w:hAnsi="宋体" w:cs="宋体" w:hint="eastAsia"/>
          <w:sz w:val="24"/>
          <w:szCs w:val="24"/>
          <w:lang w:eastAsia="zh-CN"/>
        </w:rPr>
        <w:t>名</w:t>
      </w:r>
      <w:r w:rsidR="00CF0A70">
        <w:rPr>
          <w:rFonts w:ascii="宋体" w:eastAsia="宋体" w:hAnsi="宋体" w:cs="宋体" w:hint="eastAsia"/>
          <w:sz w:val="24"/>
          <w:szCs w:val="24"/>
          <w:lang w:eastAsia="zh-CN"/>
        </w:rPr>
        <w:t>，其中：施工员、质量员、材料员提供</w:t>
      </w:r>
      <w:r w:rsidR="00CF0A70" w:rsidRPr="00CF0A70">
        <w:rPr>
          <w:rFonts w:ascii="宋体" w:eastAsia="宋体" w:hAnsi="宋体" w:cs="宋体" w:hint="eastAsia"/>
          <w:sz w:val="24"/>
          <w:szCs w:val="24"/>
          <w:lang w:eastAsia="zh-CN"/>
        </w:rPr>
        <w:t>岗</w:t>
      </w:r>
      <w:r w:rsidR="00CF0A70">
        <w:rPr>
          <w:rFonts w:ascii="宋体" w:eastAsia="宋体" w:hAnsi="宋体" w:cs="宋体" w:hint="eastAsia"/>
          <w:sz w:val="24"/>
          <w:szCs w:val="24"/>
          <w:lang w:eastAsia="zh-CN"/>
        </w:rPr>
        <w:t>位</w:t>
      </w:r>
      <w:r w:rsidR="00CF0A70" w:rsidRPr="00CF0A70">
        <w:rPr>
          <w:rFonts w:ascii="宋体" w:eastAsia="宋体" w:hAnsi="宋体" w:cs="宋体" w:hint="eastAsia"/>
          <w:sz w:val="24"/>
          <w:szCs w:val="24"/>
          <w:lang w:eastAsia="zh-CN"/>
        </w:rPr>
        <w:t>证书，施工员、质量员为</w:t>
      </w:r>
      <w:r w:rsidR="00CF0A70">
        <w:rPr>
          <w:rFonts w:ascii="宋体" w:eastAsia="宋体" w:hAnsi="宋体" w:cs="宋体" w:hint="eastAsia"/>
          <w:sz w:val="24"/>
          <w:szCs w:val="24"/>
          <w:lang w:eastAsia="zh-CN"/>
        </w:rPr>
        <w:t>公路</w:t>
      </w:r>
      <w:r w:rsidR="00CF0A70" w:rsidRPr="00CF0A70">
        <w:rPr>
          <w:rFonts w:ascii="宋体" w:eastAsia="宋体" w:hAnsi="宋体" w:cs="宋体" w:hint="eastAsia"/>
          <w:sz w:val="24"/>
          <w:szCs w:val="24"/>
          <w:lang w:eastAsia="zh-CN"/>
        </w:rPr>
        <w:t>专业；安全员须提供具有交通部门颁发的安全生产考核合格</w:t>
      </w:r>
      <w:r w:rsidR="00CF0A70" w:rsidRPr="00CF0A70">
        <w:rPr>
          <w:rFonts w:ascii="宋体" w:eastAsia="宋体" w:hAnsi="宋体" w:cs="宋体"/>
          <w:sz w:val="24"/>
          <w:szCs w:val="24"/>
          <w:lang w:eastAsia="zh-CN"/>
        </w:rPr>
        <w:t>C</w:t>
      </w:r>
      <w:r w:rsidR="00CF0A70" w:rsidRPr="00CF0A70">
        <w:rPr>
          <w:rFonts w:ascii="宋体" w:eastAsia="宋体" w:hAnsi="宋体" w:cs="宋体" w:hint="eastAsia"/>
          <w:sz w:val="24"/>
          <w:szCs w:val="24"/>
          <w:lang w:eastAsia="zh-CN"/>
        </w:rPr>
        <w:t>类证书（</w:t>
      </w:r>
      <w:r w:rsidR="00CF0A70">
        <w:rPr>
          <w:rFonts w:ascii="宋体" w:eastAsia="宋体" w:hAnsi="宋体" w:cs="宋体" w:hint="eastAsia"/>
          <w:sz w:val="24"/>
          <w:szCs w:val="24"/>
          <w:lang w:eastAsia="zh-CN"/>
        </w:rPr>
        <w:t>四大员须</w:t>
      </w:r>
      <w:r w:rsidR="00CF0A70" w:rsidRPr="00CF0A70">
        <w:rPr>
          <w:rFonts w:ascii="宋体" w:eastAsia="宋体" w:hAnsi="宋体" w:cs="宋体" w:hint="eastAsia"/>
          <w:sz w:val="24"/>
          <w:szCs w:val="24"/>
          <w:lang w:eastAsia="zh-CN"/>
        </w:rPr>
        <w:t>提供证书及开标前近</w:t>
      </w:r>
      <w:r w:rsidR="00CF0A70" w:rsidRPr="00CF0A70">
        <w:rPr>
          <w:rFonts w:ascii="宋体" w:eastAsia="宋体" w:hAnsi="宋体" w:cs="宋体"/>
          <w:sz w:val="24"/>
          <w:szCs w:val="24"/>
          <w:lang w:eastAsia="zh-CN"/>
        </w:rPr>
        <w:t>6</w:t>
      </w:r>
      <w:r w:rsidR="00CF0A70" w:rsidRPr="00CF0A70">
        <w:rPr>
          <w:rFonts w:ascii="宋体" w:eastAsia="宋体" w:hAnsi="宋体" w:cs="宋体" w:hint="eastAsia"/>
          <w:sz w:val="24"/>
          <w:szCs w:val="24"/>
          <w:lang w:eastAsia="zh-CN"/>
        </w:rPr>
        <w:t>个月任意一个月</w:t>
      </w:r>
      <w:r w:rsidR="00CF0A70">
        <w:rPr>
          <w:rFonts w:ascii="宋体" w:eastAsia="宋体" w:hAnsi="宋体" w:cs="宋体" w:hint="eastAsia"/>
          <w:sz w:val="24"/>
          <w:szCs w:val="24"/>
          <w:lang w:eastAsia="zh-CN"/>
        </w:rPr>
        <w:t>供应商</w:t>
      </w:r>
      <w:r w:rsidR="00CF0A70" w:rsidRPr="00CF0A70">
        <w:rPr>
          <w:rFonts w:ascii="宋体" w:eastAsia="宋体" w:hAnsi="宋体" w:cs="宋体" w:hint="eastAsia"/>
          <w:sz w:val="24"/>
          <w:szCs w:val="24"/>
          <w:lang w:eastAsia="zh-CN"/>
        </w:rPr>
        <w:t>为其缴纳的社保证明材料扫描件加盖</w:t>
      </w:r>
      <w:r w:rsidR="00C935EB" w:rsidRPr="00C935EB">
        <w:rPr>
          <w:rFonts w:ascii="宋体" w:eastAsia="宋体" w:hAnsi="宋体" w:cs="宋体" w:hint="eastAsia"/>
          <w:sz w:val="24"/>
          <w:szCs w:val="24"/>
          <w:lang w:eastAsia="zh-CN"/>
        </w:rPr>
        <w:t>供应商</w:t>
      </w:r>
      <w:r w:rsidR="00CF0A70" w:rsidRPr="00CF0A70">
        <w:rPr>
          <w:rFonts w:ascii="宋体" w:eastAsia="宋体" w:hAnsi="宋体" w:cs="宋体" w:hint="eastAsia"/>
          <w:sz w:val="24"/>
          <w:szCs w:val="24"/>
          <w:lang w:eastAsia="zh-CN"/>
        </w:rPr>
        <w:t>公章）。</w:t>
      </w:r>
    </w:p>
    <w:p w:rsidR="00972351" w:rsidRPr="00972351" w:rsidRDefault="00972351" w:rsidP="00972351">
      <w:pPr>
        <w:spacing w:line="360" w:lineRule="auto"/>
        <w:rPr>
          <w:rFonts w:ascii="宋体" w:eastAsia="宋体" w:hAnsi="宋体" w:cs="宋体"/>
          <w:sz w:val="24"/>
          <w:szCs w:val="24"/>
          <w:lang w:eastAsia="zh-CN"/>
        </w:rPr>
      </w:pPr>
      <w:r w:rsidRPr="00972351">
        <w:rPr>
          <w:rFonts w:ascii="宋体" w:eastAsia="宋体" w:hAnsi="宋体" w:cs="宋体" w:hint="eastAsia"/>
          <w:sz w:val="24"/>
          <w:szCs w:val="24"/>
          <w:lang w:eastAsia="zh-CN"/>
        </w:rPr>
        <w:lastRenderedPageBreak/>
        <w:t>（4）</w:t>
      </w:r>
      <w:r>
        <w:rPr>
          <w:rFonts w:ascii="宋体" w:eastAsia="宋体" w:hAnsi="宋体" w:cs="宋体" w:hint="eastAsia"/>
          <w:sz w:val="24"/>
          <w:szCs w:val="24"/>
          <w:lang w:eastAsia="zh-CN"/>
        </w:rPr>
        <w:t>供应商</w:t>
      </w:r>
      <w:r w:rsidRPr="00972351">
        <w:rPr>
          <w:rFonts w:ascii="宋体" w:eastAsia="宋体" w:hAnsi="宋体" w:cs="宋体" w:hint="eastAsia"/>
          <w:sz w:val="24"/>
          <w:szCs w:val="24"/>
          <w:lang w:eastAsia="zh-CN"/>
        </w:rPr>
        <w:t>需配备</w:t>
      </w:r>
      <w:r>
        <w:rPr>
          <w:rFonts w:ascii="宋体" w:eastAsia="宋体" w:hAnsi="宋体" w:cs="宋体" w:hint="eastAsia"/>
          <w:sz w:val="24"/>
          <w:szCs w:val="24"/>
          <w:lang w:eastAsia="zh-CN"/>
        </w:rPr>
        <w:t>公路三级养护工1名；装载机司机1名。</w:t>
      </w:r>
      <w:r w:rsidRPr="00972351">
        <w:rPr>
          <w:rFonts w:ascii="宋体" w:eastAsia="宋体" w:hAnsi="宋体" w:cs="宋体" w:hint="eastAsia"/>
          <w:sz w:val="24"/>
          <w:szCs w:val="24"/>
          <w:lang w:eastAsia="zh-CN"/>
        </w:rPr>
        <w:t>提供职业技能等级证书（或建筑施工特种作业操作资格证）扫描件和截止开标时间前</w:t>
      </w:r>
      <w:r w:rsidRPr="00972351">
        <w:rPr>
          <w:rFonts w:ascii="宋体" w:eastAsia="宋体" w:hAnsi="宋体" w:cs="宋体"/>
          <w:sz w:val="24"/>
          <w:szCs w:val="24"/>
          <w:lang w:eastAsia="zh-CN"/>
        </w:rPr>
        <w:t>6</w:t>
      </w:r>
      <w:r w:rsidRPr="00972351">
        <w:rPr>
          <w:rFonts w:ascii="宋体" w:eastAsia="宋体" w:hAnsi="宋体" w:cs="宋体" w:hint="eastAsia"/>
          <w:sz w:val="24"/>
          <w:szCs w:val="24"/>
          <w:lang w:eastAsia="zh-CN"/>
        </w:rPr>
        <w:t>个月内任意一个月（不含开标当月）供应商为其缴纳社保凭证扫描件加盖供应商公章。</w:t>
      </w:r>
    </w:p>
    <w:p w:rsidR="00CF0A70" w:rsidRDefault="004C4347" w:rsidP="00CF0A70">
      <w:pPr>
        <w:spacing w:line="360" w:lineRule="auto"/>
        <w:rPr>
          <w:rFonts w:ascii="宋体" w:eastAsia="宋体" w:hAnsi="宋体" w:cs="宋体"/>
          <w:sz w:val="24"/>
          <w:szCs w:val="24"/>
          <w:lang w:eastAsia="zh-CN"/>
        </w:rPr>
      </w:pPr>
      <w:r>
        <w:rPr>
          <w:rFonts w:ascii="宋体" w:eastAsia="宋体" w:hAnsi="宋体" w:cs="宋体"/>
          <w:sz w:val="24"/>
          <w:szCs w:val="24"/>
          <w:lang w:eastAsia="zh-CN"/>
        </w:rPr>
        <w:t>（</w:t>
      </w:r>
      <w:r>
        <w:rPr>
          <w:rFonts w:ascii="宋体" w:eastAsia="宋体" w:hAnsi="宋体" w:cs="宋体" w:hint="eastAsia"/>
          <w:sz w:val="24"/>
          <w:szCs w:val="24"/>
          <w:lang w:eastAsia="zh-CN"/>
        </w:rPr>
        <w:t>5）</w:t>
      </w:r>
      <w:r w:rsidR="00CF0A70" w:rsidRPr="00CF0A70">
        <w:rPr>
          <w:rFonts w:ascii="宋体" w:eastAsia="宋体" w:hAnsi="宋体" w:cs="宋体" w:hint="eastAsia"/>
          <w:sz w:val="24"/>
          <w:szCs w:val="24"/>
          <w:lang w:eastAsia="zh-CN"/>
        </w:rPr>
        <w:t>为保证项目顺利实施，</w:t>
      </w:r>
      <w:r w:rsidR="00694798">
        <w:rPr>
          <w:rFonts w:ascii="宋体" w:eastAsia="宋体" w:hAnsi="宋体" w:cs="宋体" w:hint="eastAsia"/>
          <w:sz w:val="24"/>
          <w:szCs w:val="24"/>
          <w:lang w:eastAsia="zh-CN"/>
        </w:rPr>
        <w:t>成交供应商</w:t>
      </w:r>
      <w:r w:rsidR="00CF0A70" w:rsidRPr="00CF0A70">
        <w:rPr>
          <w:rFonts w:ascii="宋体" w:eastAsia="宋体" w:hAnsi="宋体" w:cs="宋体" w:hint="eastAsia"/>
          <w:sz w:val="24"/>
          <w:szCs w:val="24"/>
          <w:lang w:eastAsia="zh-CN"/>
        </w:rPr>
        <w:t>注册建造师和施工员、质量员、专职安全员、材料员每月在施工现场不少于</w:t>
      </w:r>
      <w:r w:rsidR="00CF0A70" w:rsidRPr="00CF0A70">
        <w:rPr>
          <w:rFonts w:ascii="宋体" w:eastAsia="宋体" w:hAnsi="宋体" w:cs="宋体"/>
          <w:sz w:val="24"/>
          <w:szCs w:val="24"/>
          <w:lang w:eastAsia="zh-CN"/>
        </w:rPr>
        <w:t>22</w:t>
      </w:r>
      <w:r w:rsidR="00CF0A70" w:rsidRPr="00CF0A70">
        <w:rPr>
          <w:rFonts w:ascii="宋体" w:eastAsia="宋体" w:hAnsi="宋体" w:cs="宋体" w:hint="eastAsia"/>
          <w:sz w:val="24"/>
          <w:szCs w:val="24"/>
          <w:lang w:eastAsia="zh-CN"/>
        </w:rPr>
        <w:t>天，在场每天必须到项目办签名报到，注册建造师每缺勤一天缴纳违约金人民币贰仟元，施工员、质量员、专职安全员、材料员每缺勤一天缴纳违约金人民币壹仟元，注册建造师缺勤累计超过</w:t>
      </w:r>
      <w:r w:rsidR="00CF0A70" w:rsidRPr="00CF0A70">
        <w:rPr>
          <w:rFonts w:ascii="宋体" w:eastAsia="宋体" w:hAnsi="宋体" w:cs="宋体"/>
          <w:sz w:val="24"/>
          <w:szCs w:val="24"/>
          <w:lang w:eastAsia="zh-CN"/>
        </w:rPr>
        <w:t>30</w:t>
      </w:r>
      <w:r w:rsidR="00CF0A70" w:rsidRPr="00CF0A70">
        <w:rPr>
          <w:rFonts w:ascii="宋体" w:eastAsia="宋体" w:hAnsi="宋体" w:cs="宋体" w:hint="eastAsia"/>
          <w:sz w:val="24"/>
          <w:szCs w:val="24"/>
          <w:lang w:eastAsia="zh-CN"/>
        </w:rPr>
        <w:t>天，业主有权解除合同并没收履约保证金。</w:t>
      </w:r>
    </w:p>
    <w:p w:rsidR="00B60793" w:rsidRPr="00720245" w:rsidRDefault="00B60793" w:rsidP="00B60793">
      <w:pPr>
        <w:pStyle w:val="a3"/>
        <w:spacing w:line="360" w:lineRule="auto"/>
        <w:rPr>
          <w:rFonts w:ascii="宋体" w:eastAsia="宋体" w:hAnsi="宋体" w:cs="宋体"/>
          <w:b/>
          <w:sz w:val="24"/>
          <w:szCs w:val="24"/>
          <w:lang w:eastAsia="zh-CN"/>
        </w:rPr>
      </w:pPr>
      <w:r w:rsidRPr="00720245">
        <w:rPr>
          <w:rFonts w:ascii="宋体" w:eastAsia="宋体" w:hAnsi="宋体" w:cs="宋体" w:hint="eastAsia"/>
          <w:b/>
          <w:sz w:val="24"/>
          <w:szCs w:val="24"/>
          <w:lang w:eastAsia="zh-CN"/>
        </w:rPr>
        <w:t>7、施工要求</w:t>
      </w:r>
    </w:p>
    <w:p w:rsidR="00B60793" w:rsidRPr="00B60793" w:rsidRDefault="00B60793" w:rsidP="00B60793">
      <w:pPr>
        <w:pStyle w:val="a3"/>
        <w:spacing w:line="360" w:lineRule="auto"/>
        <w:rPr>
          <w:rFonts w:ascii="宋体" w:eastAsia="宋体" w:hAnsi="宋体" w:cs="宋体"/>
          <w:sz w:val="24"/>
          <w:szCs w:val="24"/>
          <w:lang w:eastAsia="zh-CN"/>
        </w:rPr>
      </w:pPr>
      <w:r>
        <w:rPr>
          <w:rFonts w:ascii="宋体" w:eastAsia="宋体" w:hAnsi="宋体" w:cs="宋体"/>
          <w:sz w:val="24"/>
          <w:szCs w:val="24"/>
          <w:lang w:eastAsia="zh-CN"/>
        </w:rPr>
        <w:t>（</w:t>
      </w:r>
      <w:r>
        <w:rPr>
          <w:rFonts w:ascii="宋体" w:eastAsia="宋体" w:hAnsi="宋体" w:cs="宋体" w:hint="eastAsia"/>
          <w:sz w:val="24"/>
          <w:szCs w:val="24"/>
          <w:lang w:eastAsia="zh-CN"/>
        </w:rPr>
        <w:t>1）</w:t>
      </w:r>
      <w:r w:rsidRPr="00B60793">
        <w:rPr>
          <w:rFonts w:ascii="宋体" w:eastAsia="宋体" w:hAnsi="宋体" w:cs="宋体" w:hint="eastAsia"/>
          <w:sz w:val="24"/>
          <w:szCs w:val="24"/>
          <w:lang w:eastAsia="zh-CN"/>
        </w:rPr>
        <w:t>本项目应按采购人要求及国家、建设部、工程施工技术（验收）规程、规范标准作业，并配合好采购人的施工要求。</w:t>
      </w:r>
    </w:p>
    <w:p w:rsidR="00B60793" w:rsidRPr="00B60793" w:rsidRDefault="00B60793" w:rsidP="00B60793">
      <w:pPr>
        <w:pStyle w:val="a3"/>
        <w:spacing w:line="360" w:lineRule="auto"/>
        <w:rPr>
          <w:rFonts w:ascii="宋体" w:eastAsia="宋体" w:hAnsi="宋体" w:cs="宋体"/>
          <w:sz w:val="24"/>
          <w:szCs w:val="24"/>
          <w:lang w:eastAsia="zh-CN"/>
        </w:rPr>
      </w:pPr>
      <w:r>
        <w:rPr>
          <w:rFonts w:ascii="宋体" w:eastAsia="宋体" w:hAnsi="宋体" w:cs="宋体"/>
          <w:sz w:val="24"/>
          <w:szCs w:val="24"/>
          <w:lang w:eastAsia="zh-CN"/>
        </w:rPr>
        <w:t>（</w:t>
      </w:r>
      <w:r>
        <w:rPr>
          <w:rFonts w:ascii="宋体" w:eastAsia="宋体" w:hAnsi="宋体" w:cs="宋体" w:hint="eastAsia"/>
          <w:sz w:val="24"/>
          <w:szCs w:val="24"/>
          <w:lang w:eastAsia="zh-CN"/>
        </w:rPr>
        <w:t>2）</w:t>
      </w:r>
      <w:r w:rsidRPr="00B60793">
        <w:rPr>
          <w:rFonts w:ascii="宋体" w:eastAsia="宋体" w:hAnsi="宋体" w:cs="宋体" w:hint="eastAsia"/>
          <w:sz w:val="24"/>
          <w:szCs w:val="24"/>
          <w:lang w:eastAsia="zh-CN"/>
        </w:rPr>
        <w:t>成交</w:t>
      </w:r>
      <w:r w:rsidR="00034846">
        <w:rPr>
          <w:rFonts w:ascii="宋体" w:eastAsia="宋体" w:hAnsi="宋体" w:cs="宋体" w:hint="eastAsia"/>
          <w:sz w:val="24"/>
          <w:szCs w:val="24"/>
          <w:lang w:eastAsia="zh-CN"/>
        </w:rPr>
        <w:t>供应商</w:t>
      </w:r>
      <w:r w:rsidRPr="00B60793">
        <w:rPr>
          <w:rFonts w:ascii="宋体" w:eastAsia="宋体" w:hAnsi="宋体" w:cs="宋体" w:hint="eastAsia"/>
          <w:sz w:val="24"/>
          <w:szCs w:val="24"/>
          <w:lang w:eastAsia="zh-CN"/>
        </w:rPr>
        <w:t>负责施工现场每日的施工垃圾清理，如果每日下班后成交</w:t>
      </w:r>
      <w:r w:rsidR="00034846">
        <w:rPr>
          <w:rFonts w:ascii="宋体" w:eastAsia="宋体" w:hAnsi="宋体" w:cs="宋体" w:hint="eastAsia"/>
          <w:sz w:val="24"/>
          <w:szCs w:val="24"/>
          <w:lang w:eastAsia="zh-CN"/>
        </w:rPr>
        <w:t>供应商</w:t>
      </w:r>
      <w:r w:rsidRPr="00B60793">
        <w:rPr>
          <w:rFonts w:ascii="宋体" w:eastAsia="宋体" w:hAnsi="宋体" w:cs="宋体" w:hint="eastAsia"/>
          <w:sz w:val="24"/>
          <w:szCs w:val="24"/>
          <w:lang w:eastAsia="zh-CN"/>
        </w:rPr>
        <w:t>未清理施工现场施工垃圾，采购人将自行处理，所产生费用由成交</w:t>
      </w:r>
      <w:r w:rsidR="00034846">
        <w:rPr>
          <w:rFonts w:ascii="宋体" w:eastAsia="宋体" w:hAnsi="宋体" w:cs="宋体" w:hint="eastAsia"/>
          <w:sz w:val="24"/>
          <w:szCs w:val="24"/>
          <w:lang w:eastAsia="zh-CN"/>
        </w:rPr>
        <w:t>供应商</w:t>
      </w:r>
      <w:r w:rsidRPr="00B60793">
        <w:rPr>
          <w:rFonts w:ascii="宋体" w:eastAsia="宋体" w:hAnsi="宋体" w:cs="宋体" w:hint="eastAsia"/>
          <w:sz w:val="24"/>
          <w:szCs w:val="24"/>
          <w:lang w:eastAsia="zh-CN"/>
        </w:rPr>
        <w:t>负责。</w:t>
      </w:r>
    </w:p>
    <w:p w:rsidR="00B60793" w:rsidRPr="00B60793" w:rsidRDefault="00B60793" w:rsidP="00B60793">
      <w:pPr>
        <w:pStyle w:val="a3"/>
        <w:spacing w:line="360" w:lineRule="auto"/>
        <w:rPr>
          <w:rFonts w:ascii="宋体" w:eastAsia="宋体" w:hAnsi="宋体" w:cs="宋体"/>
          <w:sz w:val="24"/>
          <w:szCs w:val="24"/>
          <w:lang w:eastAsia="zh-CN"/>
        </w:rPr>
      </w:pPr>
      <w:r>
        <w:rPr>
          <w:rFonts w:ascii="宋体" w:eastAsia="宋体" w:hAnsi="宋体" w:cs="宋体"/>
          <w:sz w:val="24"/>
          <w:szCs w:val="24"/>
          <w:lang w:eastAsia="zh-CN"/>
        </w:rPr>
        <w:t>（</w:t>
      </w:r>
      <w:r>
        <w:rPr>
          <w:rFonts w:ascii="宋体" w:eastAsia="宋体" w:hAnsi="宋体" w:cs="宋体" w:hint="eastAsia"/>
          <w:sz w:val="24"/>
          <w:szCs w:val="24"/>
          <w:lang w:eastAsia="zh-CN"/>
        </w:rPr>
        <w:t>3）</w:t>
      </w:r>
      <w:r w:rsidRPr="00B60793">
        <w:rPr>
          <w:rFonts w:ascii="宋体" w:eastAsia="宋体" w:hAnsi="宋体" w:cs="宋体" w:hint="eastAsia"/>
          <w:sz w:val="24"/>
          <w:szCs w:val="24"/>
          <w:lang w:eastAsia="zh-CN"/>
        </w:rPr>
        <w:t>施工人员由成交</w:t>
      </w:r>
      <w:r w:rsidR="00034846">
        <w:rPr>
          <w:rFonts w:ascii="宋体" w:eastAsia="宋体" w:hAnsi="宋体" w:cs="宋体" w:hint="eastAsia"/>
          <w:sz w:val="24"/>
          <w:szCs w:val="24"/>
          <w:lang w:eastAsia="zh-CN"/>
        </w:rPr>
        <w:t>供应商</w:t>
      </w:r>
      <w:r w:rsidRPr="00B60793">
        <w:rPr>
          <w:rFonts w:ascii="宋体" w:eastAsia="宋体" w:hAnsi="宋体" w:cs="宋体" w:hint="eastAsia"/>
          <w:sz w:val="24"/>
          <w:szCs w:val="24"/>
          <w:lang w:eastAsia="zh-CN"/>
        </w:rPr>
        <w:t>负责购买相应保险和福利，采购人不承担任何作业过程中所出现的风险。</w:t>
      </w:r>
    </w:p>
    <w:p w:rsidR="00B60793" w:rsidRDefault="00B60793" w:rsidP="00B60793">
      <w:pPr>
        <w:pStyle w:val="a3"/>
        <w:spacing w:line="360" w:lineRule="auto"/>
        <w:rPr>
          <w:rFonts w:ascii="宋体" w:eastAsia="宋体" w:hAnsi="宋体" w:cs="宋体"/>
          <w:sz w:val="24"/>
          <w:szCs w:val="24"/>
          <w:lang w:eastAsia="zh-CN"/>
        </w:rPr>
      </w:pPr>
      <w:r>
        <w:rPr>
          <w:rFonts w:ascii="宋体" w:eastAsia="宋体" w:hAnsi="宋体" w:cs="宋体"/>
          <w:sz w:val="24"/>
          <w:szCs w:val="24"/>
          <w:lang w:eastAsia="zh-CN"/>
        </w:rPr>
        <w:t>（</w:t>
      </w:r>
      <w:r>
        <w:rPr>
          <w:rFonts w:ascii="宋体" w:eastAsia="宋体" w:hAnsi="宋体" w:cs="宋体" w:hint="eastAsia"/>
          <w:sz w:val="24"/>
          <w:szCs w:val="24"/>
          <w:lang w:eastAsia="zh-CN"/>
        </w:rPr>
        <w:t>4）</w:t>
      </w:r>
      <w:r w:rsidRPr="00B60793">
        <w:rPr>
          <w:rFonts w:ascii="宋体" w:eastAsia="宋体" w:hAnsi="宋体" w:cs="宋体" w:hint="eastAsia"/>
          <w:sz w:val="24"/>
          <w:szCs w:val="24"/>
          <w:lang w:eastAsia="zh-CN"/>
        </w:rPr>
        <w:t>对无法达到合格标准的工程，成交</w:t>
      </w:r>
      <w:r w:rsidR="00034846">
        <w:rPr>
          <w:rFonts w:ascii="宋体" w:eastAsia="宋体" w:hAnsi="宋体" w:cs="宋体" w:hint="eastAsia"/>
          <w:sz w:val="24"/>
          <w:szCs w:val="24"/>
          <w:lang w:eastAsia="zh-CN"/>
        </w:rPr>
        <w:t>供应商</w:t>
      </w:r>
      <w:r w:rsidRPr="00B60793">
        <w:rPr>
          <w:rFonts w:ascii="宋体" w:eastAsia="宋体" w:hAnsi="宋体" w:cs="宋体" w:hint="eastAsia"/>
          <w:sz w:val="24"/>
          <w:szCs w:val="24"/>
          <w:lang w:eastAsia="zh-CN"/>
        </w:rPr>
        <w:t>应承担违约责任，采购人有权不办理竣工验收、不办理竣工结算、不支付已完项目工程款、限期拆除已建部分、恢复原貌，并由成交</w:t>
      </w:r>
      <w:r w:rsidR="00034846">
        <w:rPr>
          <w:rFonts w:ascii="宋体" w:eastAsia="宋体" w:hAnsi="宋体" w:cs="宋体" w:hint="eastAsia"/>
          <w:sz w:val="24"/>
          <w:szCs w:val="24"/>
          <w:lang w:eastAsia="zh-CN"/>
        </w:rPr>
        <w:t>供应商</w:t>
      </w:r>
      <w:r w:rsidRPr="00B60793">
        <w:rPr>
          <w:rFonts w:ascii="宋体" w:eastAsia="宋体" w:hAnsi="宋体" w:cs="宋体" w:hint="eastAsia"/>
          <w:sz w:val="24"/>
          <w:szCs w:val="24"/>
          <w:lang w:eastAsia="zh-CN"/>
        </w:rPr>
        <w:t>承担拆除和恢复原貌费用</w:t>
      </w:r>
      <w:r w:rsidR="00BD5E91">
        <w:rPr>
          <w:rFonts w:ascii="宋体" w:eastAsia="宋体" w:hAnsi="宋体" w:cs="宋体" w:hint="eastAsia"/>
          <w:sz w:val="24"/>
          <w:szCs w:val="24"/>
          <w:lang w:eastAsia="zh-CN"/>
        </w:rPr>
        <w:t>。</w:t>
      </w:r>
    </w:p>
    <w:p w:rsidR="00BD5E91" w:rsidRDefault="00BD5E91" w:rsidP="00BD5E91">
      <w:pPr>
        <w:spacing w:line="360" w:lineRule="auto"/>
        <w:rPr>
          <w:rFonts w:ascii="宋体" w:eastAsia="宋体" w:hAnsi="宋体" w:cs="宋体"/>
          <w:sz w:val="24"/>
          <w:szCs w:val="24"/>
          <w:lang w:eastAsia="zh-CN"/>
        </w:rPr>
      </w:pPr>
      <w:r>
        <w:rPr>
          <w:rFonts w:ascii="宋体" w:eastAsia="宋体" w:hAnsi="宋体" w:cs="宋体" w:hint="eastAsia"/>
          <w:sz w:val="24"/>
          <w:szCs w:val="24"/>
          <w:lang w:eastAsia="zh-CN"/>
        </w:rPr>
        <w:t>（5）</w:t>
      </w:r>
      <w:r w:rsidRPr="00BD5E91">
        <w:rPr>
          <w:rFonts w:ascii="宋体" w:eastAsia="宋体" w:hAnsi="宋体" w:cs="宋体" w:hint="eastAsia"/>
          <w:sz w:val="24"/>
          <w:szCs w:val="24"/>
          <w:lang w:eastAsia="zh-CN"/>
        </w:rPr>
        <w:t>本项目未经采购人同意不允许转包、分包，否则采购人有权没收履约保证金，情节严重的将终止合同。</w:t>
      </w:r>
    </w:p>
    <w:p w:rsidR="008B7B49" w:rsidRDefault="008B7B49" w:rsidP="008B7B49">
      <w:pPr>
        <w:pStyle w:val="a3"/>
        <w:rPr>
          <w:rFonts w:ascii="宋体" w:eastAsia="宋体" w:hAnsi="宋体" w:cs="宋体"/>
          <w:sz w:val="24"/>
          <w:szCs w:val="24"/>
          <w:lang w:eastAsia="zh-CN"/>
        </w:rPr>
      </w:pPr>
      <w:r w:rsidRPr="008B7B49">
        <w:rPr>
          <w:rFonts w:ascii="宋体" w:eastAsia="宋体" w:hAnsi="宋体" w:cs="宋体" w:hint="eastAsia"/>
          <w:sz w:val="24"/>
          <w:szCs w:val="24"/>
          <w:lang w:eastAsia="zh-CN"/>
        </w:rPr>
        <w:t>（6）材料要求</w:t>
      </w:r>
    </w:p>
    <w:p w:rsidR="008B7B49" w:rsidRPr="00757F53" w:rsidRDefault="008B7B49" w:rsidP="000C7DFD">
      <w:pPr>
        <w:pStyle w:val="16"/>
        <w:spacing w:beforeLines="60" w:line="360" w:lineRule="auto"/>
        <w:rPr>
          <w:rFonts w:asciiTheme="minorEastAsia" w:eastAsiaTheme="minorEastAsia" w:hAnsiTheme="minorEastAsia"/>
          <w:color w:val="000000"/>
          <w:kern w:val="0"/>
          <w:sz w:val="24"/>
        </w:rPr>
      </w:pPr>
      <w:r>
        <w:rPr>
          <w:rFonts w:asciiTheme="minorEastAsia" w:eastAsiaTheme="minorEastAsia" w:hAnsiTheme="minorEastAsia" w:hint="eastAsia"/>
          <w:color w:val="000000"/>
          <w:kern w:val="0"/>
          <w:sz w:val="24"/>
        </w:rPr>
        <w:t>①</w:t>
      </w:r>
      <w:r w:rsidRPr="00757F53">
        <w:rPr>
          <w:rFonts w:asciiTheme="minorEastAsia" w:eastAsiaTheme="minorEastAsia" w:hAnsiTheme="minorEastAsia" w:hint="eastAsia"/>
          <w:color w:val="000000"/>
          <w:kern w:val="0"/>
          <w:sz w:val="24"/>
        </w:rPr>
        <w:t>本项目所使用的砂，符合《公路水泥混凝土路面施工技术细则》</w:t>
      </w:r>
      <w:r w:rsidRPr="00757F53">
        <w:rPr>
          <w:rFonts w:asciiTheme="minorEastAsia" w:eastAsiaTheme="minorEastAsia" w:hAnsiTheme="minorEastAsia"/>
          <w:color w:val="000000"/>
          <w:kern w:val="0"/>
          <w:sz w:val="24"/>
        </w:rPr>
        <w:t>JTG/T F30-2014</w:t>
      </w:r>
      <w:r w:rsidRPr="00757F53">
        <w:rPr>
          <w:rFonts w:asciiTheme="minorEastAsia" w:eastAsiaTheme="minorEastAsia" w:hAnsiTheme="minorEastAsia" w:hint="eastAsia"/>
          <w:color w:val="000000"/>
          <w:kern w:val="0"/>
          <w:sz w:val="24"/>
        </w:rPr>
        <w:t>技术要求，如下：</w:t>
      </w:r>
    </w:p>
    <w:p w:rsidR="008B7B49" w:rsidRPr="00757F53" w:rsidRDefault="008B7B49" w:rsidP="008B7B49">
      <w:pPr>
        <w:pStyle w:val="16"/>
        <w:spacing w:line="360" w:lineRule="auto"/>
        <w:rPr>
          <w:rFonts w:asciiTheme="minorEastAsia" w:eastAsiaTheme="minorEastAsia" w:hAnsiTheme="minorEastAsia"/>
          <w:color w:val="000000"/>
          <w:kern w:val="0"/>
          <w:sz w:val="24"/>
        </w:rPr>
      </w:pPr>
      <w:r w:rsidRPr="008B7B49">
        <w:rPr>
          <w:rFonts w:asciiTheme="minorEastAsia" w:eastAsiaTheme="minorEastAsia" w:hAnsiTheme="minorEastAsia"/>
          <w:b/>
          <w:color w:val="000000"/>
          <w:kern w:val="0"/>
          <w:sz w:val="24"/>
        </w:rPr>
        <w:t>a</w:t>
      </w:r>
      <w:r>
        <w:rPr>
          <w:rFonts w:asciiTheme="minorEastAsia" w:eastAsiaTheme="minorEastAsia" w:hAnsiTheme="minorEastAsia" w:hint="eastAsia"/>
          <w:b/>
          <w:color w:val="000000"/>
          <w:kern w:val="0"/>
          <w:sz w:val="24"/>
        </w:rPr>
        <w:t>.</w:t>
      </w:r>
      <w:r w:rsidRPr="00757F53">
        <w:rPr>
          <w:rFonts w:asciiTheme="minorEastAsia" w:eastAsiaTheme="minorEastAsia" w:hAnsiTheme="minorEastAsia" w:hint="eastAsia"/>
          <w:color w:val="000000"/>
          <w:kern w:val="0"/>
          <w:sz w:val="24"/>
        </w:rPr>
        <w:t>硫化物及硫酸含量</w:t>
      </w:r>
      <w:r w:rsidRPr="00757F53">
        <w:rPr>
          <w:rFonts w:asciiTheme="minorEastAsia" w:eastAsiaTheme="minorEastAsia" w:hAnsiTheme="minorEastAsia"/>
          <w:color w:val="000000"/>
          <w:kern w:val="0"/>
          <w:sz w:val="24"/>
        </w:rPr>
        <w:t>(</w:t>
      </w:r>
      <w:r w:rsidRPr="00757F53">
        <w:rPr>
          <w:rFonts w:asciiTheme="minorEastAsia" w:eastAsiaTheme="minorEastAsia" w:hAnsiTheme="minorEastAsia" w:hint="eastAsia"/>
          <w:color w:val="000000"/>
          <w:kern w:val="0"/>
          <w:sz w:val="24"/>
        </w:rPr>
        <w:t>以</w:t>
      </w:r>
      <w:r w:rsidRPr="00757F53">
        <w:rPr>
          <w:rFonts w:asciiTheme="minorEastAsia" w:eastAsiaTheme="minorEastAsia" w:hAnsiTheme="minorEastAsia"/>
          <w:color w:val="000000"/>
          <w:kern w:val="0"/>
          <w:sz w:val="24"/>
        </w:rPr>
        <w:t>SO</w:t>
      </w:r>
      <w:r w:rsidRPr="00757F53">
        <w:rPr>
          <w:rFonts w:eastAsiaTheme="minorEastAsia"/>
          <w:color w:val="000000"/>
          <w:kern w:val="0"/>
          <w:sz w:val="24"/>
        </w:rPr>
        <w:t>₃</w:t>
      </w:r>
      <w:r w:rsidRPr="00757F53">
        <w:rPr>
          <w:rFonts w:asciiTheme="minorEastAsia" w:eastAsiaTheme="minorEastAsia" w:hAnsiTheme="minorEastAsia" w:hint="eastAsia"/>
          <w:color w:val="000000"/>
          <w:kern w:val="0"/>
          <w:sz w:val="24"/>
        </w:rPr>
        <w:t>计</w:t>
      </w:r>
      <w:r w:rsidRPr="00757F53">
        <w:rPr>
          <w:rFonts w:asciiTheme="minorEastAsia" w:eastAsiaTheme="minorEastAsia" w:hAnsiTheme="minorEastAsia"/>
          <w:color w:val="000000"/>
          <w:kern w:val="0"/>
          <w:sz w:val="24"/>
        </w:rPr>
        <w:t>,%)</w:t>
      </w:r>
      <w:r w:rsidRPr="00757F53">
        <w:rPr>
          <w:rFonts w:asciiTheme="minorEastAsia" w:eastAsiaTheme="minorEastAsia" w:hAnsiTheme="minorEastAsia" w:hint="eastAsia"/>
          <w:color w:val="000000"/>
          <w:kern w:val="0"/>
          <w:sz w:val="24"/>
        </w:rPr>
        <w:t>≤</w:t>
      </w:r>
      <w:r w:rsidRPr="00757F53">
        <w:rPr>
          <w:rFonts w:asciiTheme="minorEastAsia" w:eastAsiaTheme="minorEastAsia" w:hAnsiTheme="minorEastAsia"/>
          <w:color w:val="000000"/>
          <w:kern w:val="0"/>
          <w:sz w:val="24"/>
        </w:rPr>
        <w:t>0.2</w:t>
      </w:r>
      <w:r w:rsidRPr="008B7B49">
        <w:rPr>
          <w:rFonts w:asciiTheme="minorEastAsia" w:eastAsiaTheme="minorEastAsia" w:hAnsiTheme="minorEastAsia"/>
          <w:color w:val="000000"/>
          <w:kern w:val="0"/>
          <w:sz w:val="24"/>
        </w:rPr>
        <w:t>%</w:t>
      </w:r>
      <w:r w:rsidRPr="00757F53">
        <w:rPr>
          <w:rFonts w:asciiTheme="minorEastAsia" w:eastAsiaTheme="minorEastAsia" w:hAnsiTheme="minorEastAsia" w:hint="eastAsia"/>
          <w:color w:val="000000"/>
          <w:kern w:val="0"/>
          <w:sz w:val="24"/>
        </w:rPr>
        <w:t>；</w:t>
      </w:r>
    </w:p>
    <w:p w:rsidR="008B7B49" w:rsidRPr="00757F53" w:rsidRDefault="008B7B49" w:rsidP="008B7B49">
      <w:pPr>
        <w:pStyle w:val="16"/>
        <w:spacing w:line="360" w:lineRule="auto"/>
        <w:rPr>
          <w:rFonts w:asciiTheme="minorEastAsia" w:eastAsiaTheme="minorEastAsia" w:hAnsiTheme="minorEastAsia"/>
          <w:color w:val="000000"/>
          <w:kern w:val="0"/>
          <w:sz w:val="24"/>
        </w:rPr>
      </w:pPr>
      <w:r w:rsidRPr="008B7B49">
        <w:rPr>
          <w:rFonts w:asciiTheme="minorEastAsia" w:eastAsiaTheme="minorEastAsia" w:hAnsiTheme="minorEastAsia"/>
          <w:b/>
          <w:color w:val="000000"/>
          <w:kern w:val="0"/>
          <w:sz w:val="24"/>
        </w:rPr>
        <w:t>b</w:t>
      </w:r>
      <w:r>
        <w:rPr>
          <w:rFonts w:asciiTheme="minorEastAsia" w:eastAsiaTheme="minorEastAsia" w:hAnsiTheme="minorEastAsia" w:hint="eastAsia"/>
          <w:b/>
          <w:color w:val="000000"/>
          <w:kern w:val="0"/>
          <w:sz w:val="24"/>
        </w:rPr>
        <w:t>.</w:t>
      </w:r>
      <w:r w:rsidRPr="00757F53">
        <w:rPr>
          <w:rFonts w:asciiTheme="minorEastAsia" w:eastAsiaTheme="minorEastAsia" w:hAnsiTheme="minorEastAsia" w:hint="eastAsia"/>
          <w:color w:val="000000"/>
          <w:kern w:val="0"/>
          <w:sz w:val="24"/>
        </w:rPr>
        <w:t>云母含量（</w:t>
      </w:r>
      <w:r w:rsidRPr="00757F53">
        <w:rPr>
          <w:rFonts w:asciiTheme="minorEastAsia" w:eastAsiaTheme="minorEastAsia" w:hAnsiTheme="minorEastAsia"/>
          <w:color w:val="000000"/>
          <w:kern w:val="0"/>
          <w:sz w:val="24"/>
        </w:rPr>
        <w:t>%</w:t>
      </w:r>
      <w:r w:rsidRPr="00757F53">
        <w:rPr>
          <w:rFonts w:asciiTheme="minorEastAsia" w:eastAsiaTheme="minorEastAsia" w:hAnsiTheme="minorEastAsia" w:hint="eastAsia"/>
          <w:color w:val="000000"/>
          <w:kern w:val="0"/>
          <w:sz w:val="24"/>
        </w:rPr>
        <w:t>）≤</w:t>
      </w:r>
      <w:r w:rsidRPr="00757F53">
        <w:rPr>
          <w:rFonts w:asciiTheme="minorEastAsia" w:eastAsiaTheme="minorEastAsia" w:hAnsiTheme="minorEastAsia"/>
          <w:color w:val="000000"/>
          <w:kern w:val="0"/>
          <w:sz w:val="24"/>
        </w:rPr>
        <w:t>0.5</w:t>
      </w:r>
      <w:r w:rsidRPr="008B7B49">
        <w:rPr>
          <w:rFonts w:asciiTheme="minorEastAsia" w:eastAsiaTheme="minorEastAsia" w:hAnsiTheme="minorEastAsia"/>
          <w:color w:val="000000"/>
          <w:kern w:val="0"/>
          <w:sz w:val="24"/>
        </w:rPr>
        <w:t>%</w:t>
      </w:r>
      <w:r>
        <w:rPr>
          <w:rFonts w:asciiTheme="minorEastAsia" w:eastAsiaTheme="minorEastAsia" w:hAnsiTheme="minorEastAsia" w:hint="eastAsia"/>
          <w:color w:val="000000"/>
          <w:kern w:val="0"/>
          <w:sz w:val="24"/>
        </w:rPr>
        <w:t>；</w:t>
      </w:r>
    </w:p>
    <w:p w:rsidR="008B7B49" w:rsidRDefault="008B7B49" w:rsidP="008B7B49">
      <w:pPr>
        <w:pStyle w:val="16"/>
        <w:spacing w:line="360" w:lineRule="auto"/>
        <w:rPr>
          <w:rFonts w:asciiTheme="minorEastAsia" w:eastAsiaTheme="minorEastAsia" w:hAnsiTheme="minorEastAsia"/>
          <w:color w:val="000000"/>
          <w:kern w:val="0"/>
          <w:sz w:val="24"/>
        </w:rPr>
      </w:pPr>
      <w:r w:rsidRPr="008B7B49">
        <w:rPr>
          <w:rFonts w:asciiTheme="minorEastAsia" w:eastAsiaTheme="minorEastAsia" w:hAnsiTheme="minorEastAsia"/>
          <w:b/>
          <w:color w:val="000000"/>
          <w:kern w:val="0"/>
          <w:sz w:val="24"/>
        </w:rPr>
        <w:t>c</w:t>
      </w:r>
      <w:r>
        <w:rPr>
          <w:rFonts w:asciiTheme="minorEastAsia" w:eastAsiaTheme="minorEastAsia" w:hAnsiTheme="minorEastAsia" w:hint="eastAsia"/>
          <w:color w:val="000000"/>
          <w:kern w:val="0"/>
          <w:sz w:val="24"/>
        </w:rPr>
        <w:t>.</w:t>
      </w:r>
      <w:r w:rsidRPr="00757F53">
        <w:rPr>
          <w:rFonts w:asciiTheme="minorEastAsia" w:eastAsiaTheme="minorEastAsia" w:hAnsiTheme="minorEastAsia" w:hint="eastAsia"/>
          <w:color w:val="000000"/>
          <w:kern w:val="0"/>
          <w:sz w:val="24"/>
        </w:rPr>
        <w:t>坚固性</w:t>
      </w:r>
      <w:r w:rsidRPr="00757F53">
        <w:rPr>
          <w:rFonts w:asciiTheme="minorEastAsia" w:eastAsiaTheme="minorEastAsia" w:hAnsiTheme="minorEastAsia"/>
          <w:color w:val="000000"/>
          <w:kern w:val="0"/>
          <w:sz w:val="24"/>
        </w:rPr>
        <w:t>(</w:t>
      </w:r>
      <w:r w:rsidRPr="00757F53">
        <w:rPr>
          <w:rFonts w:asciiTheme="minorEastAsia" w:eastAsiaTheme="minorEastAsia" w:hAnsiTheme="minorEastAsia" w:hint="eastAsia"/>
          <w:color w:val="000000"/>
          <w:kern w:val="0"/>
          <w:sz w:val="24"/>
        </w:rPr>
        <w:t>以重量损失计，</w:t>
      </w:r>
      <w:r w:rsidRPr="00757F53">
        <w:rPr>
          <w:rFonts w:asciiTheme="minorEastAsia" w:eastAsiaTheme="minorEastAsia" w:hAnsiTheme="minorEastAsia"/>
          <w:color w:val="000000"/>
          <w:kern w:val="0"/>
          <w:sz w:val="24"/>
        </w:rPr>
        <w:t>%)</w:t>
      </w:r>
      <w:r w:rsidRPr="00757F53">
        <w:rPr>
          <w:rFonts w:asciiTheme="minorEastAsia" w:eastAsiaTheme="minorEastAsia" w:hAnsiTheme="minorEastAsia" w:hint="eastAsia"/>
          <w:color w:val="000000"/>
          <w:kern w:val="0"/>
          <w:sz w:val="24"/>
        </w:rPr>
        <w:t>≤</w:t>
      </w:r>
      <w:r w:rsidRPr="00757F53">
        <w:rPr>
          <w:rFonts w:asciiTheme="minorEastAsia" w:eastAsiaTheme="minorEastAsia" w:hAnsiTheme="minorEastAsia"/>
          <w:color w:val="000000"/>
          <w:kern w:val="0"/>
          <w:sz w:val="24"/>
        </w:rPr>
        <w:t>3</w:t>
      </w:r>
      <w:r w:rsidRPr="008B7B49">
        <w:rPr>
          <w:rFonts w:asciiTheme="minorEastAsia" w:eastAsiaTheme="minorEastAsia" w:hAnsiTheme="minorEastAsia"/>
          <w:color w:val="000000"/>
          <w:kern w:val="0"/>
          <w:sz w:val="24"/>
        </w:rPr>
        <w:t>%</w:t>
      </w:r>
      <w:r w:rsidRPr="00757F53">
        <w:rPr>
          <w:rFonts w:asciiTheme="minorEastAsia" w:eastAsiaTheme="minorEastAsia" w:hAnsiTheme="minorEastAsia" w:hint="eastAsia"/>
          <w:color w:val="000000"/>
          <w:kern w:val="0"/>
          <w:sz w:val="24"/>
        </w:rPr>
        <w:t>。</w:t>
      </w:r>
    </w:p>
    <w:p w:rsidR="008B7B49" w:rsidRPr="00757F53" w:rsidRDefault="008B7B49" w:rsidP="008B7B49">
      <w:pPr>
        <w:pStyle w:val="16"/>
        <w:spacing w:line="360" w:lineRule="auto"/>
        <w:rPr>
          <w:rFonts w:asciiTheme="minorEastAsia" w:eastAsiaTheme="minorEastAsia" w:hAnsiTheme="minorEastAsia"/>
          <w:color w:val="000000"/>
          <w:kern w:val="0"/>
          <w:sz w:val="24"/>
        </w:rPr>
      </w:pPr>
      <w:r>
        <w:rPr>
          <w:rFonts w:asciiTheme="minorEastAsia" w:eastAsiaTheme="minorEastAsia" w:hAnsiTheme="minorEastAsia" w:hint="eastAsia"/>
          <w:color w:val="000000"/>
          <w:kern w:val="0"/>
          <w:sz w:val="24"/>
        </w:rPr>
        <w:t>②</w:t>
      </w:r>
      <w:r w:rsidRPr="00757F53">
        <w:rPr>
          <w:rFonts w:asciiTheme="minorEastAsia" w:eastAsiaTheme="minorEastAsia" w:hAnsiTheme="minorEastAsia" w:hint="eastAsia"/>
          <w:color w:val="000000"/>
          <w:kern w:val="0"/>
          <w:sz w:val="24"/>
        </w:rPr>
        <w:t>本项目所使用的碎石，符合《公路水泥混凝土路面施工技术细则》</w:t>
      </w:r>
      <w:r w:rsidRPr="00757F53">
        <w:rPr>
          <w:rFonts w:asciiTheme="minorEastAsia" w:eastAsiaTheme="minorEastAsia" w:hAnsiTheme="minorEastAsia"/>
          <w:color w:val="000000"/>
          <w:kern w:val="0"/>
          <w:sz w:val="24"/>
        </w:rPr>
        <w:t>JTG/T F30-2014</w:t>
      </w:r>
      <w:r w:rsidRPr="00757F53">
        <w:rPr>
          <w:rFonts w:asciiTheme="minorEastAsia" w:eastAsiaTheme="minorEastAsia" w:hAnsiTheme="minorEastAsia" w:hint="eastAsia"/>
          <w:color w:val="000000"/>
          <w:kern w:val="0"/>
          <w:sz w:val="24"/>
        </w:rPr>
        <w:t>技术要求，如下：</w:t>
      </w:r>
    </w:p>
    <w:p w:rsidR="008B7B49" w:rsidRPr="00757F53" w:rsidRDefault="00C74193" w:rsidP="008B7B49">
      <w:pPr>
        <w:pStyle w:val="16"/>
        <w:spacing w:line="360" w:lineRule="auto"/>
        <w:rPr>
          <w:rFonts w:asciiTheme="minorEastAsia" w:eastAsiaTheme="minorEastAsia" w:hAnsiTheme="minorEastAsia"/>
          <w:color w:val="000000"/>
          <w:kern w:val="0"/>
          <w:sz w:val="24"/>
        </w:rPr>
      </w:pPr>
      <w:r w:rsidRPr="00C74193">
        <w:rPr>
          <w:rFonts w:asciiTheme="minorEastAsia" w:eastAsiaTheme="minorEastAsia" w:hAnsiTheme="minorEastAsia"/>
          <w:b/>
          <w:color w:val="000000"/>
          <w:kern w:val="0"/>
          <w:sz w:val="24"/>
        </w:rPr>
        <w:t>a.</w:t>
      </w:r>
      <w:r w:rsidR="008B7B49" w:rsidRPr="00757F53">
        <w:rPr>
          <w:rFonts w:asciiTheme="minorEastAsia" w:eastAsiaTheme="minorEastAsia" w:hAnsiTheme="minorEastAsia" w:hint="eastAsia"/>
          <w:color w:val="000000"/>
          <w:kern w:val="0"/>
          <w:sz w:val="24"/>
        </w:rPr>
        <w:t>硫化物及硫酸盐含量（以</w:t>
      </w:r>
      <w:r w:rsidR="008B7B49" w:rsidRPr="00757F53">
        <w:rPr>
          <w:rFonts w:asciiTheme="minorEastAsia" w:eastAsiaTheme="minorEastAsia" w:hAnsiTheme="minorEastAsia"/>
          <w:color w:val="000000"/>
          <w:kern w:val="0"/>
          <w:sz w:val="24"/>
        </w:rPr>
        <w:t>SO</w:t>
      </w:r>
      <w:r w:rsidR="008B7B49" w:rsidRPr="00757F53">
        <w:rPr>
          <w:rFonts w:eastAsiaTheme="minorEastAsia"/>
          <w:color w:val="000000"/>
          <w:kern w:val="0"/>
          <w:sz w:val="24"/>
        </w:rPr>
        <w:t>₃</w:t>
      </w:r>
      <w:r w:rsidR="008B7B49" w:rsidRPr="00757F53">
        <w:rPr>
          <w:rFonts w:asciiTheme="minorEastAsia" w:eastAsiaTheme="minorEastAsia" w:hAnsiTheme="minorEastAsia" w:hint="eastAsia"/>
          <w:color w:val="000000"/>
          <w:kern w:val="0"/>
          <w:sz w:val="24"/>
        </w:rPr>
        <w:t>计，</w:t>
      </w:r>
      <w:r w:rsidR="008B7B49" w:rsidRPr="00757F53">
        <w:rPr>
          <w:rFonts w:asciiTheme="minorEastAsia" w:eastAsiaTheme="minorEastAsia" w:hAnsiTheme="minorEastAsia"/>
          <w:color w:val="000000"/>
          <w:kern w:val="0"/>
          <w:sz w:val="24"/>
        </w:rPr>
        <w:t>%)</w:t>
      </w:r>
      <w:r w:rsidR="008B7B49" w:rsidRPr="00757F53">
        <w:rPr>
          <w:rFonts w:asciiTheme="minorEastAsia" w:eastAsiaTheme="minorEastAsia" w:hAnsiTheme="minorEastAsia" w:hint="eastAsia"/>
          <w:color w:val="000000"/>
          <w:kern w:val="0"/>
          <w:sz w:val="24"/>
        </w:rPr>
        <w:t>≤</w:t>
      </w:r>
      <w:r w:rsidR="008B7B49" w:rsidRPr="00757F53">
        <w:rPr>
          <w:rFonts w:asciiTheme="minorEastAsia" w:eastAsiaTheme="minorEastAsia" w:hAnsiTheme="minorEastAsia"/>
          <w:color w:val="000000"/>
          <w:kern w:val="0"/>
          <w:sz w:val="24"/>
        </w:rPr>
        <w:t>0.2</w:t>
      </w:r>
      <w:r w:rsidR="008B7B49" w:rsidRPr="008B7B49">
        <w:rPr>
          <w:rFonts w:asciiTheme="minorEastAsia" w:eastAsiaTheme="minorEastAsia" w:hAnsiTheme="minorEastAsia"/>
          <w:color w:val="000000"/>
          <w:kern w:val="0"/>
          <w:sz w:val="24"/>
        </w:rPr>
        <w:t>%</w:t>
      </w:r>
      <w:r w:rsidR="008B7B49" w:rsidRPr="00757F53">
        <w:rPr>
          <w:rFonts w:asciiTheme="minorEastAsia" w:eastAsiaTheme="minorEastAsia" w:hAnsiTheme="minorEastAsia" w:hint="eastAsia"/>
          <w:color w:val="000000"/>
          <w:kern w:val="0"/>
          <w:sz w:val="24"/>
        </w:rPr>
        <w:t>；</w:t>
      </w:r>
    </w:p>
    <w:p w:rsidR="008B7B49" w:rsidRDefault="00C74193" w:rsidP="008B7B49">
      <w:pPr>
        <w:pStyle w:val="16"/>
        <w:spacing w:line="360" w:lineRule="auto"/>
        <w:rPr>
          <w:rFonts w:asciiTheme="minorEastAsia" w:eastAsiaTheme="minorEastAsia" w:hAnsiTheme="minorEastAsia"/>
          <w:color w:val="000000"/>
          <w:kern w:val="0"/>
          <w:sz w:val="24"/>
        </w:rPr>
      </w:pPr>
      <w:r w:rsidRPr="00C74193">
        <w:rPr>
          <w:rFonts w:asciiTheme="minorEastAsia" w:eastAsiaTheme="minorEastAsia" w:hAnsiTheme="minorEastAsia"/>
          <w:b/>
          <w:color w:val="000000"/>
          <w:kern w:val="0"/>
          <w:sz w:val="24"/>
        </w:rPr>
        <w:t>b.</w:t>
      </w:r>
      <w:r w:rsidR="008B7B49" w:rsidRPr="00757F53">
        <w:rPr>
          <w:rFonts w:asciiTheme="minorEastAsia" w:eastAsiaTheme="minorEastAsia" w:hAnsiTheme="minorEastAsia" w:hint="eastAsia"/>
          <w:color w:val="000000"/>
          <w:kern w:val="0"/>
          <w:sz w:val="24"/>
        </w:rPr>
        <w:t>坚固性（以重量损失计，</w:t>
      </w:r>
      <w:r w:rsidR="008B7B49" w:rsidRPr="00757F53">
        <w:rPr>
          <w:rFonts w:asciiTheme="minorEastAsia" w:eastAsiaTheme="minorEastAsia" w:hAnsiTheme="minorEastAsia"/>
          <w:color w:val="000000"/>
          <w:kern w:val="0"/>
          <w:sz w:val="24"/>
        </w:rPr>
        <w:t>%)</w:t>
      </w:r>
      <w:r w:rsidR="008B7B49" w:rsidRPr="00757F53">
        <w:rPr>
          <w:rFonts w:asciiTheme="minorEastAsia" w:eastAsiaTheme="minorEastAsia" w:hAnsiTheme="minorEastAsia" w:hint="eastAsia"/>
          <w:color w:val="000000"/>
          <w:kern w:val="0"/>
          <w:sz w:val="24"/>
        </w:rPr>
        <w:t>≤</w:t>
      </w:r>
      <w:r w:rsidR="008B7B49" w:rsidRPr="00757F53">
        <w:rPr>
          <w:rFonts w:asciiTheme="minorEastAsia" w:eastAsiaTheme="minorEastAsia" w:hAnsiTheme="minorEastAsia"/>
          <w:color w:val="000000"/>
          <w:kern w:val="0"/>
          <w:sz w:val="24"/>
        </w:rPr>
        <w:t>4.0</w:t>
      </w:r>
      <w:r w:rsidR="008B7B49" w:rsidRPr="008B7B49">
        <w:rPr>
          <w:rFonts w:asciiTheme="minorEastAsia" w:eastAsiaTheme="minorEastAsia" w:hAnsiTheme="minorEastAsia"/>
          <w:color w:val="000000"/>
          <w:kern w:val="0"/>
          <w:sz w:val="24"/>
        </w:rPr>
        <w:t>%</w:t>
      </w:r>
      <w:r w:rsidR="008B7B49" w:rsidRPr="00757F53">
        <w:rPr>
          <w:rFonts w:asciiTheme="minorEastAsia" w:eastAsiaTheme="minorEastAsia" w:hAnsiTheme="minorEastAsia" w:hint="eastAsia"/>
          <w:color w:val="000000"/>
          <w:kern w:val="0"/>
          <w:sz w:val="24"/>
        </w:rPr>
        <w:t>。</w:t>
      </w:r>
    </w:p>
    <w:p w:rsidR="008B7B49" w:rsidRPr="00757F53" w:rsidRDefault="00C74193" w:rsidP="008B7B49">
      <w:pPr>
        <w:pStyle w:val="16"/>
        <w:spacing w:line="360" w:lineRule="auto"/>
        <w:rPr>
          <w:rFonts w:asciiTheme="minorEastAsia" w:eastAsiaTheme="minorEastAsia" w:hAnsiTheme="minorEastAsia"/>
          <w:color w:val="000000"/>
          <w:kern w:val="0"/>
          <w:sz w:val="24"/>
        </w:rPr>
      </w:pPr>
      <w:r w:rsidRPr="00C74193">
        <w:rPr>
          <w:rFonts w:asciiTheme="minorEastAsia" w:eastAsiaTheme="minorEastAsia" w:hAnsiTheme="minorEastAsia" w:hint="eastAsia"/>
          <w:color w:val="000000"/>
          <w:kern w:val="0"/>
          <w:sz w:val="24"/>
        </w:rPr>
        <w:lastRenderedPageBreak/>
        <w:t>③</w:t>
      </w:r>
      <w:r w:rsidR="008B7B49" w:rsidRPr="00757F53">
        <w:rPr>
          <w:rFonts w:asciiTheme="minorEastAsia" w:eastAsiaTheme="minorEastAsia" w:hAnsiTheme="minorEastAsia" w:hint="eastAsia"/>
          <w:color w:val="000000"/>
          <w:kern w:val="0"/>
          <w:sz w:val="24"/>
        </w:rPr>
        <w:t>本项目所使用的水泥，符合《公路水泥混凝土路面施工技术细则》</w:t>
      </w:r>
      <w:r w:rsidR="008B7B49" w:rsidRPr="00757F53">
        <w:rPr>
          <w:rFonts w:asciiTheme="minorEastAsia" w:eastAsiaTheme="minorEastAsia" w:hAnsiTheme="minorEastAsia"/>
          <w:color w:val="000000"/>
          <w:kern w:val="0"/>
          <w:sz w:val="24"/>
        </w:rPr>
        <w:t>JTG F30-2014</w:t>
      </w:r>
      <w:r w:rsidR="008B7B49" w:rsidRPr="00757F53">
        <w:rPr>
          <w:rFonts w:asciiTheme="minorEastAsia" w:eastAsiaTheme="minorEastAsia" w:hAnsiTheme="minorEastAsia" w:hint="eastAsia"/>
          <w:color w:val="000000"/>
          <w:kern w:val="0"/>
          <w:sz w:val="24"/>
        </w:rPr>
        <w:t>技术要求，如下：</w:t>
      </w:r>
    </w:p>
    <w:p w:rsidR="008B7B49" w:rsidRPr="00757F53" w:rsidRDefault="00C74193" w:rsidP="008B7B49">
      <w:pPr>
        <w:pStyle w:val="16"/>
        <w:spacing w:line="360" w:lineRule="auto"/>
        <w:rPr>
          <w:rFonts w:asciiTheme="minorEastAsia" w:eastAsiaTheme="minorEastAsia" w:hAnsiTheme="minorEastAsia"/>
          <w:color w:val="000000"/>
          <w:kern w:val="0"/>
          <w:sz w:val="24"/>
        </w:rPr>
      </w:pPr>
      <w:r w:rsidRPr="00645222">
        <w:rPr>
          <w:rFonts w:asciiTheme="minorEastAsia" w:eastAsiaTheme="minorEastAsia" w:hAnsiTheme="minorEastAsia"/>
          <w:b/>
          <w:color w:val="000000"/>
          <w:kern w:val="0"/>
          <w:sz w:val="24"/>
        </w:rPr>
        <w:t>a.</w:t>
      </w:r>
      <w:r w:rsidR="008B7B49" w:rsidRPr="00757F53">
        <w:rPr>
          <w:rFonts w:asciiTheme="minorEastAsia" w:eastAsiaTheme="minorEastAsia" w:hAnsiTheme="minorEastAsia" w:hint="eastAsia"/>
          <w:color w:val="000000"/>
          <w:kern w:val="0"/>
          <w:sz w:val="24"/>
        </w:rPr>
        <w:t>凝结时间：初凝时间≥</w:t>
      </w:r>
      <w:r w:rsidR="008B7B49">
        <w:rPr>
          <w:rFonts w:asciiTheme="minorEastAsia" w:eastAsiaTheme="minorEastAsia" w:hAnsiTheme="minorEastAsia" w:hint="eastAsia"/>
          <w:color w:val="000000"/>
          <w:kern w:val="0"/>
          <w:sz w:val="24"/>
        </w:rPr>
        <w:t>150</w:t>
      </w:r>
      <w:r w:rsidR="008B7B49" w:rsidRPr="00757F53">
        <w:rPr>
          <w:rFonts w:asciiTheme="minorEastAsia" w:eastAsiaTheme="minorEastAsia" w:hAnsiTheme="minorEastAsia"/>
          <w:color w:val="000000"/>
          <w:kern w:val="0"/>
          <w:sz w:val="24"/>
        </w:rPr>
        <w:t>min,</w:t>
      </w:r>
      <w:r w:rsidR="008B7B49" w:rsidRPr="00757F53">
        <w:rPr>
          <w:rFonts w:asciiTheme="minorEastAsia" w:eastAsiaTheme="minorEastAsia" w:hAnsiTheme="minorEastAsia" w:hint="eastAsia"/>
          <w:color w:val="000000"/>
          <w:kern w:val="0"/>
          <w:sz w:val="24"/>
        </w:rPr>
        <w:t>终凝时间≤</w:t>
      </w:r>
      <w:r w:rsidR="008B7B49">
        <w:rPr>
          <w:rFonts w:asciiTheme="minorEastAsia" w:eastAsiaTheme="minorEastAsia" w:hAnsiTheme="minorEastAsia" w:hint="eastAsia"/>
          <w:color w:val="000000"/>
          <w:kern w:val="0"/>
          <w:sz w:val="24"/>
        </w:rPr>
        <w:t>550</w:t>
      </w:r>
      <w:r w:rsidR="008B7B49" w:rsidRPr="00757F53">
        <w:rPr>
          <w:rFonts w:asciiTheme="minorEastAsia" w:eastAsiaTheme="minorEastAsia" w:hAnsiTheme="minorEastAsia"/>
          <w:color w:val="000000"/>
          <w:kern w:val="0"/>
          <w:sz w:val="24"/>
        </w:rPr>
        <w:t>min</w:t>
      </w:r>
      <w:r w:rsidR="008B7B49" w:rsidRPr="00757F53">
        <w:rPr>
          <w:rFonts w:asciiTheme="minorEastAsia" w:eastAsiaTheme="minorEastAsia" w:hAnsiTheme="minorEastAsia" w:hint="eastAsia"/>
          <w:color w:val="000000"/>
          <w:kern w:val="0"/>
          <w:sz w:val="24"/>
        </w:rPr>
        <w:t>；</w:t>
      </w:r>
    </w:p>
    <w:p w:rsidR="008B7B49" w:rsidRPr="008B7B49" w:rsidRDefault="00C74193" w:rsidP="008B7B49">
      <w:pPr>
        <w:pStyle w:val="16"/>
        <w:spacing w:line="360" w:lineRule="auto"/>
        <w:rPr>
          <w:rFonts w:asciiTheme="minorEastAsia" w:eastAsiaTheme="minorEastAsia" w:hAnsiTheme="minorEastAsia"/>
          <w:color w:val="000000"/>
          <w:kern w:val="0"/>
          <w:sz w:val="24"/>
        </w:rPr>
      </w:pPr>
      <w:r w:rsidRPr="00645222">
        <w:rPr>
          <w:rFonts w:asciiTheme="minorEastAsia" w:eastAsiaTheme="minorEastAsia" w:hAnsiTheme="minorEastAsia"/>
          <w:b/>
          <w:color w:val="000000"/>
          <w:kern w:val="0"/>
          <w:sz w:val="24"/>
        </w:rPr>
        <w:t>b.</w:t>
      </w:r>
      <w:r w:rsidR="008B7B49" w:rsidRPr="008B7B49">
        <w:rPr>
          <w:rFonts w:asciiTheme="minorEastAsia" w:eastAsiaTheme="minorEastAsia" w:hAnsiTheme="minorEastAsia" w:hint="eastAsia"/>
          <w:color w:val="000000"/>
          <w:kern w:val="0"/>
          <w:sz w:val="24"/>
        </w:rPr>
        <w:t>氧化镁含量≤</w:t>
      </w:r>
      <w:r w:rsidR="008B7B49" w:rsidRPr="008B7B49">
        <w:rPr>
          <w:rFonts w:asciiTheme="minorEastAsia" w:eastAsiaTheme="minorEastAsia" w:hAnsiTheme="minorEastAsia"/>
          <w:color w:val="000000"/>
          <w:kern w:val="0"/>
          <w:sz w:val="24"/>
        </w:rPr>
        <w:t>4.0%</w:t>
      </w:r>
      <w:r w:rsidR="008B7B49" w:rsidRPr="008B7B49">
        <w:rPr>
          <w:rFonts w:asciiTheme="minorEastAsia" w:eastAsiaTheme="minorEastAsia" w:hAnsiTheme="minorEastAsia" w:hint="eastAsia"/>
          <w:color w:val="000000"/>
          <w:kern w:val="0"/>
          <w:sz w:val="24"/>
        </w:rPr>
        <w:t>，三氧化硫含量≤</w:t>
      </w:r>
      <w:r w:rsidR="008B7B49" w:rsidRPr="008B7B49">
        <w:rPr>
          <w:rFonts w:asciiTheme="minorEastAsia" w:eastAsiaTheme="minorEastAsia" w:hAnsiTheme="minorEastAsia"/>
          <w:color w:val="000000"/>
          <w:kern w:val="0"/>
          <w:sz w:val="24"/>
        </w:rPr>
        <w:t>3.0%</w:t>
      </w:r>
      <w:r w:rsidR="008B7B49" w:rsidRPr="008B7B49">
        <w:rPr>
          <w:rFonts w:asciiTheme="minorEastAsia" w:eastAsiaTheme="minorEastAsia" w:hAnsiTheme="minorEastAsia" w:hint="eastAsia"/>
          <w:color w:val="000000"/>
          <w:kern w:val="0"/>
          <w:sz w:val="24"/>
        </w:rPr>
        <w:t>；</w:t>
      </w:r>
    </w:p>
    <w:p w:rsidR="008B7B49" w:rsidRPr="008B7B49" w:rsidRDefault="00C74193" w:rsidP="00645222">
      <w:pPr>
        <w:pStyle w:val="16"/>
        <w:tabs>
          <w:tab w:val="left" w:pos="2378"/>
        </w:tabs>
        <w:spacing w:line="360" w:lineRule="auto"/>
        <w:rPr>
          <w:rFonts w:asciiTheme="minorEastAsia" w:eastAsiaTheme="minorEastAsia" w:hAnsiTheme="minorEastAsia"/>
          <w:color w:val="000000"/>
          <w:kern w:val="0"/>
          <w:sz w:val="24"/>
        </w:rPr>
      </w:pPr>
      <w:r w:rsidRPr="00645222">
        <w:rPr>
          <w:rFonts w:asciiTheme="minorEastAsia" w:eastAsiaTheme="minorEastAsia" w:hAnsiTheme="minorEastAsia"/>
          <w:b/>
          <w:color w:val="000000"/>
          <w:kern w:val="0"/>
          <w:sz w:val="24"/>
        </w:rPr>
        <w:t>c.</w:t>
      </w:r>
      <w:r w:rsidR="008B7B49" w:rsidRPr="008B7B49">
        <w:rPr>
          <w:rFonts w:asciiTheme="minorEastAsia" w:eastAsiaTheme="minorEastAsia" w:hAnsiTheme="minorEastAsia" w:hint="eastAsia"/>
          <w:color w:val="000000"/>
          <w:kern w:val="0"/>
          <w:sz w:val="24"/>
        </w:rPr>
        <w:t>碱含量≤</w:t>
      </w:r>
      <w:r w:rsidR="008B7B49">
        <w:rPr>
          <w:rFonts w:asciiTheme="minorEastAsia" w:eastAsiaTheme="minorEastAsia" w:hAnsiTheme="minorEastAsia"/>
          <w:color w:val="000000"/>
          <w:kern w:val="0"/>
          <w:sz w:val="24"/>
        </w:rPr>
        <w:t>0.</w:t>
      </w:r>
      <w:r w:rsidR="008B7B49" w:rsidRPr="008B7B49">
        <w:rPr>
          <w:rFonts w:asciiTheme="minorEastAsia" w:eastAsiaTheme="minorEastAsia" w:hAnsiTheme="minorEastAsia"/>
          <w:color w:val="000000"/>
          <w:kern w:val="0"/>
          <w:sz w:val="24"/>
        </w:rPr>
        <w:t>5%</w:t>
      </w:r>
      <w:r w:rsidR="00645222">
        <w:rPr>
          <w:rFonts w:asciiTheme="minorEastAsia" w:eastAsiaTheme="minorEastAsia" w:hAnsiTheme="minorEastAsia"/>
          <w:color w:val="000000"/>
          <w:kern w:val="0"/>
          <w:sz w:val="24"/>
        </w:rPr>
        <w:tab/>
      </w:r>
    </w:p>
    <w:p w:rsidR="008B7B49" w:rsidRPr="00927679" w:rsidRDefault="00C74193" w:rsidP="008B7B49">
      <w:pPr>
        <w:pStyle w:val="16"/>
        <w:spacing w:line="360" w:lineRule="auto"/>
        <w:rPr>
          <w:rFonts w:asciiTheme="minorEastAsia" w:eastAsiaTheme="minorEastAsia" w:hAnsiTheme="minorEastAsia"/>
          <w:b/>
          <w:color w:val="000000"/>
          <w:kern w:val="0"/>
          <w:sz w:val="24"/>
        </w:rPr>
      </w:pPr>
      <w:r w:rsidRPr="00927679">
        <w:rPr>
          <w:rFonts w:asciiTheme="minorEastAsia" w:eastAsiaTheme="minorEastAsia" w:hAnsiTheme="minorEastAsia" w:hint="eastAsia"/>
          <w:b/>
          <w:color w:val="000000"/>
          <w:kern w:val="0"/>
          <w:sz w:val="24"/>
        </w:rPr>
        <w:t>①-③</w:t>
      </w:r>
      <w:r w:rsidR="008B7B49" w:rsidRPr="00927679">
        <w:rPr>
          <w:rFonts w:asciiTheme="minorEastAsia" w:eastAsiaTheme="minorEastAsia" w:hAnsiTheme="minorEastAsia" w:hint="eastAsia"/>
          <w:b/>
          <w:color w:val="000000"/>
          <w:kern w:val="0"/>
          <w:sz w:val="24"/>
        </w:rPr>
        <w:t>供应商应提供具有资质的第三方检测机构出具的带</w:t>
      </w:r>
      <w:r w:rsidR="008B7B49" w:rsidRPr="00927679">
        <w:rPr>
          <w:rFonts w:asciiTheme="minorEastAsia" w:eastAsiaTheme="minorEastAsia" w:hAnsiTheme="minorEastAsia"/>
          <w:b/>
          <w:color w:val="000000"/>
          <w:kern w:val="0"/>
          <w:sz w:val="24"/>
        </w:rPr>
        <w:t>CMA</w:t>
      </w:r>
      <w:r w:rsidR="008B7B49" w:rsidRPr="00927679">
        <w:rPr>
          <w:rFonts w:asciiTheme="minorEastAsia" w:eastAsiaTheme="minorEastAsia" w:hAnsiTheme="minorEastAsia" w:hint="eastAsia"/>
          <w:b/>
          <w:color w:val="000000"/>
          <w:kern w:val="0"/>
          <w:sz w:val="24"/>
        </w:rPr>
        <w:t>标识的检测报告和供应商的检测发票。</w:t>
      </w:r>
    </w:p>
    <w:p w:rsidR="00B60793" w:rsidRPr="008B7B49" w:rsidRDefault="00B60793" w:rsidP="008B7B49">
      <w:pPr>
        <w:pStyle w:val="16"/>
        <w:spacing w:line="360" w:lineRule="auto"/>
        <w:rPr>
          <w:rFonts w:asciiTheme="minorEastAsia" w:eastAsiaTheme="minorEastAsia" w:hAnsiTheme="minorEastAsia"/>
          <w:color w:val="000000"/>
          <w:kern w:val="0"/>
          <w:sz w:val="24"/>
        </w:rPr>
      </w:pPr>
      <w:r w:rsidRPr="008B7B49">
        <w:rPr>
          <w:rFonts w:asciiTheme="minorEastAsia" w:eastAsiaTheme="minorEastAsia" w:hAnsiTheme="minorEastAsia"/>
          <w:color w:val="000000"/>
          <w:kern w:val="0"/>
          <w:sz w:val="24"/>
        </w:rPr>
        <w:t>（</w:t>
      </w:r>
      <w:r w:rsidR="000B7AF3">
        <w:rPr>
          <w:rFonts w:asciiTheme="minorEastAsia" w:eastAsiaTheme="minorEastAsia" w:hAnsiTheme="minorEastAsia" w:hint="eastAsia"/>
          <w:color w:val="000000"/>
          <w:kern w:val="0"/>
          <w:sz w:val="24"/>
        </w:rPr>
        <w:t>7</w:t>
      </w:r>
      <w:r w:rsidRPr="008B7B49">
        <w:rPr>
          <w:rFonts w:asciiTheme="minorEastAsia" w:eastAsiaTheme="minorEastAsia" w:hAnsiTheme="minorEastAsia" w:hint="eastAsia"/>
          <w:color w:val="000000"/>
          <w:kern w:val="0"/>
          <w:sz w:val="24"/>
        </w:rPr>
        <w:t>）安全文明施工</w:t>
      </w:r>
      <w:r w:rsidR="00BD5E91" w:rsidRPr="008B7B49">
        <w:rPr>
          <w:rFonts w:asciiTheme="minorEastAsia" w:eastAsiaTheme="minorEastAsia" w:hAnsiTheme="minorEastAsia" w:hint="eastAsia"/>
          <w:color w:val="000000"/>
          <w:kern w:val="0"/>
          <w:sz w:val="24"/>
        </w:rPr>
        <w:t>。</w:t>
      </w:r>
    </w:p>
    <w:p w:rsidR="00B60793" w:rsidRPr="00B60793" w:rsidRDefault="00B60793" w:rsidP="00B60793">
      <w:pPr>
        <w:pStyle w:val="a3"/>
        <w:spacing w:line="360" w:lineRule="auto"/>
        <w:rPr>
          <w:rFonts w:ascii="宋体" w:eastAsia="宋体" w:hAnsi="宋体" w:cs="宋体"/>
          <w:sz w:val="24"/>
          <w:szCs w:val="24"/>
          <w:lang w:eastAsia="zh-CN"/>
        </w:rPr>
      </w:pPr>
      <w:r>
        <w:rPr>
          <w:rFonts w:ascii="宋体" w:eastAsia="宋体" w:hAnsi="宋体" w:cs="宋体" w:hint="eastAsia"/>
          <w:sz w:val="24"/>
          <w:szCs w:val="24"/>
          <w:lang w:eastAsia="zh-CN"/>
        </w:rPr>
        <w:t>①</w:t>
      </w:r>
      <w:r w:rsidRPr="00B60793">
        <w:rPr>
          <w:rFonts w:ascii="宋体" w:eastAsia="宋体" w:hAnsi="宋体" w:cs="宋体" w:hint="eastAsia"/>
          <w:sz w:val="24"/>
          <w:szCs w:val="24"/>
          <w:lang w:eastAsia="zh-CN"/>
        </w:rPr>
        <w:t>本工程成交</w:t>
      </w:r>
      <w:r w:rsidR="00034846">
        <w:rPr>
          <w:rFonts w:ascii="宋体" w:eastAsia="宋体" w:hAnsi="宋体" w:cs="宋体" w:hint="eastAsia"/>
          <w:sz w:val="24"/>
          <w:szCs w:val="24"/>
          <w:lang w:eastAsia="zh-CN"/>
        </w:rPr>
        <w:t>供应商</w:t>
      </w:r>
      <w:r w:rsidRPr="00B60793">
        <w:rPr>
          <w:rFonts w:ascii="宋体" w:eastAsia="宋体" w:hAnsi="宋体" w:cs="宋体" w:hint="eastAsia"/>
          <w:sz w:val="24"/>
          <w:szCs w:val="24"/>
          <w:lang w:eastAsia="zh-CN"/>
        </w:rPr>
        <w:t>必须严格执行《中华人民共和国安全生产法》、《中华人民共和国建筑法》、《建设工程安全管理条例》、《安全生产许可证条例》等法律和法规。</w:t>
      </w:r>
    </w:p>
    <w:p w:rsidR="00B60793" w:rsidRPr="00B60793" w:rsidRDefault="00B60793" w:rsidP="00B60793">
      <w:pPr>
        <w:pStyle w:val="a3"/>
        <w:spacing w:line="360" w:lineRule="auto"/>
        <w:rPr>
          <w:rFonts w:ascii="宋体" w:eastAsia="宋体" w:hAnsi="宋体" w:cs="宋体"/>
          <w:sz w:val="24"/>
          <w:szCs w:val="24"/>
          <w:lang w:eastAsia="zh-CN"/>
        </w:rPr>
      </w:pPr>
      <w:r>
        <w:rPr>
          <w:rFonts w:ascii="宋体" w:eastAsia="宋体" w:hAnsi="宋体" w:cs="宋体" w:hint="eastAsia"/>
          <w:sz w:val="24"/>
          <w:szCs w:val="24"/>
          <w:lang w:eastAsia="zh-CN"/>
        </w:rPr>
        <w:t>②</w:t>
      </w:r>
      <w:r w:rsidRPr="00B60793">
        <w:rPr>
          <w:rFonts w:ascii="宋体" w:eastAsia="宋体" w:hAnsi="宋体" w:cs="宋体" w:hint="eastAsia"/>
          <w:sz w:val="24"/>
          <w:szCs w:val="24"/>
          <w:lang w:eastAsia="zh-CN"/>
        </w:rPr>
        <w:t>成交</w:t>
      </w:r>
      <w:r w:rsidR="00034846">
        <w:rPr>
          <w:rFonts w:ascii="宋体" w:eastAsia="宋体" w:hAnsi="宋体" w:cs="宋体" w:hint="eastAsia"/>
          <w:sz w:val="24"/>
          <w:szCs w:val="24"/>
          <w:lang w:eastAsia="zh-CN"/>
        </w:rPr>
        <w:t>供应商</w:t>
      </w:r>
      <w:r w:rsidRPr="00B60793">
        <w:rPr>
          <w:rFonts w:ascii="宋体" w:eastAsia="宋体" w:hAnsi="宋体" w:cs="宋体" w:hint="eastAsia"/>
          <w:sz w:val="24"/>
          <w:szCs w:val="24"/>
          <w:lang w:eastAsia="zh-CN"/>
        </w:rPr>
        <w:t>在签订《工程施工合同》时必须与采购人签订《工程施工安全责任承诺书》。《工程施工安全责任承诺书》与《工程施工合同》具有同等法律效果和约束。</w:t>
      </w:r>
    </w:p>
    <w:p w:rsidR="00B60793" w:rsidRPr="00B60793" w:rsidRDefault="00B60793" w:rsidP="00B60793">
      <w:pPr>
        <w:pStyle w:val="a3"/>
        <w:spacing w:line="360" w:lineRule="auto"/>
        <w:rPr>
          <w:rFonts w:ascii="宋体" w:eastAsia="宋体" w:hAnsi="宋体" w:cs="宋体"/>
          <w:sz w:val="24"/>
          <w:szCs w:val="24"/>
          <w:lang w:eastAsia="zh-CN"/>
        </w:rPr>
      </w:pPr>
      <w:r>
        <w:rPr>
          <w:rFonts w:ascii="宋体" w:eastAsia="宋体" w:hAnsi="宋体" w:cs="宋体" w:hint="eastAsia"/>
          <w:sz w:val="24"/>
          <w:szCs w:val="24"/>
          <w:lang w:eastAsia="zh-CN"/>
        </w:rPr>
        <w:t>③</w:t>
      </w:r>
      <w:r w:rsidRPr="00B60793">
        <w:rPr>
          <w:rFonts w:ascii="宋体" w:eastAsia="宋体" w:hAnsi="宋体" w:cs="宋体" w:hint="eastAsia"/>
          <w:sz w:val="24"/>
          <w:szCs w:val="24"/>
          <w:lang w:eastAsia="zh-CN"/>
        </w:rPr>
        <w:t>保证按照指定地点堆放扩建物料，不大量堆积扩建的物料，采用各种措施降噪、降尘，并符合有关规定。</w:t>
      </w:r>
    </w:p>
    <w:p w:rsidR="00B60793" w:rsidRPr="00B60793" w:rsidRDefault="00B60793" w:rsidP="00B60793">
      <w:pPr>
        <w:pStyle w:val="a3"/>
        <w:spacing w:line="360" w:lineRule="auto"/>
        <w:rPr>
          <w:rFonts w:ascii="宋体" w:eastAsia="宋体" w:hAnsi="宋体" w:cs="宋体"/>
          <w:sz w:val="24"/>
          <w:szCs w:val="24"/>
          <w:lang w:eastAsia="zh-CN"/>
        </w:rPr>
      </w:pPr>
      <w:r>
        <w:rPr>
          <w:rFonts w:ascii="宋体" w:eastAsia="宋体" w:hAnsi="宋体" w:cs="宋体" w:hint="eastAsia"/>
          <w:sz w:val="24"/>
          <w:szCs w:val="24"/>
          <w:lang w:eastAsia="zh-CN"/>
        </w:rPr>
        <w:t>④</w:t>
      </w:r>
      <w:r w:rsidRPr="00B60793">
        <w:rPr>
          <w:rFonts w:ascii="宋体" w:eastAsia="宋体" w:hAnsi="宋体" w:cs="宋体" w:hint="eastAsia"/>
          <w:sz w:val="24"/>
          <w:szCs w:val="24"/>
          <w:lang w:eastAsia="zh-CN"/>
        </w:rPr>
        <w:t>结构及保留设施保护对于回收材料及设备，指定地点停放，并派专人看管等待处理。对于保留的设施采用必要的防护，保证其在扩建施工过程中不受损坏。</w:t>
      </w:r>
    </w:p>
    <w:p w:rsidR="00B60793" w:rsidRPr="00B60793" w:rsidRDefault="00B60793" w:rsidP="00B60793">
      <w:pPr>
        <w:pStyle w:val="a3"/>
        <w:spacing w:line="360" w:lineRule="auto"/>
        <w:rPr>
          <w:rFonts w:ascii="宋体" w:eastAsia="宋体" w:hAnsi="宋体" w:cs="宋体"/>
          <w:sz w:val="24"/>
          <w:szCs w:val="24"/>
          <w:lang w:eastAsia="zh-CN"/>
        </w:rPr>
      </w:pPr>
      <w:r>
        <w:rPr>
          <w:rFonts w:ascii="宋体" w:eastAsia="宋体" w:hAnsi="宋体" w:cs="宋体" w:hint="eastAsia"/>
          <w:sz w:val="24"/>
          <w:szCs w:val="24"/>
          <w:lang w:eastAsia="zh-CN"/>
        </w:rPr>
        <w:t>⑤</w:t>
      </w:r>
      <w:r w:rsidRPr="00B60793">
        <w:rPr>
          <w:rFonts w:ascii="宋体" w:eastAsia="宋体" w:hAnsi="宋体" w:cs="宋体" w:hint="eastAsia"/>
          <w:sz w:val="24"/>
          <w:szCs w:val="24"/>
          <w:lang w:eastAsia="zh-CN"/>
        </w:rPr>
        <w:t>及时将垃圾清运出场。垃圾清运通道应及时洒水降尘。做好对施工人员的技术交底，并对参施人员进行质量及安全教育；机械施工时，设专人指导，严格按操作规程进行施工作业，不得违章施工；施工过程严格执行施工过程控制程序，确保施工质量。</w:t>
      </w:r>
    </w:p>
    <w:p w:rsidR="00B60793" w:rsidRPr="00B60793" w:rsidRDefault="00B60793" w:rsidP="00B60793">
      <w:pPr>
        <w:pStyle w:val="a3"/>
        <w:spacing w:line="360" w:lineRule="auto"/>
        <w:rPr>
          <w:rFonts w:ascii="宋体" w:eastAsia="宋体" w:hAnsi="宋体" w:cs="宋体"/>
          <w:sz w:val="24"/>
          <w:szCs w:val="24"/>
          <w:lang w:eastAsia="zh-CN"/>
        </w:rPr>
      </w:pPr>
      <w:r>
        <w:rPr>
          <w:rFonts w:ascii="宋体" w:eastAsia="宋体" w:hAnsi="宋体" w:cs="宋体" w:hint="eastAsia"/>
          <w:sz w:val="24"/>
          <w:szCs w:val="24"/>
          <w:lang w:eastAsia="zh-CN"/>
        </w:rPr>
        <w:t>⑥</w:t>
      </w:r>
      <w:r w:rsidRPr="00B60793">
        <w:rPr>
          <w:rFonts w:ascii="宋体" w:eastAsia="宋体" w:hAnsi="宋体" w:cs="宋体" w:hint="eastAsia"/>
          <w:sz w:val="24"/>
          <w:szCs w:val="24"/>
          <w:lang w:eastAsia="zh-CN"/>
        </w:rPr>
        <w:t>机械设备使用做到定人、定机、定岗位，明确责任。用电时应做到一机、一闸、一保险，配电箱应有门锁及防雨措施。现场安全负责人对违章作业，违章指挥现象，必需做到严格、严肃、果断和及时的纠正和处理。电动机械和电动工具必需漏电保护器，其保护零线的电气连接应符合要求。扩建堆放的材料场地，要专人看管，加强治安保卫，严禁烟火，要配有一定的消防器材，以防万一。</w:t>
      </w:r>
    </w:p>
    <w:p w:rsidR="00B60793" w:rsidRPr="00B60793" w:rsidRDefault="00B60793" w:rsidP="00B60793">
      <w:pPr>
        <w:pStyle w:val="a3"/>
        <w:spacing w:line="360" w:lineRule="auto"/>
        <w:rPr>
          <w:rFonts w:ascii="宋体" w:eastAsia="宋体" w:hAnsi="宋体" w:cs="宋体"/>
          <w:sz w:val="24"/>
          <w:szCs w:val="24"/>
          <w:lang w:eastAsia="zh-CN"/>
        </w:rPr>
      </w:pPr>
      <w:r>
        <w:rPr>
          <w:rFonts w:ascii="宋体" w:eastAsia="宋体" w:hAnsi="宋体" w:cs="宋体" w:hint="eastAsia"/>
          <w:sz w:val="24"/>
          <w:szCs w:val="24"/>
          <w:lang w:eastAsia="zh-CN"/>
        </w:rPr>
        <w:t>⑦</w:t>
      </w:r>
      <w:r w:rsidRPr="00B60793">
        <w:rPr>
          <w:rFonts w:ascii="宋体" w:eastAsia="宋体" w:hAnsi="宋体" w:cs="宋体" w:hint="eastAsia"/>
          <w:sz w:val="24"/>
          <w:szCs w:val="24"/>
          <w:lang w:eastAsia="zh-CN"/>
        </w:rPr>
        <w:t>如经采购人现场考核施工现场、人员或相关方面不合格的，应立即按采购人要求整改，整改期间造成得损失由成交</w:t>
      </w:r>
      <w:r w:rsidR="00034846">
        <w:rPr>
          <w:rFonts w:ascii="宋体" w:eastAsia="宋体" w:hAnsi="宋体" w:cs="宋体" w:hint="eastAsia"/>
          <w:sz w:val="24"/>
          <w:szCs w:val="24"/>
          <w:lang w:eastAsia="zh-CN"/>
        </w:rPr>
        <w:t>供应商</w:t>
      </w:r>
      <w:r w:rsidRPr="00B60793">
        <w:rPr>
          <w:rFonts w:ascii="宋体" w:eastAsia="宋体" w:hAnsi="宋体" w:cs="宋体" w:hint="eastAsia"/>
          <w:sz w:val="24"/>
          <w:szCs w:val="24"/>
          <w:lang w:eastAsia="zh-CN"/>
        </w:rPr>
        <w:t>承担。</w:t>
      </w:r>
    </w:p>
    <w:p w:rsidR="00B60793" w:rsidRDefault="00B60793" w:rsidP="00B60793">
      <w:pPr>
        <w:pStyle w:val="a3"/>
        <w:spacing w:line="360" w:lineRule="auto"/>
        <w:rPr>
          <w:rFonts w:ascii="宋体" w:eastAsia="宋体" w:hAnsi="宋体" w:cs="宋体"/>
          <w:sz w:val="24"/>
          <w:szCs w:val="24"/>
          <w:lang w:eastAsia="zh-CN"/>
        </w:rPr>
      </w:pPr>
      <w:r>
        <w:rPr>
          <w:rFonts w:ascii="宋体" w:eastAsia="宋体" w:hAnsi="宋体" w:cs="宋体" w:hint="eastAsia"/>
          <w:sz w:val="24"/>
          <w:szCs w:val="24"/>
          <w:lang w:eastAsia="zh-CN"/>
        </w:rPr>
        <w:t>⑧</w:t>
      </w:r>
      <w:r w:rsidRPr="00B60793">
        <w:rPr>
          <w:rFonts w:ascii="宋体" w:eastAsia="宋体" w:hAnsi="宋体" w:cs="宋体" w:hint="eastAsia"/>
          <w:sz w:val="24"/>
          <w:szCs w:val="24"/>
          <w:lang w:eastAsia="zh-CN"/>
        </w:rPr>
        <w:t>若成交</w:t>
      </w:r>
      <w:r w:rsidR="00034846">
        <w:rPr>
          <w:rFonts w:ascii="宋体" w:eastAsia="宋体" w:hAnsi="宋体" w:cs="宋体" w:hint="eastAsia"/>
          <w:sz w:val="24"/>
          <w:szCs w:val="24"/>
          <w:lang w:eastAsia="zh-CN"/>
        </w:rPr>
        <w:t>供应商</w:t>
      </w:r>
      <w:r w:rsidRPr="00B60793">
        <w:rPr>
          <w:rFonts w:ascii="宋体" w:eastAsia="宋体" w:hAnsi="宋体" w:cs="宋体" w:hint="eastAsia"/>
          <w:sz w:val="24"/>
          <w:szCs w:val="24"/>
          <w:lang w:eastAsia="zh-CN"/>
        </w:rPr>
        <w:t>施工过程中质量、工期等达不到谈判文件及施工合同要求，情节严重者将被列入采购人黑名单，一年内不得参加采购人后阶段工程类项目的采购活动。</w:t>
      </w:r>
    </w:p>
    <w:p w:rsidR="00BD5E91" w:rsidRPr="00BD5E91" w:rsidRDefault="00BD5E91" w:rsidP="00BD5E91">
      <w:pPr>
        <w:spacing w:line="360" w:lineRule="auto"/>
        <w:rPr>
          <w:rFonts w:ascii="宋体" w:eastAsia="宋体" w:hAnsi="宋体" w:cs="宋体"/>
          <w:sz w:val="24"/>
          <w:szCs w:val="24"/>
          <w:lang w:eastAsia="zh-CN"/>
        </w:rPr>
      </w:pPr>
      <w:r>
        <w:rPr>
          <w:rFonts w:ascii="宋体" w:eastAsia="宋体" w:hAnsi="宋体" w:cs="宋体" w:hint="eastAsia"/>
          <w:sz w:val="24"/>
          <w:szCs w:val="24"/>
          <w:lang w:eastAsia="zh-CN"/>
        </w:rPr>
        <w:t>⑨</w:t>
      </w:r>
      <w:r w:rsidRPr="00BD5E91">
        <w:rPr>
          <w:rFonts w:ascii="宋体" w:eastAsia="宋体" w:hAnsi="宋体" w:cs="宋体" w:hint="eastAsia"/>
          <w:sz w:val="24"/>
          <w:szCs w:val="24"/>
          <w:lang w:eastAsia="zh-CN"/>
        </w:rPr>
        <w:t>供应商在施工期间须将施工区域用围挡封闭遮挡，确保施工区域与其他公共区域隔离</w:t>
      </w:r>
      <w:r>
        <w:rPr>
          <w:rFonts w:ascii="宋体" w:eastAsia="宋体" w:hAnsi="宋体" w:cs="宋体" w:hint="eastAsia"/>
          <w:sz w:val="24"/>
          <w:szCs w:val="24"/>
          <w:lang w:eastAsia="zh-CN"/>
        </w:rPr>
        <w:t>，</w:t>
      </w:r>
      <w:r w:rsidRPr="00BD5E91">
        <w:rPr>
          <w:rFonts w:ascii="宋体" w:eastAsia="宋体" w:hAnsi="宋体" w:cs="宋体" w:hint="eastAsia"/>
          <w:sz w:val="24"/>
          <w:szCs w:val="24"/>
          <w:lang w:eastAsia="zh-CN"/>
        </w:rPr>
        <w:t>由此产生的费用由供应商自行承担。</w:t>
      </w:r>
    </w:p>
    <w:p w:rsidR="00CF0A70" w:rsidRPr="00606342" w:rsidRDefault="00BD5E91" w:rsidP="00606342">
      <w:pPr>
        <w:pStyle w:val="a3"/>
        <w:spacing w:line="360" w:lineRule="auto"/>
        <w:rPr>
          <w:rFonts w:ascii="宋体" w:eastAsia="宋体" w:hAnsi="宋体" w:cs="宋体"/>
          <w:sz w:val="24"/>
          <w:szCs w:val="24"/>
          <w:lang w:eastAsia="zh-CN"/>
        </w:rPr>
      </w:pPr>
      <w:r w:rsidRPr="00720245">
        <w:rPr>
          <w:rFonts w:ascii="宋体" w:eastAsia="宋体" w:hAnsi="宋体" w:cs="宋体" w:hint="eastAsia"/>
          <w:b/>
          <w:sz w:val="24"/>
          <w:szCs w:val="24"/>
          <w:lang w:eastAsia="zh-CN"/>
        </w:rPr>
        <w:lastRenderedPageBreak/>
        <w:t>8</w:t>
      </w:r>
      <w:r w:rsidR="00606342" w:rsidRPr="00720245">
        <w:rPr>
          <w:rFonts w:ascii="宋体" w:eastAsia="宋体" w:hAnsi="宋体" w:cs="宋体" w:hint="eastAsia"/>
          <w:b/>
          <w:sz w:val="24"/>
          <w:szCs w:val="24"/>
          <w:lang w:eastAsia="zh-CN"/>
        </w:rPr>
        <w:t>、现场勘查：</w:t>
      </w:r>
      <w:r w:rsidR="00034846">
        <w:rPr>
          <w:rFonts w:ascii="宋体" w:eastAsia="宋体" w:hAnsi="宋体" w:cs="宋体" w:hint="eastAsia"/>
          <w:sz w:val="24"/>
          <w:szCs w:val="24"/>
          <w:lang w:eastAsia="zh-CN"/>
        </w:rPr>
        <w:t>供应商</w:t>
      </w:r>
      <w:r w:rsidR="00606342" w:rsidRPr="00606342">
        <w:rPr>
          <w:rFonts w:ascii="宋体" w:eastAsia="宋体" w:hAnsi="宋体" w:cs="宋体" w:hint="eastAsia"/>
          <w:sz w:val="24"/>
          <w:szCs w:val="24"/>
          <w:lang w:eastAsia="zh-CN"/>
        </w:rPr>
        <w:t>应自行安排时间进行实地勘察</w:t>
      </w:r>
      <w:r w:rsidR="00606342" w:rsidRPr="00606342">
        <w:rPr>
          <w:rFonts w:ascii="宋体" w:eastAsia="宋体" w:hAnsi="宋体" w:cs="宋体"/>
          <w:sz w:val="24"/>
          <w:szCs w:val="24"/>
          <w:lang w:eastAsia="zh-CN"/>
        </w:rPr>
        <w:t>,</w:t>
      </w:r>
      <w:r w:rsidR="00606342" w:rsidRPr="00606342">
        <w:rPr>
          <w:rFonts w:ascii="宋体" w:eastAsia="宋体" w:hAnsi="宋体" w:cs="宋体" w:hint="eastAsia"/>
          <w:sz w:val="24"/>
          <w:szCs w:val="24"/>
          <w:lang w:eastAsia="zh-CN"/>
        </w:rPr>
        <w:t>为报价取得依据，一旦成交，不得以不了解现场情况为理由而提出额外费用，采购人将不予考虑。踏勘现场的费用自理，在现场考察过程中，投标如果发生人身伤亡、财务或其它损失，不论何种原因造成，均由</w:t>
      </w:r>
      <w:r w:rsidR="00034846">
        <w:rPr>
          <w:rFonts w:ascii="宋体" w:eastAsia="宋体" w:hAnsi="宋体" w:cs="宋体" w:hint="eastAsia"/>
          <w:sz w:val="24"/>
          <w:szCs w:val="24"/>
          <w:lang w:eastAsia="zh-CN"/>
        </w:rPr>
        <w:t>供应商</w:t>
      </w:r>
      <w:r w:rsidR="00606342" w:rsidRPr="00606342">
        <w:rPr>
          <w:rFonts w:ascii="宋体" w:eastAsia="宋体" w:hAnsi="宋体" w:cs="宋体" w:hint="eastAsia"/>
          <w:sz w:val="24"/>
          <w:szCs w:val="24"/>
          <w:lang w:eastAsia="zh-CN"/>
        </w:rPr>
        <w:t>自行负责。</w:t>
      </w:r>
    </w:p>
    <w:p w:rsidR="00CF0A70" w:rsidRPr="00720245" w:rsidRDefault="00BD5E91" w:rsidP="00CF0A70">
      <w:pPr>
        <w:rPr>
          <w:rFonts w:ascii="宋体" w:eastAsia="宋体" w:hAnsi="宋体" w:cs="宋体"/>
          <w:b/>
          <w:sz w:val="24"/>
          <w:szCs w:val="24"/>
          <w:lang w:eastAsia="zh-CN"/>
        </w:rPr>
      </w:pPr>
      <w:r w:rsidRPr="00720245">
        <w:rPr>
          <w:rFonts w:ascii="宋体" w:eastAsia="宋体" w:hAnsi="宋体" w:cs="宋体" w:hint="eastAsia"/>
          <w:b/>
          <w:sz w:val="24"/>
          <w:szCs w:val="24"/>
          <w:lang w:eastAsia="zh-CN"/>
        </w:rPr>
        <w:t>9</w:t>
      </w:r>
      <w:r w:rsidR="00E87F9A" w:rsidRPr="00720245">
        <w:rPr>
          <w:rFonts w:ascii="宋体" w:eastAsia="宋体" w:hAnsi="宋体" w:cs="宋体" w:hint="eastAsia"/>
          <w:b/>
          <w:sz w:val="24"/>
          <w:szCs w:val="24"/>
          <w:lang w:eastAsia="zh-CN"/>
        </w:rPr>
        <w:t>、售后服务</w:t>
      </w:r>
    </w:p>
    <w:p w:rsidR="00E87F9A" w:rsidRPr="00E87F9A" w:rsidRDefault="00BD5E91" w:rsidP="000C7DFD">
      <w:pPr>
        <w:pStyle w:val="a3"/>
        <w:spacing w:beforeLines="50" w:line="360" w:lineRule="auto"/>
        <w:rPr>
          <w:rFonts w:ascii="宋体" w:eastAsia="宋体" w:hAnsi="宋体" w:cs="宋体"/>
          <w:sz w:val="24"/>
          <w:szCs w:val="24"/>
          <w:lang w:eastAsia="zh-CN"/>
        </w:rPr>
      </w:pPr>
      <w:r>
        <w:rPr>
          <w:rFonts w:ascii="宋体" w:eastAsia="宋体" w:hAnsi="宋体" w:cs="宋体"/>
          <w:sz w:val="24"/>
          <w:szCs w:val="24"/>
          <w:lang w:eastAsia="zh-CN"/>
        </w:rPr>
        <w:t>（</w:t>
      </w:r>
      <w:r>
        <w:rPr>
          <w:rFonts w:ascii="宋体" w:eastAsia="宋体" w:hAnsi="宋体" w:cs="宋体" w:hint="eastAsia"/>
          <w:sz w:val="24"/>
          <w:szCs w:val="24"/>
          <w:lang w:eastAsia="zh-CN"/>
        </w:rPr>
        <w:t>1）</w:t>
      </w:r>
      <w:r w:rsidR="00A82B35" w:rsidRPr="00A82B35">
        <w:rPr>
          <w:rFonts w:ascii="宋体" w:eastAsia="宋体" w:hAnsi="宋体" w:cs="宋体" w:hint="eastAsia"/>
          <w:sz w:val="24"/>
          <w:szCs w:val="24"/>
          <w:lang w:eastAsia="zh-CN"/>
        </w:rPr>
        <w:t>本项目为交钥匙工程</w:t>
      </w:r>
      <w:r w:rsidR="00A82B35">
        <w:rPr>
          <w:rFonts w:ascii="宋体" w:eastAsia="宋体" w:hAnsi="宋体" w:cs="宋体" w:hint="eastAsia"/>
          <w:sz w:val="24"/>
          <w:szCs w:val="24"/>
          <w:lang w:eastAsia="zh-CN"/>
        </w:rPr>
        <w:t>，</w:t>
      </w:r>
      <w:r w:rsidR="00E87F9A" w:rsidRPr="00E87F9A">
        <w:rPr>
          <w:rFonts w:ascii="宋体" w:eastAsia="宋体" w:hAnsi="宋体" w:cs="宋体" w:hint="eastAsia"/>
          <w:sz w:val="24"/>
          <w:szCs w:val="24"/>
          <w:lang w:eastAsia="zh-CN"/>
        </w:rPr>
        <w:t>整个项目</w:t>
      </w:r>
      <w:r w:rsidR="00A82B35" w:rsidRPr="00A82B35">
        <w:rPr>
          <w:rFonts w:ascii="宋体" w:eastAsia="宋体" w:hAnsi="宋体" w:cs="宋体" w:hint="eastAsia"/>
          <w:sz w:val="24"/>
          <w:szCs w:val="24"/>
          <w:lang w:eastAsia="zh-CN"/>
        </w:rPr>
        <w:t>缺陷责任期：</w:t>
      </w:r>
      <w:r w:rsidR="00A82B35">
        <w:rPr>
          <w:rFonts w:ascii="宋体" w:eastAsia="宋体" w:hAnsi="宋体" w:cs="宋体" w:hint="eastAsia"/>
          <w:sz w:val="24"/>
          <w:szCs w:val="24"/>
          <w:lang w:eastAsia="zh-CN"/>
        </w:rPr>
        <w:t>2年</w:t>
      </w:r>
      <w:r w:rsidR="00E87F9A" w:rsidRPr="00E87F9A">
        <w:rPr>
          <w:rFonts w:ascii="宋体" w:eastAsia="宋体" w:hAnsi="宋体" w:cs="宋体" w:hint="eastAsia"/>
          <w:sz w:val="24"/>
          <w:szCs w:val="24"/>
          <w:lang w:eastAsia="zh-CN"/>
        </w:rPr>
        <w:t>（国家另有规定的从其规定），质量保证期自采购人在验收报告上签署“验收合格”之日起计算，在质保期内出现的任何问题成交</w:t>
      </w:r>
      <w:r w:rsidR="00034846">
        <w:rPr>
          <w:rFonts w:ascii="宋体" w:eastAsia="宋体" w:hAnsi="宋体" w:cs="宋体" w:hint="eastAsia"/>
          <w:sz w:val="24"/>
          <w:szCs w:val="24"/>
          <w:lang w:eastAsia="zh-CN"/>
        </w:rPr>
        <w:t>供应商</w:t>
      </w:r>
      <w:r w:rsidR="00E87F9A" w:rsidRPr="00E87F9A">
        <w:rPr>
          <w:rFonts w:ascii="宋体" w:eastAsia="宋体" w:hAnsi="宋体" w:cs="宋体" w:hint="eastAsia"/>
          <w:sz w:val="24"/>
          <w:szCs w:val="24"/>
          <w:lang w:eastAsia="zh-CN"/>
        </w:rPr>
        <w:t>须免费维修，所需的一切费用由成交</w:t>
      </w:r>
      <w:r w:rsidR="00034846">
        <w:rPr>
          <w:rFonts w:ascii="宋体" w:eastAsia="宋体" w:hAnsi="宋体" w:cs="宋体" w:hint="eastAsia"/>
          <w:sz w:val="24"/>
          <w:szCs w:val="24"/>
          <w:lang w:eastAsia="zh-CN"/>
        </w:rPr>
        <w:t>供应商</w:t>
      </w:r>
      <w:r w:rsidR="00E87F9A" w:rsidRPr="00E87F9A">
        <w:rPr>
          <w:rFonts w:ascii="宋体" w:eastAsia="宋体" w:hAnsi="宋体" w:cs="宋体" w:hint="eastAsia"/>
          <w:sz w:val="24"/>
          <w:szCs w:val="24"/>
          <w:lang w:eastAsia="zh-CN"/>
        </w:rPr>
        <w:t>自行承担。</w:t>
      </w:r>
    </w:p>
    <w:p w:rsidR="00CF0A70" w:rsidRPr="00A82B35" w:rsidRDefault="00BD5E91" w:rsidP="00A82B35">
      <w:pPr>
        <w:spacing w:line="360" w:lineRule="auto"/>
        <w:rPr>
          <w:rFonts w:ascii="宋体" w:eastAsia="宋体" w:hAnsi="宋体" w:cs="宋体"/>
          <w:sz w:val="24"/>
          <w:szCs w:val="24"/>
          <w:lang w:eastAsia="zh-CN"/>
        </w:rPr>
      </w:pPr>
      <w:r>
        <w:rPr>
          <w:rFonts w:ascii="宋体" w:eastAsia="宋体" w:hAnsi="宋体" w:cs="宋体" w:hint="eastAsia"/>
          <w:sz w:val="24"/>
          <w:szCs w:val="24"/>
          <w:lang w:eastAsia="zh-CN"/>
        </w:rPr>
        <w:t>（2）</w:t>
      </w:r>
      <w:r w:rsidR="00034846">
        <w:rPr>
          <w:rFonts w:ascii="宋体" w:eastAsia="宋体" w:hAnsi="宋体" w:cs="宋体" w:hint="eastAsia"/>
          <w:sz w:val="24"/>
          <w:szCs w:val="24"/>
          <w:lang w:eastAsia="zh-CN"/>
        </w:rPr>
        <w:t>供应商</w:t>
      </w:r>
      <w:r w:rsidR="00A82B35" w:rsidRPr="00A82B35">
        <w:rPr>
          <w:rFonts w:ascii="宋体" w:eastAsia="宋体" w:hAnsi="宋体" w:cs="宋体" w:hint="eastAsia"/>
          <w:sz w:val="24"/>
          <w:szCs w:val="24"/>
          <w:lang w:eastAsia="zh-CN"/>
        </w:rPr>
        <w:t>应充分考虑本项目合同实施期间可能发生的一切费用并承担由此而带来的风险。报价应包括招标范围内的全部内容，含设备、材料、运保费（包括吊装）、装卸费、安装、调试费、检测验收费、场内二次搬运费、管理费、保管、维修备件、专用工具、管理费、利润、税金及质保期内维修费用和相关技术服务及完成本项目所需的一切费用等。</w:t>
      </w:r>
    </w:p>
    <w:p w:rsidR="00CF0A70" w:rsidRPr="00BD5E91" w:rsidRDefault="00BD5E91" w:rsidP="000C7DFD">
      <w:pPr>
        <w:pStyle w:val="a3"/>
        <w:spacing w:beforeLines="50" w:line="360" w:lineRule="auto"/>
        <w:rPr>
          <w:rFonts w:ascii="宋体" w:eastAsia="宋体" w:hAnsi="宋体" w:cs="宋体"/>
          <w:sz w:val="24"/>
          <w:szCs w:val="24"/>
          <w:lang w:eastAsia="zh-CN"/>
        </w:rPr>
      </w:pPr>
      <w:r w:rsidRPr="00BD5E91">
        <w:rPr>
          <w:rFonts w:ascii="宋体" w:eastAsia="宋体" w:hAnsi="宋体" w:cs="宋体" w:hint="eastAsia"/>
          <w:sz w:val="24"/>
          <w:szCs w:val="24"/>
          <w:lang w:eastAsia="zh-CN"/>
        </w:rPr>
        <w:t>（3）在接到采购人通知后，成交</w:t>
      </w:r>
      <w:r w:rsidR="00034846">
        <w:rPr>
          <w:rFonts w:ascii="宋体" w:eastAsia="宋体" w:hAnsi="宋体" w:cs="宋体" w:hint="eastAsia"/>
          <w:sz w:val="24"/>
          <w:szCs w:val="24"/>
          <w:lang w:eastAsia="zh-CN"/>
        </w:rPr>
        <w:t>供应商</w:t>
      </w:r>
      <w:r w:rsidRPr="00BD5E91">
        <w:rPr>
          <w:rFonts w:ascii="宋体" w:eastAsia="宋体" w:hAnsi="宋体" w:cs="宋体" w:hint="eastAsia"/>
          <w:sz w:val="24"/>
          <w:szCs w:val="24"/>
          <w:lang w:eastAsia="zh-CN"/>
        </w:rPr>
        <w:t>应在</w:t>
      </w:r>
      <w:r w:rsidRPr="00BD5E91">
        <w:rPr>
          <w:rFonts w:ascii="宋体" w:eastAsia="宋体" w:hAnsi="宋体" w:cs="宋体"/>
          <w:sz w:val="24"/>
          <w:szCs w:val="24"/>
          <w:lang w:eastAsia="zh-CN"/>
        </w:rPr>
        <w:t>1</w:t>
      </w:r>
      <w:r w:rsidRPr="00BD5E91">
        <w:rPr>
          <w:rFonts w:ascii="宋体" w:eastAsia="宋体" w:hAnsi="宋体" w:cs="宋体" w:hint="eastAsia"/>
          <w:sz w:val="24"/>
          <w:szCs w:val="24"/>
          <w:lang w:eastAsia="zh-CN"/>
        </w:rPr>
        <w:t>小时内服务响应，</w:t>
      </w:r>
      <w:r w:rsidRPr="00BD5E91">
        <w:rPr>
          <w:rFonts w:ascii="宋体" w:eastAsia="宋体" w:hAnsi="宋体" w:cs="宋体"/>
          <w:sz w:val="24"/>
          <w:szCs w:val="24"/>
          <w:lang w:eastAsia="zh-CN"/>
        </w:rPr>
        <w:t xml:space="preserve"> 8</w:t>
      </w:r>
      <w:r w:rsidRPr="00BD5E91">
        <w:rPr>
          <w:rFonts w:ascii="宋体" w:eastAsia="宋体" w:hAnsi="宋体" w:cs="宋体" w:hint="eastAsia"/>
          <w:sz w:val="24"/>
          <w:szCs w:val="24"/>
          <w:lang w:eastAsia="zh-CN"/>
        </w:rPr>
        <w:t>小时内安排维护作业人员和机械设备到达现场并按采购人要求的时间进行问题解决。</w:t>
      </w:r>
    </w:p>
    <w:p w:rsidR="00CF0A70" w:rsidRPr="00BD5E91" w:rsidRDefault="00BD5E91" w:rsidP="000C7DFD">
      <w:pPr>
        <w:pStyle w:val="a3"/>
        <w:spacing w:beforeLines="50" w:line="360" w:lineRule="auto"/>
        <w:rPr>
          <w:rFonts w:ascii="宋体" w:eastAsia="宋体" w:hAnsi="宋体" w:cs="宋体"/>
          <w:sz w:val="24"/>
          <w:szCs w:val="24"/>
          <w:lang w:eastAsia="zh-CN"/>
        </w:rPr>
      </w:pPr>
      <w:r>
        <w:rPr>
          <w:rFonts w:ascii="宋体" w:eastAsia="宋体" w:hAnsi="宋体" w:cs="宋体" w:hint="eastAsia"/>
          <w:sz w:val="24"/>
          <w:szCs w:val="24"/>
          <w:lang w:eastAsia="zh-CN"/>
        </w:rPr>
        <w:t>（4）</w:t>
      </w:r>
      <w:r w:rsidRPr="00BD5E91">
        <w:rPr>
          <w:rFonts w:ascii="宋体" w:eastAsia="宋体" w:hAnsi="宋体" w:cs="宋体" w:hint="eastAsia"/>
          <w:sz w:val="24"/>
          <w:szCs w:val="24"/>
          <w:lang w:eastAsia="zh-CN"/>
        </w:rPr>
        <w:t>成交</w:t>
      </w:r>
      <w:r w:rsidR="00034846">
        <w:rPr>
          <w:rFonts w:ascii="宋体" w:eastAsia="宋体" w:hAnsi="宋体" w:cs="宋体" w:hint="eastAsia"/>
          <w:sz w:val="24"/>
          <w:szCs w:val="24"/>
          <w:lang w:eastAsia="zh-CN"/>
        </w:rPr>
        <w:t>供应商</w:t>
      </w:r>
      <w:r w:rsidRPr="00BD5E91">
        <w:rPr>
          <w:rFonts w:ascii="宋体" w:eastAsia="宋体" w:hAnsi="宋体" w:cs="宋体" w:hint="eastAsia"/>
          <w:sz w:val="24"/>
          <w:szCs w:val="24"/>
          <w:lang w:eastAsia="zh-CN"/>
        </w:rPr>
        <w:t>在完成施工合同期间必须遵守采购人或监理人员关于现场管理的一切相关规定，且接受采购人代表或监理人员对实施合同、现场管理等方面的监督和管理。</w:t>
      </w:r>
    </w:p>
    <w:p w:rsidR="00034846" w:rsidRPr="00720245" w:rsidRDefault="00034846" w:rsidP="00034846">
      <w:pPr>
        <w:pStyle w:val="a3"/>
        <w:spacing w:line="360" w:lineRule="auto"/>
        <w:rPr>
          <w:rFonts w:ascii="宋体" w:eastAsia="宋体" w:hAnsi="宋体" w:cs="宋体"/>
          <w:b/>
          <w:sz w:val="24"/>
          <w:szCs w:val="24"/>
          <w:lang w:eastAsia="zh-CN"/>
        </w:rPr>
      </w:pPr>
      <w:r w:rsidRPr="00720245">
        <w:rPr>
          <w:rFonts w:ascii="宋体" w:eastAsia="宋体" w:hAnsi="宋体" w:cs="宋体" w:hint="eastAsia"/>
          <w:b/>
          <w:sz w:val="24"/>
          <w:szCs w:val="24"/>
          <w:lang w:eastAsia="zh-CN"/>
        </w:rPr>
        <w:t>10、验收：</w:t>
      </w:r>
    </w:p>
    <w:p w:rsidR="00034846" w:rsidRPr="00034846" w:rsidRDefault="00034846" w:rsidP="00034846">
      <w:pPr>
        <w:pStyle w:val="a3"/>
        <w:spacing w:line="360" w:lineRule="auto"/>
        <w:rPr>
          <w:rFonts w:ascii="宋体" w:eastAsia="宋体" w:hAnsi="宋体" w:cs="宋体"/>
          <w:sz w:val="24"/>
          <w:szCs w:val="24"/>
          <w:lang w:eastAsia="zh-CN"/>
        </w:rPr>
      </w:pPr>
      <w:r w:rsidRPr="00034846">
        <w:rPr>
          <w:rFonts w:ascii="宋体" w:eastAsia="宋体" w:hAnsi="宋体" w:cs="宋体" w:hint="eastAsia"/>
          <w:sz w:val="24"/>
          <w:szCs w:val="24"/>
          <w:lang w:eastAsia="zh-CN"/>
        </w:rPr>
        <w:t>（</w:t>
      </w:r>
      <w:r w:rsidRPr="00034846">
        <w:rPr>
          <w:rFonts w:ascii="宋体" w:eastAsia="宋体" w:hAnsi="宋体" w:cs="宋体"/>
          <w:sz w:val="24"/>
          <w:szCs w:val="24"/>
          <w:lang w:eastAsia="zh-CN"/>
        </w:rPr>
        <w:t>1</w:t>
      </w:r>
      <w:r w:rsidRPr="00034846">
        <w:rPr>
          <w:rFonts w:ascii="宋体" w:eastAsia="宋体" w:hAnsi="宋体" w:cs="宋体" w:hint="eastAsia"/>
          <w:sz w:val="24"/>
          <w:szCs w:val="24"/>
          <w:lang w:eastAsia="zh-CN"/>
        </w:rPr>
        <w:t>）必需在规定的时间内，按照采购人提出的标准要求完成交办项目，并及时以书面形式向采购人申请验收，验收标准应按国家、建设部、工程施工技术（验收）规程、规范标准进行验收。</w:t>
      </w:r>
    </w:p>
    <w:p w:rsidR="00034846" w:rsidRPr="00034846" w:rsidRDefault="00034846" w:rsidP="00034846">
      <w:pPr>
        <w:pStyle w:val="a3"/>
        <w:spacing w:line="360" w:lineRule="auto"/>
        <w:rPr>
          <w:rFonts w:ascii="宋体" w:eastAsia="宋体" w:hAnsi="宋体" w:cs="宋体"/>
          <w:sz w:val="24"/>
          <w:szCs w:val="24"/>
          <w:lang w:eastAsia="zh-CN"/>
        </w:rPr>
      </w:pPr>
      <w:r w:rsidRPr="00034846">
        <w:rPr>
          <w:rFonts w:ascii="宋体" w:eastAsia="宋体" w:hAnsi="宋体" w:cs="宋体" w:hint="eastAsia"/>
          <w:sz w:val="24"/>
          <w:szCs w:val="24"/>
          <w:lang w:eastAsia="zh-CN"/>
        </w:rPr>
        <w:t>（</w:t>
      </w:r>
      <w:r w:rsidRPr="00034846">
        <w:rPr>
          <w:rFonts w:ascii="宋体" w:eastAsia="宋体" w:hAnsi="宋体" w:cs="宋体"/>
          <w:sz w:val="24"/>
          <w:szCs w:val="24"/>
          <w:lang w:eastAsia="zh-CN"/>
        </w:rPr>
        <w:t>2</w:t>
      </w:r>
      <w:r w:rsidRPr="00034846">
        <w:rPr>
          <w:rFonts w:ascii="宋体" w:eastAsia="宋体" w:hAnsi="宋体" w:cs="宋体" w:hint="eastAsia"/>
          <w:sz w:val="24"/>
          <w:szCs w:val="24"/>
          <w:lang w:eastAsia="zh-CN"/>
        </w:rPr>
        <w:t>）在验收过程中发现技术问题，</w:t>
      </w:r>
      <w:r>
        <w:rPr>
          <w:rFonts w:ascii="宋体" w:eastAsia="宋体" w:hAnsi="宋体" w:cs="宋体" w:hint="eastAsia"/>
          <w:sz w:val="24"/>
          <w:szCs w:val="24"/>
          <w:lang w:eastAsia="zh-CN"/>
        </w:rPr>
        <w:t>供应商</w:t>
      </w:r>
      <w:r w:rsidRPr="00034846">
        <w:rPr>
          <w:rFonts w:ascii="宋体" w:eastAsia="宋体" w:hAnsi="宋体" w:cs="宋体" w:hint="eastAsia"/>
          <w:sz w:val="24"/>
          <w:szCs w:val="24"/>
          <w:lang w:eastAsia="zh-CN"/>
        </w:rPr>
        <w:t>应负责按照采购人的要求采取补足、更换等措施妥善处理，并承担由此发生的一切费用和损失。</w:t>
      </w:r>
    </w:p>
    <w:p w:rsidR="00034846" w:rsidRPr="00034846" w:rsidRDefault="00034846" w:rsidP="00034846">
      <w:pPr>
        <w:pStyle w:val="a3"/>
        <w:spacing w:line="360" w:lineRule="auto"/>
        <w:rPr>
          <w:rFonts w:ascii="宋体" w:eastAsia="宋体" w:hAnsi="宋体" w:cs="宋体"/>
          <w:sz w:val="24"/>
          <w:szCs w:val="24"/>
          <w:lang w:eastAsia="zh-CN"/>
        </w:rPr>
      </w:pPr>
      <w:r w:rsidRPr="00034846">
        <w:rPr>
          <w:rFonts w:ascii="宋体" w:eastAsia="宋体" w:hAnsi="宋体" w:cs="宋体" w:hint="eastAsia"/>
          <w:sz w:val="24"/>
          <w:szCs w:val="24"/>
          <w:lang w:eastAsia="zh-CN"/>
        </w:rPr>
        <w:t>（</w:t>
      </w:r>
      <w:r w:rsidRPr="00034846">
        <w:rPr>
          <w:rFonts w:ascii="宋体" w:eastAsia="宋体" w:hAnsi="宋体" w:cs="宋体"/>
          <w:sz w:val="24"/>
          <w:szCs w:val="24"/>
          <w:lang w:eastAsia="zh-CN"/>
        </w:rPr>
        <w:t>3</w:t>
      </w:r>
      <w:r w:rsidRPr="00034846">
        <w:rPr>
          <w:rFonts w:ascii="宋体" w:eastAsia="宋体" w:hAnsi="宋体" w:cs="宋体" w:hint="eastAsia"/>
          <w:sz w:val="24"/>
          <w:szCs w:val="24"/>
          <w:lang w:eastAsia="zh-CN"/>
        </w:rPr>
        <w:t>）验收结果须整改的，成交</w:t>
      </w:r>
      <w:r>
        <w:rPr>
          <w:rFonts w:ascii="宋体" w:eastAsia="宋体" w:hAnsi="宋体" w:cs="宋体" w:hint="eastAsia"/>
          <w:sz w:val="24"/>
          <w:szCs w:val="24"/>
          <w:lang w:eastAsia="zh-CN"/>
        </w:rPr>
        <w:t>供应商</w:t>
      </w:r>
      <w:r w:rsidRPr="00034846">
        <w:rPr>
          <w:rFonts w:ascii="宋体" w:eastAsia="宋体" w:hAnsi="宋体" w:cs="宋体" w:hint="eastAsia"/>
          <w:sz w:val="24"/>
          <w:szCs w:val="24"/>
          <w:lang w:eastAsia="zh-CN"/>
        </w:rPr>
        <w:t>必需在采购人规定的时间内进行整改，直至项目通过验收，采购人出具验收单。</w:t>
      </w:r>
    </w:p>
    <w:p w:rsidR="00034846" w:rsidRPr="00034846" w:rsidRDefault="00034846" w:rsidP="00034846">
      <w:pPr>
        <w:pStyle w:val="a3"/>
        <w:spacing w:line="360" w:lineRule="auto"/>
        <w:rPr>
          <w:rFonts w:ascii="宋体" w:eastAsia="宋体" w:hAnsi="宋体" w:cs="宋体"/>
          <w:sz w:val="24"/>
          <w:szCs w:val="24"/>
          <w:lang w:eastAsia="zh-CN"/>
        </w:rPr>
      </w:pPr>
      <w:r w:rsidRPr="00034846">
        <w:rPr>
          <w:rFonts w:ascii="宋体" w:eastAsia="宋体" w:hAnsi="宋体" w:cs="宋体" w:hint="eastAsia"/>
          <w:sz w:val="24"/>
          <w:szCs w:val="24"/>
          <w:lang w:eastAsia="zh-CN"/>
        </w:rPr>
        <w:t>（</w:t>
      </w:r>
      <w:r w:rsidRPr="00034846">
        <w:rPr>
          <w:rFonts w:ascii="宋体" w:eastAsia="宋体" w:hAnsi="宋体" w:cs="宋体"/>
          <w:sz w:val="24"/>
          <w:szCs w:val="24"/>
          <w:lang w:eastAsia="zh-CN"/>
        </w:rPr>
        <w:t>4</w:t>
      </w:r>
      <w:r w:rsidRPr="00034846">
        <w:rPr>
          <w:rFonts w:ascii="宋体" w:eastAsia="宋体" w:hAnsi="宋体" w:cs="宋体" w:hint="eastAsia"/>
          <w:sz w:val="24"/>
          <w:szCs w:val="24"/>
          <w:lang w:eastAsia="zh-CN"/>
        </w:rPr>
        <w:t>）项目结算时，须附项目验收单作为依据，验收所产生的一切费用由成交</w:t>
      </w:r>
      <w:r>
        <w:rPr>
          <w:rFonts w:ascii="宋体" w:eastAsia="宋体" w:hAnsi="宋体" w:cs="宋体" w:hint="eastAsia"/>
          <w:sz w:val="24"/>
          <w:szCs w:val="24"/>
          <w:lang w:eastAsia="zh-CN"/>
        </w:rPr>
        <w:t>供应商</w:t>
      </w:r>
      <w:r w:rsidRPr="00034846">
        <w:rPr>
          <w:rFonts w:ascii="宋体" w:eastAsia="宋体" w:hAnsi="宋体" w:cs="宋体" w:hint="eastAsia"/>
          <w:sz w:val="24"/>
          <w:szCs w:val="24"/>
          <w:lang w:eastAsia="zh-CN"/>
        </w:rPr>
        <w:t>全部承担。</w:t>
      </w:r>
    </w:p>
    <w:p w:rsidR="00511EE9" w:rsidRPr="00034846" w:rsidRDefault="00034846" w:rsidP="00034846">
      <w:pPr>
        <w:pStyle w:val="a3"/>
        <w:spacing w:line="360" w:lineRule="auto"/>
        <w:rPr>
          <w:rFonts w:ascii="宋体" w:eastAsia="宋体" w:hAnsi="宋体" w:cs="宋体"/>
          <w:sz w:val="24"/>
          <w:szCs w:val="24"/>
          <w:lang w:eastAsia="zh-CN"/>
        </w:rPr>
      </w:pPr>
      <w:r w:rsidRPr="00720245">
        <w:rPr>
          <w:rFonts w:ascii="宋体" w:eastAsia="宋体" w:hAnsi="宋体" w:cs="宋体" w:hint="eastAsia"/>
          <w:b/>
          <w:sz w:val="24"/>
          <w:szCs w:val="24"/>
          <w:lang w:eastAsia="zh-CN"/>
        </w:rPr>
        <w:t xml:space="preserve"> </w:t>
      </w:r>
      <w:r w:rsidRPr="00720245">
        <w:rPr>
          <w:rFonts w:ascii="宋体" w:eastAsia="宋体" w:hAnsi="宋体" w:cs="宋体"/>
          <w:b/>
          <w:sz w:val="24"/>
          <w:szCs w:val="24"/>
          <w:lang w:eastAsia="zh-CN"/>
        </w:rPr>
        <w:t>1</w:t>
      </w:r>
      <w:r w:rsidRPr="00720245">
        <w:rPr>
          <w:rFonts w:ascii="宋体" w:eastAsia="宋体" w:hAnsi="宋体" w:cs="宋体" w:hint="eastAsia"/>
          <w:b/>
          <w:sz w:val="24"/>
          <w:szCs w:val="24"/>
          <w:lang w:eastAsia="zh-CN"/>
        </w:rPr>
        <w:t>1、</w:t>
      </w:r>
      <w:r w:rsidRPr="00034846">
        <w:rPr>
          <w:rFonts w:ascii="宋体" w:eastAsia="宋体" w:hAnsi="宋体" w:cs="宋体" w:hint="eastAsia"/>
          <w:sz w:val="24"/>
          <w:szCs w:val="24"/>
          <w:lang w:eastAsia="zh-CN"/>
        </w:rPr>
        <w:t>未尽事宜，以签订合同为准。</w:t>
      </w:r>
    </w:p>
    <w:sectPr w:rsidR="00511EE9" w:rsidRPr="00034846" w:rsidSect="00B60793">
      <w:headerReference w:type="even" r:id="rId13"/>
      <w:headerReference w:type="default" r:id="rId14"/>
      <w:footerReference w:type="default" r:id="rId15"/>
      <w:headerReference w:type="first" r:id="rId16"/>
      <w:pgSz w:w="11906" w:h="16839"/>
      <w:pgMar w:top="1423" w:right="1274" w:bottom="1423" w:left="1701" w:header="0" w:footer="994"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A32EE" w:rsidRDefault="005A32EE" w:rsidP="00511EE9">
      <w:r>
        <w:separator/>
      </w:r>
    </w:p>
  </w:endnote>
  <w:endnote w:type="continuationSeparator" w:id="1">
    <w:p w:rsidR="005A32EE" w:rsidRDefault="005A32EE" w:rsidP="00511EE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楷体">
    <w:panose1 w:val="02010609060101010101"/>
    <w:charset w:val="86"/>
    <w:family w:val="modern"/>
    <w:pitch w:val="fixed"/>
    <w:sig w:usb0="800002BF" w:usb1="38CF7CFA" w:usb2="00000016" w:usb3="00000000" w:csb0="00040001" w:csb1="00000000"/>
  </w:font>
  <w:font w:name="___WRD_EMBED_SUB_47">
    <w:altName w:val="Arial Unicode MS"/>
    <w:panose1 w:val="02010600030101010101"/>
    <w:charset w:val="86"/>
    <w:family w:val="auto"/>
    <w:pitch w:val="default"/>
    <w:sig w:usb0="00000000" w:usb1="080E0000" w:usb2="00000010" w:usb3="00000000" w:csb0="00040001"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6491" w:rsidRDefault="006652CC">
    <w:pPr>
      <w:pStyle w:val="a8"/>
      <w:framePr w:wrap="around" w:vAnchor="text" w:hAnchor="margin" w:xAlign="center" w:y="1"/>
      <w:rPr>
        <w:rStyle w:val="ad"/>
      </w:rPr>
    </w:pPr>
    <w:r>
      <w:rPr>
        <w:rStyle w:val="ad"/>
      </w:rPr>
      <w:fldChar w:fldCharType="begin"/>
    </w:r>
    <w:r w:rsidR="00536491">
      <w:rPr>
        <w:rStyle w:val="ad"/>
      </w:rPr>
      <w:instrText xml:space="preserve">PAGE  </w:instrText>
    </w:r>
    <w:r>
      <w:rPr>
        <w:rStyle w:val="ad"/>
      </w:rPr>
      <w:fldChar w:fldCharType="separate"/>
    </w:r>
    <w:r w:rsidR="00E532E2">
      <w:rPr>
        <w:rStyle w:val="ad"/>
        <w:noProof/>
      </w:rPr>
      <w:t>1</w:t>
    </w:r>
    <w:r>
      <w:rPr>
        <w:rStyle w:val="ad"/>
      </w:rPr>
      <w:fldChar w:fldCharType="end"/>
    </w:r>
  </w:p>
  <w:p w:rsidR="00536491" w:rsidRDefault="00536491">
    <w:pPr>
      <w:pStyle w:val="a8"/>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6491" w:rsidRDefault="006652CC">
    <w:pPr>
      <w:pStyle w:val="a8"/>
      <w:rPr>
        <w:lang w:eastAsia="zh-CN"/>
      </w:rPr>
    </w:pPr>
    <w:r w:rsidRPr="006652CC">
      <w:pict>
        <v:shapetype id="_x0000_t202" coordsize="21600,21600" o:spt="202" path="m,l,21600r21600,l21600,xe">
          <v:stroke joinstyle="miter"/>
          <v:path gradientshapeok="t" o:connecttype="rect"/>
        </v:shapetype>
        <v:shape id="_x0000_s2049" type="#_x0000_t202" style="position:absolute;margin-left:0;margin-top:0;width:2in;height:2in;z-index:251667968;mso-wrap-style:none;mso-position-horizontal:center;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J74X8zAgAAYw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ryd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J74X8zAgAAYwQAAA4AAAAAAAAAAQAgAAAAHwEAAGRycy9lMm9Eb2MueG1sUEsF&#10;BgAAAAAGAAYAWQEAAMQFAAAAAA==&#10;" filled="f" stroked="f" strokeweight=".5pt">
          <v:textbox style="mso-fit-shape-to-text:t" inset="0,0,0,0">
            <w:txbxContent>
              <w:p w:rsidR="00536491" w:rsidRDefault="006652CC">
                <w:pPr>
                  <w:pStyle w:val="a8"/>
                </w:pPr>
                <w:fldSimple w:instr=" PAGE  \* MERGEFORMAT ">
                  <w:r w:rsidR="00E532E2">
                    <w:rPr>
                      <w:noProof/>
                    </w:rPr>
                    <w:t>7</w:t>
                  </w:r>
                </w:fldSimple>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A32EE" w:rsidRDefault="005A32EE" w:rsidP="00511EE9">
      <w:r>
        <w:separator/>
      </w:r>
    </w:p>
  </w:footnote>
  <w:footnote w:type="continuationSeparator" w:id="1">
    <w:p w:rsidR="005A32EE" w:rsidRDefault="005A32EE" w:rsidP="00511EE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6491" w:rsidRDefault="006652CC">
    <w:pPr>
      <w:pStyle w:val="a9"/>
    </w:pPr>
    <w:r w:rsidRPr="006652CC">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7102238" o:spid="_x0000_s2157" type="#_x0000_t136" style="position:absolute;left:0;text-align:left;margin-left:0;margin-top:0;width:684pt;height:36pt;rotation:315;z-index:-251509248;mso-position-horizontal:center;mso-position-horizontal-relative:margin;mso-position-vertical:center;mso-position-vertical-relative:margin" o:allowincell="f" fillcolor="#d8d8d8 [2732]" stroked="f">
          <v:fill opacity=".5"/>
          <v:textpath style="font-family:&quot;新宋体&quot;" string="江西磊程工程管理有限公司竞争性谈判文件"/>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6491" w:rsidRDefault="006652CC">
    <w:pPr>
      <w:pStyle w:val="a9"/>
    </w:pPr>
    <w:r w:rsidRPr="006652CC">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7102239" o:spid="_x0000_s2158" type="#_x0000_t136" style="position:absolute;left:0;text-align:left;margin-left:0;margin-top:0;width:684pt;height:36pt;rotation:315;z-index:-251507200;mso-position-horizontal:center;mso-position-horizontal-relative:margin;mso-position-vertical:center;mso-position-vertical-relative:margin" o:allowincell="f" fillcolor="#d8d8d8 [2732]" stroked="f">
          <v:fill opacity=".5"/>
          <v:textpath style="font-family:&quot;新宋体&quot;" string="江西磊程工程管理有限公司竞争性谈判文件"/>
          <w10:wrap anchorx="margin" anchory="margin"/>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6491" w:rsidRDefault="006652CC">
    <w:pPr>
      <w:pStyle w:val="a9"/>
    </w:pPr>
    <w:r w:rsidRPr="006652CC">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7102237" o:spid="_x0000_s2156" type="#_x0000_t136" style="position:absolute;left:0;text-align:left;margin-left:0;margin-top:0;width:684pt;height:36pt;rotation:315;z-index:-251511296;mso-position-horizontal:center;mso-position-horizontal-relative:margin;mso-position-vertical:center;mso-position-vertical-relative:margin" o:allowincell="f" fillcolor="#d8d8d8 [2732]" stroked="f">
          <v:fill opacity=".5"/>
          <v:textpath style="font-family:&quot;新宋体&quot;" string="江西磊程工程管理有限公司竞争性谈判文件"/>
          <w10:wrap anchorx="margin" anchory="margin"/>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6491" w:rsidRDefault="006652CC">
    <w:pPr>
      <w:pStyle w:val="a9"/>
    </w:pPr>
    <w:r w:rsidRPr="006652CC">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7102241" o:spid="_x0000_s2160" type="#_x0000_t136" style="position:absolute;left:0;text-align:left;margin-left:0;margin-top:0;width:684pt;height:36pt;rotation:315;z-index:-251503104;mso-position-horizontal:center;mso-position-horizontal-relative:margin;mso-position-vertical:center;mso-position-vertical-relative:margin" o:allowincell="f" fillcolor="#d8d8d8 [2732]" stroked="f">
          <v:fill opacity=".5"/>
          <v:textpath style="font-family:&quot;新宋体&quot;" string="江西磊程工程管理有限公司竞争性谈判文件"/>
          <w10:wrap anchorx="margin" anchory="margin"/>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6491" w:rsidRDefault="006652CC">
    <w:pPr>
      <w:pStyle w:val="a9"/>
    </w:pPr>
    <w:r w:rsidRPr="006652CC">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7102242" o:spid="_x0000_s2161" type="#_x0000_t136" style="position:absolute;left:0;text-align:left;margin-left:0;margin-top:0;width:684pt;height:36pt;rotation:315;z-index:-251501056;mso-position-horizontal:center;mso-position-horizontal-relative:margin;mso-position-vertical:center;mso-position-vertical-relative:margin" o:allowincell="f" fillcolor="#d8d8d8 [2732]" stroked="f">
          <v:fill opacity=".5"/>
          <v:textpath style="font-family:&quot;新宋体&quot;" string="江西磊程工程管理有限公司竞争性谈判文件"/>
          <w10:wrap anchorx="margin" anchory="margin"/>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6491" w:rsidRDefault="006652CC">
    <w:pPr>
      <w:pStyle w:val="a9"/>
    </w:pPr>
    <w:r w:rsidRPr="006652CC">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7102240" o:spid="_x0000_s2159" type="#_x0000_t136" style="position:absolute;left:0;text-align:left;margin-left:0;margin-top:0;width:684pt;height:36pt;rotation:315;z-index:-251505152;mso-position-horizontal:center;mso-position-horizontal-relative:margin;mso-position-vertical:center;mso-position-vertical-relative:margin" o:allowincell="f" fillcolor="#d8d8d8 [2732]" stroked="f">
          <v:fill opacity=".5"/>
          <v:textpath style="font-family:&quot;新宋体&quot;" string="江西磊程工程管理有限公司竞争性谈判文件"/>
          <w10:wrap anchorx="margin" anchory="margin"/>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A74B3745"/>
    <w:multiLevelType w:val="singleLevel"/>
    <w:tmpl w:val="A74B3745"/>
    <w:lvl w:ilvl="0">
      <w:start w:val="5"/>
      <w:numFmt w:val="chineseCounting"/>
      <w:suff w:val="nothing"/>
      <w:lvlText w:val="%1、"/>
      <w:lvlJc w:val="left"/>
      <w:rPr>
        <w:rFonts w:hint="eastAsia"/>
      </w:rPr>
    </w:lvl>
  </w:abstractNum>
  <w:abstractNum w:abstractNumId="1">
    <w:nsid w:val="C69CCFD4"/>
    <w:multiLevelType w:val="singleLevel"/>
    <w:tmpl w:val="C69CCFD4"/>
    <w:lvl w:ilvl="0">
      <w:start w:val="4"/>
      <w:numFmt w:val="decimal"/>
      <w:lvlText w:val="%1."/>
      <w:lvlJc w:val="left"/>
      <w:pPr>
        <w:tabs>
          <w:tab w:val="left" w:pos="312"/>
        </w:tabs>
      </w:pPr>
    </w:lvl>
  </w:abstractNum>
  <w:abstractNum w:abstractNumId="2">
    <w:nsid w:val="EA36093F"/>
    <w:multiLevelType w:val="singleLevel"/>
    <w:tmpl w:val="EA36093F"/>
    <w:lvl w:ilvl="0">
      <w:start w:val="1"/>
      <w:numFmt w:val="chineseCounting"/>
      <w:suff w:val="nothing"/>
      <w:lvlText w:val="%1、"/>
      <w:lvlJc w:val="left"/>
      <w:rPr>
        <w:rFonts w:hint="eastAsia"/>
      </w:rPr>
    </w:lvl>
  </w:abstractNum>
  <w:abstractNum w:abstractNumId="3">
    <w:nsid w:val="38E53C67"/>
    <w:multiLevelType w:val="singleLevel"/>
    <w:tmpl w:val="38E53C67"/>
    <w:lvl w:ilvl="0">
      <w:start w:val="3"/>
      <w:numFmt w:val="chineseCounting"/>
      <w:suff w:val="space"/>
      <w:lvlText w:val="第%1章"/>
      <w:lvlJc w:val="left"/>
      <w:rPr>
        <w:rFonts w:hint="eastAsia"/>
      </w:rPr>
    </w:lvl>
  </w:abstractNum>
  <w:abstractNum w:abstractNumId="4">
    <w:nsid w:val="4C100F51"/>
    <w:multiLevelType w:val="singleLevel"/>
    <w:tmpl w:val="4C100F51"/>
    <w:lvl w:ilvl="0">
      <w:start w:val="2"/>
      <w:numFmt w:val="decimal"/>
      <w:suff w:val="nothing"/>
      <w:lvlText w:val="%1、"/>
      <w:lvlJc w:val="left"/>
    </w:lvl>
  </w:abstractNum>
  <w:abstractNum w:abstractNumId="5">
    <w:nsid w:val="53715B4D"/>
    <w:multiLevelType w:val="hybridMultilevel"/>
    <w:tmpl w:val="A5925390"/>
    <w:lvl w:ilvl="0" w:tplc="2EEC7100">
      <w:start w:val="1"/>
      <w:numFmt w:val="japaneseCounting"/>
      <w:lvlText w:val="第%1章"/>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1"/>
  </w:num>
  <w:num w:numId="2">
    <w:abstractNumId w:val="0"/>
  </w:num>
  <w:num w:numId="3">
    <w:abstractNumId w:val="3"/>
  </w:num>
  <w:num w:numId="4">
    <w:abstractNumId w:val="4"/>
  </w:num>
  <w:num w:numId="5">
    <w:abstractNumId w:val="2"/>
  </w:num>
  <w:num w:numId="6">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TrueTypeFonts/>
  <w:saveSubsetFonts/>
  <w:bordersDoNotSurroundHeader/>
  <w:bordersDoNotSurroundFooter/>
  <w:defaultTabStop w:val="421"/>
  <w:noPunctuationKerning/>
  <w:characterSpacingControl w:val="doNotCompress"/>
  <w:hdrShapeDefaults>
    <o:shapedefaults v:ext="edit" spidmax="28674" fillcolor="white">
      <v:fill color="white"/>
    </o:shapedefaults>
    <o:shapelayout v:ext="edit">
      <o:idmap v:ext="edit" data="2"/>
    </o:shapelayout>
  </w:hdrShapeDefaults>
  <w:footnotePr>
    <w:footnote w:id="0"/>
    <w:footnote w:id="1"/>
  </w:footnotePr>
  <w:endnotePr>
    <w:endnote w:id="0"/>
    <w:endnote w:id="1"/>
  </w:endnotePr>
  <w:compat>
    <w:spaceForUL/>
    <w:ulTrailSpace/>
    <w:doNotExpandShiftReturn/>
    <w:doNotWrapTextWithPunct/>
    <w:doNotUseEastAsianBreakRules/>
    <w:useFELayout/>
    <w:doNotUseIndentAsNumberingTabStop/>
  </w:compat>
  <w:docVars>
    <w:docVar w:name="commondata" w:val="eyJoZGlkIjoiZmQ1M2IwZTUyMDQ1NGQwYjA1ZjExM2FlODA3YjQ0MzEifQ=="/>
  </w:docVars>
  <w:rsids>
    <w:rsidRoot w:val="00F72BE7"/>
    <w:rsid w:val="00034846"/>
    <w:rsid w:val="000438B9"/>
    <w:rsid w:val="00057D04"/>
    <w:rsid w:val="00096A63"/>
    <w:rsid w:val="000B7AF3"/>
    <w:rsid w:val="000C3709"/>
    <w:rsid w:val="000C7DFD"/>
    <w:rsid w:val="00102D49"/>
    <w:rsid w:val="00102F2A"/>
    <w:rsid w:val="00116A22"/>
    <w:rsid w:val="0012445C"/>
    <w:rsid w:val="001478AA"/>
    <w:rsid w:val="00174670"/>
    <w:rsid w:val="001907A4"/>
    <w:rsid w:val="00197763"/>
    <w:rsid w:val="001A0C7B"/>
    <w:rsid w:val="001C0CD5"/>
    <w:rsid w:val="001C1DB5"/>
    <w:rsid w:val="001D04BD"/>
    <w:rsid w:val="001F3CAE"/>
    <w:rsid w:val="0021204B"/>
    <w:rsid w:val="00237B52"/>
    <w:rsid w:val="002501B3"/>
    <w:rsid w:val="00260D07"/>
    <w:rsid w:val="002673D0"/>
    <w:rsid w:val="00276B80"/>
    <w:rsid w:val="002B608C"/>
    <w:rsid w:val="002B61D9"/>
    <w:rsid w:val="002E543E"/>
    <w:rsid w:val="00302C6F"/>
    <w:rsid w:val="00304CD2"/>
    <w:rsid w:val="0031198B"/>
    <w:rsid w:val="0032235C"/>
    <w:rsid w:val="00332D69"/>
    <w:rsid w:val="00355A49"/>
    <w:rsid w:val="00363DED"/>
    <w:rsid w:val="00412A37"/>
    <w:rsid w:val="0042302D"/>
    <w:rsid w:val="00482338"/>
    <w:rsid w:val="004C4347"/>
    <w:rsid w:val="004D2ED6"/>
    <w:rsid w:val="0050581D"/>
    <w:rsid w:val="00511EE9"/>
    <w:rsid w:val="00515CA0"/>
    <w:rsid w:val="00536491"/>
    <w:rsid w:val="00551F6B"/>
    <w:rsid w:val="00555FD8"/>
    <w:rsid w:val="00573A44"/>
    <w:rsid w:val="005908A1"/>
    <w:rsid w:val="005977D6"/>
    <w:rsid w:val="005A2170"/>
    <w:rsid w:val="005A286B"/>
    <w:rsid w:val="005A32EE"/>
    <w:rsid w:val="005C16D1"/>
    <w:rsid w:val="005C5334"/>
    <w:rsid w:val="005E0405"/>
    <w:rsid w:val="00606342"/>
    <w:rsid w:val="006308AB"/>
    <w:rsid w:val="00633442"/>
    <w:rsid w:val="006352B1"/>
    <w:rsid w:val="00643D70"/>
    <w:rsid w:val="00645222"/>
    <w:rsid w:val="00650334"/>
    <w:rsid w:val="006652CC"/>
    <w:rsid w:val="006672E8"/>
    <w:rsid w:val="00694798"/>
    <w:rsid w:val="006A3393"/>
    <w:rsid w:val="006C13F6"/>
    <w:rsid w:val="0071266D"/>
    <w:rsid w:val="00720245"/>
    <w:rsid w:val="0072388C"/>
    <w:rsid w:val="007345A7"/>
    <w:rsid w:val="00735DFA"/>
    <w:rsid w:val="007537E9"/>
    <w:rsid w:val="007B56D9"/>
    <w:rsid w:val="007D4626"/>
    <w:rsid w:val="007F109E"/>
    <w:rsid w:val="007F35FD"/>
    <w:rsid w:val="0081396A"/>
    <w:rsid w:val="00835850"/>
    <w:rsid w:val="00836619"/>
    <w:rsid w:val="0084368E"/>
    <w:rsid w:val="00847719"/>
    <w:rsid w:val="00847DE1"/>
    <w:rsid w:val="00860E97"/>
    <w:rsid w:val="00861219"/>
    <w:rsid w:val="00862DEC"/>
    <w:rsid w:val="00874132"/>
    <w:rsid w:val="00884164"/>
    <w:rsid w:val="008A1DC8"/>
    <w:rsid w:val="008B7B49"/>
    <w:rsid w:val="008D051F"/>
    <w:rsid w:val="008D71B8"/>
    <w:rsid w:val="009102D1"/>
    <w:rsid w:val="009226C1"/>
    <w:rsid w:val="009237C5"/>
    <w:rsid w:val="00923ADC"/>
    <w:rsid w:val="00927679"/>
    <w:rsid w:val="00943CC5"/>
    <w:rsid w:val="00947323"/>
    <w:rsid w:val="00950AA4"/>
    <w:rsid w:val="009545F2"/>
    <w:rsid w:val="00971795"/>
    <w:rsid w:val="00972351"/>
    <w:rsid w:val="00983173"/>
    <w:rsid w:val="009E651F"/>
    <w:rsid w:val="00A00AAE"/>
    <w:rsid w:val="00A011A6"/>
    <w:rsid w:val="00A02F13"/>
    <w:rsid w:val="00A364C3"/>
    <w:rsid w:val="00A43E49"/>
    <w:rsid w:val="00A51A39"/>
    <w:rsid w:val="00A56008"/>
    <w:rsid w:val="00A82B35"/>
    <w:rsid w:val="00A83D08"/>
    <w:rsid w:val="00A86F49"/>
    <w:rsid w:val="00A97DE6"/>
    <w:rsid w:val="00AA1ED4"/>
    <w:rsid w:val="00AA5161"/>
    <w:rsid w:val="00AB47EE"/>
    <w:rsid w:val="00AD3130"/>
    <w:rsid w:val="00AE32E4"/>
    <w:rsid w:val="00B52546"/>
    <w:rsid w:val="00B60793"/>
    <w:rsid w:val="00B6178B"/>
    <w:rsid w:val="00B66CC1"/>
    <w:rsid w:val="00B702ED"/>
    <w:rsid w:val="00B7171D"/>
    <w:rsid w:val="00B80E59"/>
    <w:rsid w:val="00B9740C"/>
    <w:rsid w:val="00B97580"/>
    <w:rsid w:val="00BA610C"/>
    <w:rsid w:val="00BB27C2"/>
    <w:rsid w:val="00BB37CE"/>
    <w:rsid w:val="00BD5E91"/>
    <w:rsid w:val="00BE1912"/>
    <w:rsid w:val="00BE681F"/>
    <w:rsid w:val="00C0771D"/>
    <w:rsid w:val="00C11A94"/>
    <w:rsid w:val="00C13D8B"/>
    <w:rsid w:val="00C60B83"/>
    <w:rsid w:val="00C74193"/>
    <w:rsid w:val="00C74F80"/>
    <w:rsid w:val="00C8292C"/>
    <w:rsid w:val="00C83FDC"/>
    <w:rsid w:val="00C935EB"/>
    <w:rsid w:val="00CD3BEA"/>
    <w:rsid w:val="00CD47AB"/>
    <w:rsid w:val="00CF0A70"/>
    <w:rsid w:val="00D16B83"/>
    <w:rsid w:val="00D203B7"/>
    <w:rsid w:val="00D22477"/>
    <w:rsid w:val="00D27982"/>
    <w:rsid w:val="00D338F7"/>
    <w:rsid w:val="00D63EAD"/>
    <w:rsid w:val="00D6521D"/>
    <w:rsid w:val="00D8284B"/>
    <w:rsid w:val="00D936A9"/>
    <w:rsid w:val="00DB50AF"/>
    <w:rsid w:val="00DD1B84"/>
    <w:rsid w:val="00DE72AE"/>
    <w:rsid w:val="00DE78F8"/>
    <w:rsid w:val="00DF22E7"/>
    <w:rsid w:val="00E16977"/>
    <w:rsid w:val="00E403B4"/>
    <w:rsid w:val="00E41046"/>
    <w:rsid w:val="00E43B22"/>
    <w:rsid w:val="00E518CA"/>
    <w:rsid w:val="00E532E2"/>
    <w:rsid w:val="00E65880"/>
    <w:rsid w:val="00E87F9A"/>
    <w:rsid w:val="00EA5DF0"/>
    <w:rsid w:val="00EC74E4"/>
    <w:rsid w:val="00EC7E35"/>
    <w:rsid w:val="00F11BE5"/>
    <w:rsid w:val="00F126BA"/>
    <w:rsid w:val="00F33B22"/>
    <w:rsid w:val="00F6496D"/>
    <w:rsid w:val="00F66F8C"/>
    <w:rsid w:val="00F67AAE"/>
    <w:rsid w:val="00F72BE7"/>
    <w:rsid w:val="00F83278"/>
    <w:rsid w:val="00F93097"/>
    <w:rsid w:val="00FB2836"/>
    <w:rsid w:val="00FD2A3D"/>
    <w:rsid w:val="013D404E"/>
    <w:rsid w:val="014707D5"/>
    <w:rsid w:val="0183453D"/>
    <w:rsid w:val="01B709D0"/>
    <w:rsid w:val="01E178D6"/>
    <w:rsid w:val="01F176F8"/>
    <w:rsid w:val="02F62DEB"/>
    <w:rsid w:val="03A14F29"/>
    <w:rsid w:val="04043713"/>
    <w:rsid w:val="044D1E30"/>
    <w:rsid w:val="04F64D19"/>
    <w:rsid w:val="052B325D"/>
    <w:rsid w:val="05F07017"/>
    <w:rsid w:val="062D088E"/>
    <w:rsid w:val="076566A7"/>
    <w:rsid w:val="079A2F4B"/>
    <w:rsid w:val="07B64740"/>
    <w:rsid w:val="081F5E69"/>
    <w:rsid w:val="089E3A0A"/>
    <w:rsid w:val="08D800EA"/>
    <w:rsid w:val="08D86F1C"/>
    <w:rsid w:val="098C4275"/>
    <w:rsid w:val="099C2AD0"/>
    <w:rsid w:val="0A5474C3"/>
    <w:rsid w:val="0A5F7AD5"/>
    <w:rsid w:val="0A630BD7"/>
    <w:rsid w:val="0AAA50E9"/>
    <w:rsid w:val="0ABB6AF5"/>
    <w:rsid w:val="0BCE5A19"/>
    <w:rsid w:val="0BD25EA5"/>
    <w:rsid w:val="0C02238F"/>
    <w:rsid w:val="0C027923"/>
    <w:rsid w:val="0C1E16F8"/>
    <w:rsid w:val="0CCC5136"/>
    <w:rsid w:val="0DB63714"/>
    <w:rsid w:val="0DBF7C0D"/>
    <w:rsid w:val="0DD264ED"/>
    <w:rsid w:val="0DD809E2"/>
    <w:rsid w:val="0DE40111"/>
    <w:rsid w:val="0E045967"/>
    <w:rsid w:val="0E306947"/>
    <w:rsid w:val="0E3C1CFB"/>
    <w:rsid w:val="0ECC7523"/>
    <w:rsid w:val="0F8346BB"/>
    <w:rsid w:val="0FA80009"/>
    <w:rsid w:val="0FAD17DF"/>
    <w:rsid w:val="107F306E"/>
    <w:rsid w:val="10D80401"/>
    <w:rsid w:val="114948FA"/>
    <w:rsid w:val="124246C2"/>
    <w:rsid w:val="126757A9"/>
    <w:rsid w:val="128B5679"/>
    <w:rsid w:val="1292624E"/>
    <w:rsid w:val="129C0FBA"/>
    <w:rsid w:val="139F6FB4"/>
    <w:rsid w:val="143E0B0F"/>
    <w:rsid w:val="14B561ED"/>
    <w:rsid w:val="14F13A81"/>
    <w:rsid w:val="152463DF"/>
    <w:rsid w:val="1538599A"/>
    <w:rsid w:val="158B0678"/>
    <w:rsid w:val="15A703A2"/>
    <w:rsid w:val="16A356CC"/>
    <w:rsid w:val="16C4561A"/>
    <w:rsid w:val="173418E5"/>
    <w:rsid w:val="17342109"/>
    <w:rsid w:val="17D60801"/>
    <w:rsid w:val="182E6B2B"/>
    <w:rsid w:val="18363C5F"/>
    <w:rsid w:val="186009B5"/>
    <w:rsid w:val="18846779"/>
    <w:rsid w:val="189D783A"/>
    <w:rsid w:val="18C97898"/>
    <w:rsid w:val="18E84F59"/>
    <w:rsid w:val="18F643B3"/>
    <w:rsid w:val="19241D0A"/>
    <w:rsid w:val="193E2DCB"/>
    <w:rsid w:val="196206F1"/>
    <w:rsid w:val="19F33BB6"/>
    <w:rsid w:val="1A551963"/>
    <w:rsid w:val="1A63626D"/>
    <w:rsid w:val="1AA35F90"/>
    <w:rsid w:val="1AC457C1"/>
    <w:rsid w:val="1AF44F33"/>
    <w:rsid w:val="1B4548E5"/>
    <w:rsid w:val="1B642891"/>
    <w:rsid w:val="1B702014"/>
    <w:rsid w:val="1B8F6D81"/>
    <w:rsid w:val="1BD26FED"/>
    <w:rsid w:val="1BD47A17"/>
    <w:rsid w:val="1D085BCA"/>
    <w:rsid w:val="1D74500E"/>
    <w:rsid w:val="1DD800C0"/>
    <w:rsid w:val="1E43791C"/>
    <w:rsid w:val="1E915E37"/>
    <w:rsid w:val="1F2952CA"/>
    <w:rsid w:val="1FAB6CE1"/>
    <w:rsid w:val="20026D16"/>
    <w:rsid w:val="206155F1"/>
    <w:rsid w:val="20AA2E36"/>
    <w:rsid w:val="20B54DB2"/>
    <w:rsid w:val="20E314CF"/>
    <w:rsid w:val="21042B4C"/>
    <w:rsid w:val="21201B8A"/>
    <w:rsid w:val="213A566A"/>
    <w:rsid w:val="2195298B"/>
    <w:rsid w:val="21CE72BA"/>
    <w:rsid w:val="22072FB3"/>
    <w:rsid w:val="22112B50"/>
    <w:rsid w:val="224433AA"/>
    <w:rsid w:val="22791318"/>
    <w:rsid w:val="22A85555"/>
    <w:rsid w:val="22FD3CF7"/>
    <w:rsid w:val="23056708"/>
    <w:rsid w:val="232628D2"/>
    <w:rsid w:val="234D0A23"/>
    <w:rsid w:val="23746473"/>
    <w:rsid w:val="23C04A55"/>
    <w:rsid w:val="253634F0"/>
    <w:rsid w:val="25533D7B"/>
    <w:rsid w:val="25823163"/>
    <w:rsid w:val="25E2090D"/>
    <w:rsid w:val="25F37706"/>
    <w:rsid w:val="25F8637C"/>
    <w:rsid w:val="26BE3321"/>
    <w:rsid w:val="2722776F"/>
    <w:rsid w:val="27457A1B"/>
    <w:rsid w:val="274B704D"/>
    <w:rsid w:val="279C2686"/>
    <w:rsid w:val="27EF1D1C"/>
    <w:rsid w:val="280660E7"/>
    <w:rsid w:val="2812485B"/>
    <w:rsid w:val="28706D19"/>
    <w:rsid w:val="28CF7D70"/>
    <w:rsid w:val="291F3D28"/>
    <w:rsid w:val="298C7B83"/>
    <w:rsid w:val="29D34011"/>
    <w:rsid w:val="2A071140"/>
    <w:rsid w:val="2A2B0D2C"/>
    <w:rsid w:val="2A9B0C80"/>
    <w:rsid w:val="2AC967C3"/>
    <w:rsid w:val="2AE34F26"/>
    <w:rsid w:val="2B0F5B99"/>
    <w:rsid w:val="2B2F6A18"/>
    <w:rsid w:val="2BDA2720"/>
    <w:rsid w:val="2BE0298B"/>
    <w:rsid w:val="2BE93C1A"/>
    <w:rsid w:val="2BED313B"/>
    <w:rsid w:val="2C695F59"/>
    <w:rsid w:val="2CA90A4C"/>
    <w:rsid w:val="2CD93ADB"/>
    <w:rsid w:val="2CE75D2F"/>
    <w:rsid w:val="2CF55C1F"/>
    <w:rsid w:val="2D662881"/>
    <w:rsid w:val="2D665E74"/>
    <w:rsid w:val="2D99286E"/>
    <w:rsid w:val="2DF41412"/>
    <w:rsid w:val="2DF92E37"/>
    <w:rsid w:val="2E234DC0"/>
    <w:rsid w:val="2E2B0E5E"/>
    <w:rsid w:val="2E575FCC"/>
    <w:rsid w:val="2E693B84"/>
    <w:rsid w:val="2EB108A7"/>
    <w:rsid w:val="2ED04438"/>
    <w:rsid w:val="2F5F3B7C"/>
    <w:rsid w:val="2FB63E0A"/>
    <w:rsid w:val="2FC17E5A"/>
    <w:rsid w:val="304A710C"/>
    <w:rsid w:val="305E1890"/>
    <w:rsid w:val="31353885"/>
    <w:rsid w:val="314D409C"/>
    <w:rsid w:val="31526CE7"/>
    <w:rsid w:val="316B62D0"/>
    <w:rsid w:val="318178A1"/>
    <w:rsid w:val="31A0406E"/>
    <w:rsid w:val="31AC0DC2"/>
    <w:rsid w:val="31C55E0D"/>
    <w:rsid w:val="31E76326"/>
    <w:rsid w:val="31FE5396"/>
    <w:rsid w:val="321C6AB4"/>
    <w:rsid w:val="3233535A"/>
    <w:rsid w:val="3278708D"/>
    <w:rsid w:val="329A3D4F"/>
    <w:rsid w:val="32BE2A91"/>
    <w:rsid w:val="33074498"/>
    <w:rsid w:val="33AE791F"/>
    <w:rsid w:val="33F26834"/>
    <w:rsid w:val="3408478C"/>
    <w:rsid w:val="34325184"/>
    <w:rsid w:val="346E1C27"/>
    <w:rsid w:val="34DF14AF"/>
    <w:rsid w:val="34F27B67"/>
    <w:rsid w:val="34F82970"/>
    <w:rsid w:val="34FD6994"/>
    <w:rsid w:val="35591BE5"/>
    <w:rsid w:val="35BD1315"/>
    <w:rsid w:val="36064E50"/>
    <w:rsid w:val="361613BF"/>
    <w:rsid w:val="362863AF"/>
    <w:rsid w:val="36597105"/>
    <w:rsid w:val="36844F22"/>
    <w:rsid w:val="36D178DD"/>
    <w:rsid w:val="37FC3F27"/>
    <w:rsid w:val="385013A3"/>
    <w:rsid w:val="3899102A"/>
    <w:rsid w:val="38F31425"/>
    <w:rsid w:val="39225E0E"/>
    <w:rsid w:val="39D96E5F"/>
    <w:rsid w:val="3A1B5E20"/>
    <w:rsid w:val="3A6B125E"/>
    <w:rsid w:val="3B0E0172"/>
    <w:rsid w:val="3B163B4E"/>
    <w:rsid w:val="3B7E51F7"/>
    <w:rsid w:val="3B8811A4"/>
    <w:rsid w:val="3BAC10D3"/>
    <w:rsid w:val="3C0F220A"/>
    <w:rsid w:val="3C267544"/>
    <w:rsid w:val="3C8C6D91"/>
    <w:rsid w:val="3C953291"/>
    <w:rsid w:val="3D36354C"/>
    <w:rsid w:val="3D615AF5"/>
    <w:rsid w:val="3DAE7DFE"/>
    <w:rsid w:val="3DBB413B"/>
    <w:rsid w:val="3DC93A44"/>
    <w:rsid w:val="3DD11BB1"/>
    <w:rsid w:val="3DED4811"/>
    <w:rsid w:val="3E1F3CAD"/>
    <w:rsid w:val="3E292C29"/>
    <w:rsid w:val="3E29430E"/>
    <w:rsid w:val="3E78615B"/>
    <w:rsid w:val="3E8E35FE"/>
    <w:rsid w:val="3F19434D"/>
    <w:rsid w:val="3F984C13"/>
    <w:rsid w:val="3F9F1F66"/>
    <w:rsid w:val="41015B84"/>
    <w:rsid w:val="428E7BE1"/>
    <w:rsid w:val="42B20B36"/>
    <w:rsid w:val="42FB66C8"/>
    <w:rsid w:val="43192944"/>
    <w:rsid w:val="43394480"/>
    <w:rsid w:val="447255E6"/>
    <w:rsid w:val="44CD7E13"/>
    <w:rsid w:val="452C1384"/>
    <w:rsid w:val="453A628D"/>
    <w:rsid w:val="454B2248"/>
    <w:rsid w:val="458267B2"/>
    <w:rsid w:val="45B61DB8"/>
    <w:rsid w:val="45D2152F"/>
    <w:rsid w:val="45EE0F95"/>
    <w:rsid w:val="45F42F70"/>
    <w:rsid w:val="45F85626"/>
    <w:rsid w:val="462273F5"/>
    <w:rsid w:val="466556B5"/>
    <w:rsid w:val="46710516"/>
    <w:rsid w:val="4692195B"/>
    <w:rsid w:val="470E15D4"/>
    <w:rsid w:val="47234C6F"/>
    <w:rsid w:val="47E36768"/>
    <w:rsid w:val="484162BE"/>
    <w:rsid w:val="48643D4D"/>
    <w:rsid w:val="487D7E3E"/>
    <w:rsid w:val="48967192"/>
    <w:rsid w:val="489A6313"/>
    <w:rsid w:val="48A95C04"/>
    <w:rsid w:val="48B325DE"/>
    <w:rsid w:val="48CE0A5C"/>
    <w:rsid w:val="48FC3F85"/>
    <w:rsid w:val="4949445D"/>
    <w:rsid w:val="49B51BAE"/>
    <w:rsid w:val="4A442B3D"/>
    <w:rsid w:val="4A5E47CC"/>
    <w:rsid w:val="4A7E09CA"/>
    <w:rsid w:val="4A884CC6"/>
    <w:rsid w:val="4AA55BC3"/>
    <w:rsid w:val="4AA743C5"/>
    <w:rsid w:val="4ABC7D85"/>
    <w:rsid w:val="4AD66A58"/>
    <w:rsid w:val="4B1B1B04"/>
    <w:rsid w:val="4C204C13"/>
    <w:rsid w:val="4C254B4B"/>
    <w:rsid w:val="4CE363C1"/>
    <w:rsid w:val="4D07114B"/>
    <w:rsid w:val="4D403EDA"/>
    <w:rsid w:val="4D954046"/>
    <w:rsid w:val="4E202AF3"/>
    <w:rsid w:val="4E6D29C4"/>
    <w:rsid w:val="4E9A0D74"/>
    <w:rsid w:val="4F282F37"/>
    <w:rsid w:val="4F701691"/>
    <w:rsid w:val="4F7A3E56"/>
    <w:rsid w:val="4FAA2095"/>
    <w:rsid w:val="4FC60E49"/>
    <w:rsid w:val="4FF52C71"/>
    <w:rsid w:val="503A7A08"/>
    <w:rsid w:val="5055041F"/>
    <w:rsid w:val="509A51EA"/>
    <w:rsid w:val="509E3ED1"/>
    <w:rsid w:val="50DB19B9"/>
    <w:rsid w:val="514E559A"/>
    <w:rsid w:val="515971EE"/>
    <w:rsid w:val="51E92988"/>
    <w:rsid w:val="52014166"/>
    <w:rsid w:val="520E62B8"/>
    <w:rsid w:val="5281768F"/>
    <w:rsid w:val="528312E8"/>
    <w:rsid w:val="529A4BA7"/>
    <w:rsid w:val="52B50FFA"/>
    <w:rsid w:val="52C31E67"/>
    <w:rsid w:val="52DA54E7"/>
    <w:rsid w:val="52E468A6"/>
    <w:rsid w:val="52E8669F"/>
    <w:rsid w:val="531F42E7"/>
    <w:rsid w:val="537908DE"/>
    <w:rsid w:val="53D6797D"/>
    <w:rsid w:val="53E775E0"/>
    <w:rsid w:val="54351D93"/>
    <w:rsid w:val="54BC690A"/>
    <w:rsid w:val="54E50ABA"/>
    <w:rsid w:val="54EB7134"/>
    <w:rsid w:val="54FD5330"/>
    <w:rsid w:val="55132EB9"/>
    <w:rsid w:val="5532489F"/>
    <w:rsid w:val="55E101CF"/>
    <w:rsid w:val="55F00828"/>
    <w:rsid w:val="56174AC2"/>
    <w:rsid w:val="56431446"/>
    <w:rsid w:val="56E5591B"/>
    <w:rsid w:val="57631674"/>
    <w:rsid w:val="5794495B"/>
    <w:rsid w:val="57A500D0"/>
    <w:rsid w:val="57C351F2"/>
    <w:rsid w:val="583F3E8F"/>
    <w:rsid w:val="58532224"/>
    <w:rsid w:val="586903C5"/>
    <w:rsid w:val="58711142"/>
    <w:rsid w:val="593212FE"/>
    <w:rsid w:val="59590F80"/>
    <w:rsid w:val="59A732EE"/>
    <w:rsid w:val="59C3464B"/>
    <w:rsid w:val="59DE2BBE"/>
    <w:rsid w:val="5A410A6F"/>
    <w:rsid w:val="5AC55338"/>
    <w:rsid w:val="5B226955"/>
    <w:rsid w:val="5B33135D"/>
    <w:rsid w:val="5C65447A"/>
    <w:rsid w:val="5CBB5333"/>
    <w:rsid w:val="5CCD039C"/>
    <w:rsid w:val="5CE05C01"/>
    <w:rsid w:val="5D067F46"/>
    <w:rsid w:val="5DEA6484"/>
    <w:rsid w:val="5E2A0506"/>
    <w:rsid w:val="5E6E74D6"/>
    <w:rsid w:val="5F053010"/>
    <w:rsid w:val="5F8A2976"/>
    <w:rsid w:val="5F8B5C0B"/>
    <w:rsid w:val="5FB9070F"/>
    <w:rsid w:val="5FE039CC"/>
    <w:rsid w:val="60D137C0"/>
    <w:rsid w:val="60EB4FAC"/>
    <w:rsid w:val="611C2FBF"/>
    <w:rsid w:val="613D03AF"/>
    <w:rsid w:val="62840C9B"/>
    <w:rsid w:val="62E95123"/>
    <w:rsid w:val="62F24B5D"/>
    <w:rsid w:val="63753EA0"/>
    <w:rsid w:val="63923347"/>
    <w:rsid w:val="63A60D41"/>
    <w:rsid w:val="63C45248"/>
    <w:rsid w:val="63C6035F"/>
    <w:rsid w:val="63E27690"/>
    <w:rsid w:val="649A1D1D"/>
    <w:rsid w:val="64E04304"/>
    <w:rsid w:val="659B691E"/>
    <w:rsid w:val="65D242C5"/>
    <w:rsid w:val="65F10142"/>
    <w:rsid w:val="66124991"/>
    <w:rsid w:val="66770C98"/>
    <w:rsid w:val="66E10C4D"/>
    <w:rsid w:val="66EA76BB"/>
    <w:rsid w:val="674649E0"/>
    <w:rsid w:val="68242759"/>
    <w:rsid w:val="685D140B"/>
    <w:rsid w:val="68D47A7B"/>
    <w:rsid w:val="68DF193E"/>
    <w:rsid w:val="68E84E3F"/>
    <w:rsid w:val="68F76E5C"/>
    <w:rsid w:val="69455133"/>
    <w:rsid w:val="69937B96"/>
    <w:rsid w:val="69C2222A"/>
    <w:rsid w:val="6A3757AC"/>
    <w:rsid w:val="6A5F3F1C"/>
    <w:rsid w:val="6A701523"/>
    <w:rsid w:val="6A7E24E5"/>
    <w:rsid w:val="6AA13425"/>
    <w:rsid w:val="6ABA7459"/>
    <w:rsid w:val="6AC1406F"/>
    <w:rsid w:val="6B4120C8"/>
    <w:rsid w:val="6B556940"/>
    <w:rsid w:val="6BDD42B9"/>
    <w:rsid w:val="6BE84649"/>
    <w:rsid w:val="6C085287"/>
    <w:rsid w:val="6C401523"/>
    <w:rsid w:val="6CD00EA6"/>
    <w:rsid w:val="6CE6131C"/>
    <w:rsid w:val="6D313420"/>
    <w:rsid w:val="6D97577B"/>
    <w:rsid w:val="6DDB7D5E"/>
    <w:rsid w:val="6DDD5A51"/>
    <w:rsid w:val="6DE51FC5"/>
    <w:rsid w:val="6EA15698"/>
    <w:rsid w:val="6EA231BA"/>
    <w:rsid w:val="6F482D42"/>
    <w:rsid w:val="6F490CF7"/>
    <w:rsid w:val="6FA523D2"/>
    <w:rsid w:val="700A314F"/>
    <w:rsid w:val="701045B5"/>
    <w:rsid w:val="703D37EB"/>
    <w:rsid w:val="712D6B22"/>
    <w:rsid w:val="715B4B81"/>
    <w:rsid w:val="717B055E"/>
    <w:rsid w:val="729E26DA"/>
    <w:rsid w:val="72D4516E"/>
    <w:rsid w:val="72F37F75"/>
    <w:rsid w:val="7301390F"/>
    <w:rsid w:val="732D7858"/>
    <w:rsid w:val="73B07EB2"/>
    <w:rsid w:val="73ED585D"/>
    <w:rsid w:val="741E6BF6"/>
    <w:rsid w:val="747607E0"/>
    <w:rsid w:val="74885165"/>
    <w:rsid w:val="74BA06CD"/>
    <w:rsid w:val="74F040EF"/>
    <w:rsid w:val="757A7E5C"/>
    <w:rsid w:val="75A61A83"/>
    <w:rsid w:val="76065B94"/>
    <w:rsid w:val="768C7E47"/>
    <w:rsid w:val="76D56593"/>
    <w:rsid w:val="77DF59B7"/>
    <w:rsid w:val="780107A6"/>
    <w:rsid w:val="78AE6557"/>
    <w:rsid w:val="79275C82"/>
    <w:rsid w:val="797675D6"/>
    <w:rsid w:val="79844CF6"/>
    <w:rsid w:val="79B5694C"/>
    <w:rsid w:val="79FE1404"/>
    <w:rsid w:val="7A043533"/>
    <w:rsid w:val="7A1F7B92"/>
    <w:rsid w:val="7A4B1055"/>
    <w:rsid w:val="7AC37569"/>
    <w:rsid w:val="7ADC47C3"/>
    <w:rsid w:val="7B4B6523"/>
    <w:rsid w:val="7BBA7205"/>
    <w:rsid w:val="7BD07335"/>
    <w:rsid w:val="7BD227A0"/>
    <w:rsid w:val="7C2D5E41"/>
    <w:rsid w:val="7CA010C3"/>
    <w:rsid w:val="7CA34E54"/>
    <w:rsid w:val="7CB9244E"/>
    <w:rsid w:val="7CCE6A29"/>
    <w:rsid w:val="7CF33270"/>
    <w:rsid w:val="7CF952E2"/>
    <w:rsid w:val="7D02603F"/>
    <w:rsid w:val="7D1D0D6C"/>
    <w:rsid w:val="7D2C2B03"/>
    <w:rsid w:val="7D4A280A"/>
    <w:rsid w:val="7DAC5273"/>
    <w:rsid w:val="7E146C66"/>
    <w:rsid w:val="7E1D3989"/>
    <w:rsid w:val="7E573431"/>
    <w:rsid w:val="7E966CD5"/>
    <w:rsid w:val="7ED61979"/>
    <w:rsid w:val="7F051133"/>
    <w:rsid w:val="7F150C8C"/>
    <w:rsid w:val="7F61079B"/>
    <w:rsid w:val="7FC766DE"/>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8674"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qFormat="1"/>
    <w:lsdException w:name="caption" w:semiHidden="1" w:unhideWhenUsed="1" w:qFormat="1"/>
    <w:lsdException w:name="annotation reference" w:unhideWhenUsed="1" w:qFormat="1"/>
    <w:lsdException w:name="page number" w:uiPriority="99" w:qFormat="1"/>
    <w:lsdException w:name="Title" w:qFormat="1"/>
    <w:lsdException w:name="Default Paragraph Font" w:semiHidden="1" w:uiPriority="1" w:unhideWhenUsed="1" w:qFormat="1"/>
    <w:lsdException w:name="Body Text" w:qFormat="1"/>
    <w:lsdException w:name="Body Text Indent" w:uiPriority="99" w:unhideWhenUsed="1" w:qFormat="1"/>
    <w:lsdException w:name="Subtitle" w:qFormat="1"/>
    <w:lsdException w:name="Body Text First Indent" w:qFormat="1"/>
    <w:lsdException w:name="Body Text First Indent 2" w:qFormat="1"/>
    <w:lsdException w:name="Hyperlink" w:qFormat="1"/>
    <w:lsdException w:name="Strong" w:qFormat="1"/>
    <w:lsdException w:name="Emphasis"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unhideWhenUsed="1"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A011A6"/>
    <w:pPr>
      <w:kinsoku w:val="0"/>
      <w:autoSpaceDE w:val="0"/>
      <w:autoSpaceDN w:val="0"/>
      <w:adjustRightInd w:val="0"/>
      <w:snapToGrid w:val="0"/>
      <w:textAlignment w:val="baseline"/>
    </w:pPr>
    <w:rPr>
      <w:rFonts w:ascii="Arial" w:eastAsia="Arial" w:hAnsi="Arial" w:cs="Arial"/>
      <w:snapToGrid w:val="0"/>
      <w:color w:val="000000"/>
      <w:sz w:val="21"/>
      <w:szCs w:val="21"/>
      <w:lang w:eastAsia="en-US"/>
    </w:rPr>
  </w:style>
  <w:style w:type="paragraph" w:styleId="1">
    <w:name w:val="heading 1"/>
    <w:basedOn w:val="a"/>
    <w:next w:val="a"/>
    <w:link w:val="1Char"/>
    <w:qFormat/>
    <w:rsid w:val="00511EE9"/>
    <w:pPr>
      <w:keepNext/>
      <w:keepLines/>
      <w:widowControl w:val="0"/>
      <w:spacing w:before="340" w:after="330" w:line="578" w:lineRule="auto"/>
      <w:jc w:val="both"/>
      <w:outlineLvl w:val="0"/>
    </w:pPr>
    <w:rPr>
      <w:rFonts w:ascii="Times New Roman" w:eastAsia="宋体" w:hAnsi="Times New Roman" w:cs="Times New Roman"/>
      <w:b/>
      <w:bCs/>
      <w:kern w:val="44"/>
      <w:sz w:val="44"/>
      <w:szCs w:val="24"/>
    </w:rPr>
  </w:style>
  <w:style w:type="paragraph" w:styleId="2">
    <w:name w:val="heading 2"/>
    <w:basedOn w:val="a"/>
    <w:next w:val="a"/>
    <w:qFormat/>
    <w:rsid w:val="00511EE9"/>
    <w:pPr>
      <w:keepNext/>
      <w:keepLines/>
      <w:spacing w:before="260" w:after="260" w:line="413" w:lineRule="auto"/>
      <w:outlineLvl w:val="1"/>
    </w:pPr>
    <w:rPr>
      <w:rFonts w:eastAsia="黑体"/>
      <w:b/>
      <w:bCs/>
      <w:sz w:val="32"/>
      <w:szCs w:val="32"/>
    </w:rPr>
  </w:style>
  <w:style w:type="paragraph" w:styleId="4">
    <w:name w:val="heading 4"/>
    <w:basedOn w:val="a"/>
    <w:next w:val="a"/>
    <w:link w:val="4Char"/>
    <w:semiHidden/>
    <w:unhideWhenUsed/>
    <w:qFormat/>
    <w:rsid w:val="00511EE9"/>
    <w:pPr>
      <w:keepNext/>
      <w:keepLines/>
      <w:spacing w:line="372" w:lineRule="auto"/>
      <w:outlineLvl w:val="3"/>
    </w:pPr>
    <w:rPr>
      <w:rFonts w:eastAsia="黑体"/>
      <w:b/>
      <w:sz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next w:val="a"/>
    <w:qFormat/>
    <w:rsid w:val="00511EE9"/>
    <w:rPr>
      <w:rFonts w:ascii="仿宋" w:eastAsia="仿宋" w:hAnsi="仿宋" w:cs="仿宋"/>
      <w:sz w:val="30"/>
      <w:szCs w:val="30"/>
    </w:rPr>
  </w:style>
  <w:style w:type="paragraph" w:styleId="a4">
    <w:name w:val="annotation text"/>
    <w:basedOn w:val="a"/>
    <w:qFormat/>
    <w:rsid w:val="00511EE9"/>
  </w:style>
  <w:style w:type="paragraph" w:styleId="a5">
    <w:name w:val="Body Text Indent"/>
    <w:basedOn w:val="a"/>
    <w:uiPriority w:val="99"/>
    <w:unhideWhenUsed/>
    <w:qFormat/>
    <w:rsid w:val="00511EE9"/>
    <w:pPr>
      <w:spacing w:after="120"/>
      <w:ind w:leftChars="200" w:left="420"/>
    </w:pPr>
    <w:rPr>
      <w:rFonts w:eastAsia="微软雅黑"/>
      <w:sz w:val="24"/>
      <w:szCs w:val="20"/>
    </w:rPr>
  </w:style>
  <w:style w:type="paragraph" w:styleId="a6">
    <w:name w:val="Plain Text"/>
    <w:basedOn w:val="a"/>
    <w:qFormat/>
    <w:rsid w:val="00511EE9"/>
    <w:rPr>
      <w:rFonts w:ascii="宋体" w:hAnsi="Courier New"/>
      <w:sz w:val="20"/>
    </w:rPr>
  </w:style>
  <w:style w:type="paragraph" w:styleId="a7">
    <w:name w:val="Balloon Text"/>
    <w:basedOn w:val="a"/>
    <w:link w:val="Char"/>
    <w:qFormat/>
    <w:rsid w:val="00511EE9"/>
    <w:rPr>
      <w:sz w:val="18"/>
      <w:szCs w:val="18"/>
    </w:rPr>
  </w:style>
  <w:style w:type="paragraph" w:styleId="a8">
    <w:name w:val="footer"/>
    <w:basedOn w:val="a"/>
    <w:qFormat/>
    <w:rsid w:val="00511EE9"/>
    <w:pPr>
      <w:tabs>
        <w:tab w:val="center" w:pos="4153"/>
        <w:tab w:val="right" w:pos="8306"/>
      </w:tabs>
    </w:pPr>
    <w:rPr>
      <w:sz w:val="18"/>
    </w:rPr>
  </w:style>
  <w:style w:type="paragraph" w:styleId="a9">
    <w:name w:val="header"/>
    <w:basedOn w:val="a"/>
    <w:qFormat/>
    <w:rsid w:val="00511EE9"/>
    <w:pPr>
      <w:pBdr>
        <w:top w:val="none" w:sz="0" w:space="1" w:color="auto"/>
        <w:left w:val="none" w:sz="0" w:space="4" w:color="auto"/>
        <w:bottom w:val="none" w:sz="0" w:space="1" w:color="auto"/>
        <w:right w:val="none" w:sz="0" w:space="4" w:color="auto"/>
      </w:pBdr>
      <w:tabs>
        <w:tab w:val="center" w:pos="4153"/>
        <w:tab w:val="right" w:pos="8306"/>
      </w:tabs>
      <w:jc w:val="both"/>
    </w:pPr>
    <w:rPr>
      <w:sz w:val="18"/>
    </w:rPr>
  </w:style>
  <w:style w:type="paragraph" w:styleId="aa">
    <w:name w:val="Subtitle"/>
    <w:basedOn w:val="a"/>
    <w:next w:val="a"/>
    <w:qFormat/>
    <w:rsid w:val="00511EE9"/>
    <w:pPr>
      <w:spacing w:before="240" w:after="60" w:line="312" w:lineRule="auto"/>
      <w:jc w:val="center"/>
      <w:outlineLvl w:val="1"/>
    </w:pPr>
    <w:rPr>
      <w:rFonts w:ascii="Cambria" w:hAnsi="Cambria"/>
      <w:b/>
      <w:bCs/>
      <w:kern w:val="28"/>
      <w:sz w:val="32"/>
      <w:szCs w:val="32"/>
    </w:rPr>
  </w:style>
  <w:style w:type="paragraph" w:styleId="ab">
    <w:name w:val="Normal (Web)"/>
    <w:basedOn w:val="a"/>
    <w:qFormat/>
    <w:rsid w:val="00511EE9"/>
    <w:pPr>
      <w:spacing w:before="100" w:beforeAutospacing="1" w:after="100" w:afterAutospacing="1"/>
    </w:pPr>
    <w:rPr>
      <w:rFonts w:ascii="宋体" w:eastAsia="宋体" w:hAnsi="宋体" w:cs="宋体"/>
      <w:sz w:val="24"/>
    </w:rPr>
  </w:style>
  <w:style w:type="paragraph" w:styleId="ac">
    <w:name w:val="Body Text First Indent"/>
    <w:basedOn w:val="a3"/>
    <w:qFormat/>
    <w:rsid w:val="00511EE9"/>
    <w:pPr>
      <w:ind w:firstLineChars="100" w:firstLine="420"/>
    </w:pPr>
  </w:style>
  <w:style w:type="paragraph" w:styleId="20">
    <w:name w:val="Body Text First Indent 2"/>
    <w:basedOn w:val="a5"/>
    <w:qFormat/>
    <w:rsid w:val="00511EE9"/>
    <w:pPr>
      <w:ind w:firstLine="420"/>
    </w:pPr>
  </w:style>
  <w:style w:type="character" w:styleId="ad">
    <w:name w:val="page number"/>
    <w:basedOn w:val="a0"/>
    <w:uiPriority w:val="99"/>
    <w:qFormat/>
    <w:rsid w:val="00511EE9"/>
    <w:rPr>
      <w:rFonts w:cs="Times New Roman"/>
    </w:rPr>
  </w:style>
  <w:style w:type="character" w:styleId="ae">
    <w:name w:val="Emphasis"/>
    <w:qFormat/>
    <w:rsid w:val="00511EE9"/>
  </w:style>
  <w:style w:type="character" w:styleId="af">
    <w:name w:val="Hyperlink"/>
    <w:basedOn w:val="a0"/>
    <w:qFormat/>
    <w:rsid w:val="00511EE9"/>
    <w:rPr>
      <w:color w:val="0000FF"/>
      <w:u w:val="single"/>
    </w:rPr>
  </w:style>
  <w:style w:type="character" w:styleId="af0">
    <w:name w:val="annotation reference"/>
    <w:unhideWhenUsed/>
    <w:qFormat/>
    <w:rsid w:val="00511EE9"/>
    <w:rPr>
      <w:sz w:val="21"/>
      <w:szCs w:val="21"/>
    </w:rPr>
  </w:style>
  <w:style w:type="paragraph" w:customStyle="1" w:styleId="10">
    <w:name w:val="正文缩进1"/>
    <w:basedOn w:val="a"/>
    <w:qFormat/>
    <w:rsid w:val="00511EE9"/>
    <w:pPr>
      <w:ind w:firstLineChars="200" w:firstLine="420"/>
    </w:pPr>
  </w:style>
  <w:style w:type="table" w:customStyle="1" w:styleId="TableNormal">
    <w:name w:val="Table Normal"/>
    <w:semiHidden/>
    <w:unhideWhenUsed/>
    <w:qFormat/>
    <w:rsid w:val="00511EE9"/>
    <w:tblPr>
      <w:tblCellMar>
        <w:top w:w="0" w:type="dxa"/>
        <w:left w:w="0" w:type="dxa"/>
        <w:bottom w:w="0" w:type="dxa"/>
        <w:right w:w="0" w:type="dxa"/>
      </w:tblCellMar>
    </w:tblPr>
  </w:style>
  <w:style w:type="paragraph" w:customStyle="1" w:styleId="TableText">
    <w:name w:val="Table Text"/>
    <w:basedOn w:val="a"/>
    <w:semiHidden/>
    <w:qFormat/>
    <w:rsid w:val="00511EE9"/>
  </w:style>
  <w:style w:type="paragraph" w:customStyle="1" w:styleId="Heading21">
    <w:name w:val="Heading #2|1"/>
    <w:basedOn w:val="a"/>
    <w:qFormat/>
    <w:rsid w:val="00511EE9"/>
    <w:pPr>
      <w:widowControl w:val="0"/>
      <w:spacing w:after="580" w:line="634" w:lineRule="exact"/>
      <w:jc w:val="center"/>
      <w:outlineLvl w:val="1"/>
    </w:pPr>
    <w:rPr>
      <w:rFonts w:ascii="宋体" w:eastAsia="宋体" w:hAnsi="宋体" w:cs="宋体"/>
      <w:sz w:val="44"/>
      <w:szCs w:val="44"/>
      <w:lang w:val="zh-TW" w:eastAsia="zh-TW" w:bidi="zh-TW"/>
    </w:rPr>
  </w:style>
  <w:style w:type="paragraph" w:customStyle="1" w:styleId="Bodytext1">
    <w:name w:val="Body text|1"/>
    <w:basedOn w:val="a"/>
    <w:qFormat/>
    <w:rsid w:val="00511EE9"/>
    <w:pPr>
      <w:widowControl w:val="0"/>
      <w:spacing w:line="432" w:lineRule="auto"/>
      <w:ind w:firstLine="400"/>
    </w:pPr>
    <w:rPr>
      <w:rFonts w:ascii="宋体" w:eastAsia="宋体" w:hAnsi="宋体" w:cs="宋体"/>
      <w:sz w:val="30"/>
      <w:szCs w:val="30"/>
      <w:lang w:val="zh-TW" w:eastAsia="zh-TW" w:bidi="zh-TW"/>
    </w:rPr>
  </w:style>
  <w:style w:type="paragraph" w:customStyle="1" w:styleId="Bodytext2">
    <w:name w:val="Body text|2"/>
    <w:basedOn w:val="a"/>
    <w:qFormat/>
    <w:rsid w:val="00511EE9"/>
    <w:pPr>
      <w:widowControl w:val="0"/>
    </w:pPr>
    <w:rPr>
      <w:rFonts w:ascii="宋体" w:eastAsia="宋体" w:hAnsi="宋体" w:cs="宋体"/>
      <w:sz w:val="26"/>
      <w:szCs w:val="26"/>
      <w:lang w:val="zh-TW" w:eastAsia="zh-TW" w:bidi="zh-TW"/>
    </w:rPr>
  </w:style>
  <w:style w:type="character" w:customStyle="1" w:styleId="4Char">
    <w:name w:val="标题 4 Char"/>
    <w:link w:val="4"/>
    <w:qFormat/>
    <w:rsid w:val="00511EE9"/>
    <w:rPr>
      <w:rFonts w:ascii="Arial" w:eastAsia="黑体" w:hAnsi="Arial"/>
      <w:b/>
      <w:sz w:val="28"/>
    </w:rPr>
  </w:style>
  <w:style w:type="paragraph" w:customStyle="1" w:styleId="01">
    <w:name w:val="正文_0_1"/>
    <w:qFormat/>
    <w:rsid w:val="00511EE9"/>
    <w:pPr>
      <w:widowControl w:val="0"/>
      <w:jc w:val="both"/>
    </w:pPr>
    <w:rPr>
      <w:kern w:val="2"/>
      <w:sz w:val="21"/>
      <w:szCs w:val="22"/>
    </w:rPr>
  </w:style>
  <w:style w:type="paragraph" w:customStyle="1" w:styleId="11">
    <w:name w:val="样式1"/>
    <w:basedOn w:val="1"/>
    <w:qFormat/>
    <w:rsid w:val="00511EE9"/>
    <w:pPr>
      <w:spacing w:before="240" w:after="240" w:line="440" w:lineRule="exact"/>
      <w:jc w:val="center"/>
    </w:pPr>
    <w:rPr>
      <w:rFonts w:eastAsia="楷体"/>
      <w:sz w:val="36"/>
      <w:szCs w:val="28"/>
    </w:rPr>
  </w:style>
  <w:style w:type="character" w:customStyle="1" w:styleId="font31">
    <w:name w:val="font31"/>
    <w:qFormat/>
    <w:rsid w:val="00511EE9"/>
    <w:rPr>
      <w:rFonts w:ascii="宋体" w:eastAsia="宋体" w:hAnsi="宋体" w:cs="宋体" w:hint="eastAsia"/>
      <w:color w:val="000000"/>
      <w:sz w:val="21"/>
      <w:szCs w:val="21"/>
      <w:u w:val="none"/>
    </w:rPr>
  </w:style>
  <w:style w:type="paragraph" w:customStyle="1" w:styleId="Default">
    <w:name w:val="Default"/>
    <w:qFormat/>
    <w:rsid w:val="00511EE9"/>
    <w:pPr>
      <w:widowControl w:val="0"/>
      <w:autoSpaceDE w:val="0"/>
      <w:autoSpaceDN w:val="0"/>
      <w:adjustRightInd w:val="0"/>
    </w:pPr>
    <w:rPr>
      <w:color w:val="000000"/>
      <w:sz w:val="24"/>
      <w:szCs w:val="24"/>
    </w:rPr>
  </w:style>
  <w:style w:type="character" w:customStyle="1" w:styleId="Char">
    <w:name w:val="批注框文本 Char"/>
    <w:basedOn w:val="a0"/>
    <w:link w:val="a7"/>
    <w:qFormat/>
    <w:rsid w:val="00511EE9"/>
    <w:rPr>
      <w:rFonts w:ascii="Arial" w:eastAsia="Arial" w:hAnsi="Arial" w:cs="Arial"/>
      <w:snapToGrid w:val="0"/>
      <w:color w:val="000000"/>
      <w:sz w:val="18"/>
      <w:szCs w:val="18"/>
      <w:lang w:eastAsia="en-US"/>
    </w:rPr>
  </w:style>
  <w:style w:type="paragraph" w:styleId="af1">
    <w:name w:val="List Paragraph"/>
    <w:basedOn w:val="a"/>
    <w:autoRedefine/>
    <w:uiPriority w:val="99"/>
    <w:unhideWhenUsed/>
    <w:qFormat/>
    <w:rsid w:val="007F109E"/>
    <w:pPr>
      <w:kinsoku/>
      <w:autoSpaceDE/>
      <w:autoSpaceDN/>
      <w:adjustRightInd/>
      <w:snapToGrid/>
      <w:spacing w:line="360" w:lineRule="auto"/>
      <w:textAlignment w:val="auto"/>
    </w:pPr>
    <w:rPr>
      <w:rFonts w:ascii="宋体" w:eastAsia="宋体" w:hAnsi="宋体"/>
      <w:b/>
      <w:sz w:val="24"/>
      <w:szCs w:val="24"/>
      <w:lang w:eastAsia="zh-CN"/>
    </w:rPr>
  </w:style>
  <w:style w:type="paragraph" w:customStyle="1" w:styleId="Normal1">
    <w:name w:val="Normal_1"/>
    <w:qFormat/>
    <w:rsid w:val="00AA1ED4"/>
    <w:rPr>
      <w:rFonts w:eastAsia="Times New Roman"/>
      <w:sz w:val="24"/>
      <w:szCs w:val="24"/>
    </w:rPr>
  </w:style>
  <w:style w:type="paragraph" w:customStyle="1" w:styleId="16">
    <w:name w:val="正文1.6"/>
    <w:basedOn w:val="a"/>
    <w:qFormat/>
    <w:rsid w:val="008B7B49"/>
    <w:pPr>
      <w:widowControl w:val="0"/>
      <w:kinsoku/>
      <w:autoSpaceDE/>
      <w:autoSpaceDN/>
      <w:snapToGrid/>
      <w:jc w:val="both"/>
      <w:textAlignment w:val="auto"/>
    </w:pPr>
    <w:rPr>
      <w:rFonts w:ascii="Times New Roman" w:eastAsia="宋体" w:hAnsi="Times New Roman" w:cs="Times New Roman"/>
      <w:snapToGrid/>
      <w:color w:val="auto"/>
      <w:kern w:val="2"/>
      <w:szCs w:val="24"/>
      <w:lang w:eastAsia="zh-CN"/>
    </w:rPr>
  </w:style>
  <w:style w:type="character" w:customStyle="1" w:styleId="1Char">
    <w:name w:val="标题 1 Char"/>
    <w:basedOn w:val="a0"/>
    <w:link w:val="1"/>
    <w:rsid w:val="00A011A6"/>
    <w:rPr>
      <w:b/>
      <w:bCs/>
      <w:snapToGrid w:val="0"/>
      <w:color w:val="000000"/>
      <w:kern w:val="44"/>
      <w:sz w:val="44"/>
      <w:szCs w:val="24"/>
      <w:lang w:eastAsia="en-US"/>
    </w:rPr>
  </w:style>
</w:styles>
</file>

<file path=word/webSettings.xml><?xml version="1.0" encoding="utf-8"?>
<w:webSettings xmlns:r="http://schemas.openxmlformats.org/officeDocument/2006/relationships" xmlns:w="http://schemas.openxmlformats.org/wordprocessingml/2006/main">
  <w:divs>
    <w:div w:id="348263271">
      <w:bodyDiv w:val="1"/>
      <w:marLeft w:val="0"/>
      <w:marRight w:val="0"/>
      <w:marTop w:val="0"/>
      <w:marBottom w:val="0"/>
      <w:divBdr>
        <w:top w:val="none" w:sz="0" w:space="0" w:color="auto"/>
        <w:left w:val="none" w:sz="0" w:space="0" w:color="auto"/>
        <w:bottom w:val="none" w:sz="0" w:space="0" w:color="auto"/>
        <w:right w:val="none" w:sz="0" w:space="0" w:color="auto"/>
      </w:divBdr>
    </w:div>
    <w:div w:id="375466425">
      <w:bodyDiv w:val="1"/>
      <w:marLeft w:val="0"/>
      <w:marRight w:val="0"/>
      <w:marTop w:val="0"/>
      <w:marBottom w:val="0"/>
      <w:divBdr>
        <w:top w:val="none" w:sz="0" w:space="0" w:color="auto"/>
        <w:left w:val="none" w:sz="0" w:space="0" w:color="auto"/>
        <w:bottom w:val="none" w:sz="0" w:space="0" w:color="auto"/>
        <w:right w:val="none" w:sz="0" w:space="0" w:color="auto"/>
      </w:divBdr>
    </w:div>
    <w:div w:id="495344391">
      <w:bodyDiv w:val="1"/>
      <w:marLeft w:val="0"/>
      <w:marRight w:val="0"/>
      <w:marTop w:val="0"/>
      <w:marBottom w:val="0"/>
      <w:divBdr>
        <w:top w:val="none" w:sz="0" w:space="0" w:color="auto"/>
        <w:left w:val="none" w:sz="0" w:space="0" w:color="auto"/>
        <w:bottom w:val="none" w:sz="0" w:space="0" w:color="auto"/>
        <w:right w:val="none" w:sz="0" w:space="0" w:color="auto"/>
      </w:divBdr>
    </w:div>
    <w:div w:id="804196936">
      <w:bodyDiv w:val="1"/>
      <w:marLeft w:val="0"/>
      <w:marRight w:val="0"/>
      <w:marTop w:val="0"/>
      <w:marBottom w:val="0"/>
      <w:divBdr>
        <w:top w:val="none" w:sz="0" w:space="0" w:color="auto"/>
        <w:left w:val="none" w:sz="0" w:space="0" w:color="auto"/>
        <w:bottom w:val="none" w:sz="0" w:space="0" w:color="auto"/>
        <w:right w:val="none" w:sz="0" w:space="0" w:color="auto"/>
      </w:divBdr>
    </w:div>
    <w:div w:id="937251632">
      <w:bodyDiv w:val="1"/>
      <w:marLeft w:val="0"/>
      <w:marRight w:val="0"/>
      <w:marTop w:val="0"/>
      <w:marBottom w:val="0"/>
      <w:divBdr>
        <w:top w:val="none" w:sz="0" w:space="0" w:color="auto"/>
        <w:left w:val="none" w:sz="0" w:space="0" w:color="auto"/>
        <w:bottom w:val="none" w:sz="0" w:space="0" w:color="auto"/>
        <w:right w:val="none" w:sz="0" w:space="0" w:color="auto"/>
      </w:divBdr>
    </w:div>
    <w:div w:id="1364749345">
      <w:bodyDiv w:val="1"/>
      <w:marLeft w:val="0"/>
      <w:marRight w:val="0"/>
      <w:marTop w:val="0"/>
      <w:marBottom w:val="0"/>
      <w:divBdr>
        <w:top w:val="none" w:sz="0" w:space="0" w:color="auto"/>
        <w:left w:val="none" w:sz="0" w:space="0" w:color="auto"/>
        <w:bottom w:val="none" w:sz="0" w:space="0" w:color="auto"/>
        <w:right w:val="none" w:sz="0" w:space="0" w:color="auto"/>
      </w:divBdr>
    </w:div>
    <w:div w:id="1367172193">
      <w:bodyDiv w:val="1"/>
      <w:marLeft w:val="0"/>
      <w:marRight w:val="0"/>
      <w:marTop w:val="0"/>
      <w:marBottom w:val="0"/>
      <w:divBdr>
        <w:top w:val="none" w:sz="0" w:space="0" w:color="auto"/>
        <w:left w:val="none" w:sz="0" w:space="0" w:color="auto"/>
        <w:bottom w:val="none" w:sz="0" w:space="0" w:color="auto"/>
        <w:right w:val="none" w:sz="0" w:space="0" w:color="auto"/>
      </w:divBdr>
    </w:div>
    <w:div w:id="1544633512">
      <w:bodyDiv w:val="1"/>
      <w:marLeft w:val="0"/>
      <w:marRight w:val="0"/>
      <w:marTop w:val="0"/>
      <w:marBottom w:val="0"/>
      <w:divBdr>
        <w:top w:val="none" w:sz="0" w:space="0" w:color="auto"/>
        <w:left w:val="none" w:sz="0" w:space="0" w:color="auto"/>
        <w:bottom w:val="none" w:sz="0" w:space="0" w:color="auto"/>
        <w:right w:val="none" w:sz="0" w:space="0" w:color="auto"/>
      </w:divBdr>
    </w:div>
    <w:div w:id="1759596921">
      <w:bodyDiv w:val="1"/>
      <w:marLeft w:val="0"/>
      <w:marRight w:val="0"/>
      <w:marTop w:val="0"/>
      <w:marBottom w:val="0"/>
      <w:divBdr>
        <w:top w:val="none" w:sz="0" w:space="0" w:color="auto"/>
        <w:left w:val="none" w:sz="0" w:space="0" w:color="auto"/>
        <w:bottom w:val="none" w:sz="0" w:space="0" w:color="auto"/>
        <w:right w:val="none" w:sz="0" w:space="0" w:color="auto"/>
      </w:divBdr>
    </w:div>
    <w:div w:id="179243457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4.xm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header" Target="header5.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2069"/>
    <customShpInfo spid="_x0000_s2068"/>
    <customShpInfo spid="_x0000_s2067"/>
    <customShpInfo spid="_x0000_s2066"/>
    <customShpInfo spid="_x0000_s2065"/>
    <customShpInfo spid="_x0000_s2064"/>
    <customShpInfo spid="_x0000_s2063"/>
    <customShpInfo spid="_x0000_s2062"/>
    <customShpInfo spid="_x0000_s2061"/>
    <customShpInfo spid="_x0000_s2060"/>
    <customShpInfo spid="_x0000_s2059"/>
    <customShpInfo spid="_x0000_s2058"/>
    <customShpInfo spid="_x0000_s2057"/>
    <customShpInfo spid="_x0000_s2056"/>
    <customShpInfo spid="_x0000_s2055"/>
    <customShpInfo spid="_x0000_s2054"/>
    <customShpInfo spid="_x0000_s2053"/>
    <customShpInfo spid="_x0000_s2052"/>
    <customShpInfo spid="_x0000_s2051"/>
    <customShpInfo spid="_x0000_s2050"/>
    <customShpInfo spid="_x0000_s2049"/>
    <customShpInfo spid="_x0000_s1026"/>
    <customShpInfo spid="_x0000_s1027"/>
  </customShpExts>
</s:customData>
</file>

<file path=customXml/itemProps1.xml><?xml version="1.0" encoding="utf-8"?>
<ds:datastoreItem xmlns:ds="http://schemas.openxmlformats.org/officeDocument/2006/customXml" ds:itemID="{899A5B72-59FF-4442-B1AA-E5F837CE3623}">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8</Pages>
  <Words>757</Words>
  <Characters>4320</Characters>
  <Application>Microsoft Office Word</Application>
  <DocSecurity>0</DocSecurity>
  <Lines>36</Lines>
  <Paragraphs>10</Paragraphs>
  <ScaleCrop>false</ScaleCrop>
  <Company>微软中国</Company>
  <LinksUpToDate>false</LinksUpToDate>
  <CharactersWithSpaces>5067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政府采购招标文件</dc:title>
  <dc:creator>hxw</dc:creator>
  <cp:lastModifiedBy>微软用户</cp:lastModifiedBy>
  <cp:revision>2</cp:revision>
  <cp:lastPrinted>2026-04-18T07:34:00Z</cp:lastPrinted>
  <dcterms:created xsi:type="dcterms:W3CDTF">2026-05-26T06:39:00Z</dcterms:created>
  <dcterms:modified xsi:type="dcterms:W3CDTF">2026-05-26T06:39:00Z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2023-09-01T08:44:53Z</vt:filetime>
  </property>
  <property fmtid="{D5CDD505-2E9C-101B-9397-08002B2CF9AE}" pid="4" name="KSOProductBuildVer">
    <vt:lpwstr>2052-12.1.0.25225</vt:lpwstr>
  </property>
  <property fmtid="{D5CDD505-2E9C-101B-9397-08002B2CF9AE}" pid="5" name="ICV">
    <vt:lpwstr>40B226246714404AAFF4707452B783C0</vt:lpwstr>
  </property>
  <property fmtid="{D5CDD505-2E9C-101B-9397-08002B2CF9AE}" pid="6" name="KSOTemplateDocerSaveRecord">
    <vt:lpwstr>eyJoZGlkIjoiNzFlYTE0MTY4NTVlZWQzNjliZjE1N2JkNDU2MDM1N2QiLCJ1c2VySWQiOiIzNzAxNzUyNjkifQ==</vt:lpwstr>
  </property>
</Properties>
</file>