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902C73">
      <w:pPr>
        <w:keepNext w:val="0"/>
        <w:keepLines w:val="0"/>
        <w:pageBreakBefore w:val="0"/>
        <w:widowControl w:val="0"/>
        <w:kinsoku/>
        <w:wordWrap/>
        <w:overflowPunct/>
        <w:topLinePunct w:val="0"/>
        <w:autoSpaceDE/>
        <w:autoSpaceDN/>
        <w:bidi w:val="0"/>
        <w:adjustRightInd/>
        <w:snapToGrid/>
        <w:spacing w:line="560" w:lineRule="exact"/>
        <w:jc w:val="both"/>
        <w:textAlignment w:val="auto"/>
        <w:outlineLvl w:val="2"/>
        <w:rPr>
          <w:rFonts w:hint="eastAsia" w:ascii="宋体" w:hAnsi="宋体" w:eastAsia="宋体" w:cs="宋体"/>
          <w:b/>
          <w:bCs/>
          <w:snapToGrid/>
          <w:color w:val="auto"/>
          <w:spacing w:val="2"/>
          <w:kern w:val="0"/>
          <w:sz w:val="24"/>
          <w:szCs w:val="24"/>
          <w:highlight w:val="none"/>
          <w:lang w:eastAsia="zh-CN"/>
        </w:rPr>
      </w:pPr>
      <w:bookmarkStart w:id="0" w:name="_Toc1027"/>
      <w:bookmarkStart w:id="1" w:name="_Toc27108"/>
      <w:r>
        <w:rPr>
          <w:rFonts w:hint="eastAsia" w:ascii="宋体" w:hAnsi="宋体" w:eastAsia="宋体" w:cs="宋体"/>
          <w:b/>
          <w:snapToGrid/>
          <w:color w:val="auto"/>
          <w:kern w:val="2"/>
          <w:sz w:val="24"/>
          <w:szCs w:val="24"/>
          <w:highlight w:val="none"/>
          <w:lang w:val="en-US" w:eastAsia="zh-CN"/>
        </w:rPr>
        <w:t>服务需求</w:t>
      </w:r>
      <w:bookmarkEnd w:id="0"/>
      <w:r>
        <w:rPr>
          <w:rFonts w:hint="eastAsia" w:ascii="宋体" w:hAnsi="宋体" w:eastAsia="宋体" w:cs="宋体"/>
          <w:b/>
          <w:snapToGrid/>
          <w:color w:val="auto"/>
          <w:kern w:val="2"/>
          <w:sz w:val="24"/>
          <w:szCs w:val="24"/>
          <w:highlight w:val="none"/>
          <w:lang w:val="en-US" w:eastAsia="zh-CN"/>
        </w:rPr>
        <w:t>：</w:t>
      </w:r>
      <w:bookmarkEnd w:id="1"/>
    </w:p>
    <w:p w14:paraId="6C0F027F">
      <w:pPr>
        <w:keepNext w:val="0"/>
        <w:keepLines w:val="0"/>
        <w:pageBreakBefore w:val="0"/>
        <w:widowControl/>
        <w:kinsoku w:val="0"/>
        <w:wordWrap/>
        <w:overflowPunct/>
        <w:topLinePunct w:val="0"/>
        <w:autoSpaceDE w:val="0"/>
        <w:autoSpaceDN w:val="0"/>
        <w:bidi w:val="0"/>
        <w:adjustRightInd w:val="0"/>
        <w:snapToGrid w:val="0"/>
        <w:spacing w:line="360" w:lineRule="auto"/>
        <w:ind w:right="0" w:firstLine="490"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b/>
          <w:bCs/>
          <w:snapToGrid/>
          <w:color w:val="auto"/>
          <w:spacing w:val="2"/>
          <w:kern w:val="0"/>
          <w:sz w:val="24"/>
          <w:szCs w:val="24"/>
          <w:highlight w:val="none"/>
          <w:lang w:eastAsia="zh-CN"/>
        </w:rPr>
        <w:t>1.采购范围</w:t>
      </w:r>
      <w:r>
        <w:rPr>
          <w:rFonts w:hint="eastAsia" w:ascii="宋体" w:hAnsi="宋体" w:eastAsia="宋体" w:cs="宋体"/>
          <w:snapToGrid/>
          <w:color w:val="auto"/>
          <w:spacing w:val="2"/>
          <w:kern w:val="0"/>
          <w:sz w:val="24"/>
          <w:szCs w:val="24"/>
          <w:highlight w:val="none"/>
          <w:lang w:eastAsia="zh-CN"/>
        </w:rPr>
        <w:t>：包括但不限于禽畜生肉类、水产品类、</w:t>
      </w:r>
      <w:r>
        <w:rPr>
          <w:rFonts w:hint="eastAsia" w:ascii="宋体" w:hAnsi="宋体" w:eastAsia="宋体" w:cs="宋体"/>
          <w:snapToGrid/>
          <w:color w:val="auto"/>
          <w:spacing w:val="1"/>
          <w:kern w:val="0"/>
          <w:sz w:val="24"/>
          <w:szCs w:val="24"/>
          <w:highlight w:val="none"/>
          <w:lang w:eastAsia="zh-CN"/>
        </w:rPr>
        <w:t>蔬菜类、冻品类、干货类（含粮</w:t>
      </w:r>
      <w:r>
        <w:rPr>
          <w:rFonts w:hint="eastAsia" w:ascii="宋体" w:hAnsi="宋体" w:eastAsia="宋体" w:cs="宋体"/>
          <w:snapToGrid/>
          <w:color w:val="auto"/>
          <w:spacing w:val="-1"/>
          <w:kern w:val="0"/>
          <w:sz w:val="24"/>
          <w:szCs w:val="24"/>
          <w:highlight w:val="none"/>
          <w:lang w:eastAsia="zh-CN"/>
        </w:rPr>
        <w:t>油、干货等）、调味品类、副食品类（含速食品、饮品）等原材料</w:t>
      </w:r>
      <w:r>
        <w:rPr>
          <w:rFonts w:hint="eastAsia" w:ascii="宋体" w:hAnsi="宋体" w:eastAsia="宋体" w:cs="宋体"/>
          <w:snapToGrid/>
          <w:color w:val="auto"/>
          <w:spacing w:val="-1"/>
          <w:kern w:val="0"/>
          <w:sz w:val="24"/>
          <w:szCs w:val="24"/>
          <w:highlight w:val="none"/>
          <w:lang w:val="en-US" w:eastAsia="zh-CN"/>
        </w:rPr>
        <w:t>配送</w:t>
      </w:r>
      <w:r>
        <w:rPr>
          <w:rFonts w:hint="eastAsia" w:ascii="宋体" w:hAnsi="宋体" w:eastAsia="宋体" w:cs="宋体"/>
          <w:snapToGrid/>
          <w:color w:val="auto"/>
          <w:spacing w:val="-1"/>
          <w:kern w:val="0"/>
          <w:sz w:val="24"/>
          <w:szCs w:val="24"/>
          <w:highlight w:val="none"/>
          <w:lang w:eastAsia="zh-CN"/>
        </w:rPr>
        <w:t>。</w:t>
      </w:r>
    </w:p>
    <w:p w14:paraId="64E847CC">
      <w:pPr>
        <w:keepNext w:val="0"/>
        <w:keepLines w:val="0"/>
        <w:pageBreakBefore w:val="0"/>
        <w:widowControl/>
        <w:kinsoku w:val="0"/>
        <w:wordWrap/>
        <w:overflowPunct/>
        <w:topLinePunct w:val="0"/>
        <w:autoSpaceDE w:val="0"/>
        <w:autoSpaceDN w:val="0"/>
        <w:bidi w:val="0"/>
        <w:adjustRightInd w:val="0"/>
        <w:snapToGrid w:val="0"/>
        <w:spacing w:line="360" w:lineRule="auto"/>
        <w:ind w:left="479"/>
        <w:jc w:val="left"/>
        <w:textAlignment w:val="baseline"/>
        <w:rPr>
          <w:rFonts w:hint="eastAsia" w:ascii="宋体" w:hAnsi="宋体" w:eastAsia="宋体" w:cs="宋体"/>
          <w:b/>
          <w:bCs/>
          <w:snapToGrid/>
          <w:color w:val="auto"/>
          <w:kern w:val="2"/>
          <w:sz w:val="24"/>
          <w:szCs w:val="24"/>
          <w:highlight w:val="none"/>
          <w:lang w:val="en-US" w:eastAsia="zh-CN" w:bidi="ar-SA"/>
        </w:rPr>
      </w:pPr>
      <w:r>
        <w:rPr>
          <w:rFonts w:hint="eastAsia" w:ascii="宋体" w:hAnsi="宋体" w:eastAsia="宋体" w:cs="宋体"/>
          <w:b/>
          <w:bCs/>
          <w:snapToGrid/>
          <w:color w:val="auto"/>
          <w:spacing w:val="-4"/>
          <w:kern w:val="0"/>
          <w:sz w:val="24"/>
          <w:szCs w:val="24"/>
          <w:highlight w:val="none"/>
          <w:lang w:eastAsia="zh-CN"/>
        </w:rPr>
        <w:t>2.配送品种需求</w:t>
      </w:r>
    </w:p>
    <w:p w14:paraId="6D221D73">
      <w:pPr>
        <w:widowControl w:val="0"/>
        <w:kinsoku/>
        <w:autoSpaceDE/>
        <w:autoSpaceDN/>
        <w:adjustRightInd/>
        <w:snapToGrid/>
        <w:spacing w:line="360" w:lineRule="auto"/>
        <w:ind w:firstLine="482" w:firstLineChars="200"/>
        <w:jc w:val="left"/>
        <w:textAlignment w:val="auto"/>
        <w:rPr>
          <w:rFonts w:hint="eastAsia" w:ascii="宋体" w:hAnsi="宋体" w:eastAsia="宋体" w:cs="宋体"/>
          <w:b/>
          <w:bCs/>
          <w:snapToGrid/>
          <w:color w:val="auto"/>
          <w:kern w:val="2"/>
          <w:sz w:val="24"/>
          <w:szCs w:val="24"/>
          <w:highlight w:val="none"/>
          <w:lang w:eastAsia="zh-CN"/>
        </w:rPr>
      </w:pPr>
      <w:r>
        <w:rPr>
          <w:rFonts w:hint="eastAsia" w:ascii="宋体" w:hAnsi="宋体" w:eastAsia="宋体" w:cs="宋体"/>
          <w:b/>
          <w:bCs/>
          <w:snapToGrid/>
          <w:color w:val="auto"/>
          <w:kern w:val="2"/>
          <w:sz w:val="24"/>
          <w:szCs w:val="24"/>
          <w:highlight w:val="none"/>
          <w:lang w:val="en-US" w:eastAsia="zh-CN" w:bidi="ar-SA"/>
        </w:rPr>
        <w:t>1）蔬菜种类（包含但不限于以下内容）</w:t>
      </w:r>
    </w:p>
    <w:tbl>
      <w:tblPr>
        <w:tblStyle w:val="5"/>
        <w:tblW w:w="9471"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1"/>
        <w:gridCol w:w="1905"/>
        <w:gridCol w:w="1353"/>
        <w:gridCol w:w="1086"/>
        <w:gridCol w:w="3916"/>
      </w:tblGrid>
      <w:tr w14:paraId="7D3994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5" w:hRule="atLeast"/>
          <w:jc w:val="center"/>
        </w:trPr>
        <w:tc>
          <w:tcPr>
            <w:tcW w:w="1211" w:type="dxa"/>
            <w:vAlign w:val="center"/>
          </w:tcPr>
          <w:p w14:paraId="217563B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2"/>
                <w:kern w:val="2"/>
                <w:sz w:val="24"/>
                <w:szCs w:val="24"/>
                <w:highlight w:val="none"/>
                <w:lang w:val="en-US" w:eastAsia="en-US" w:bidi="ar-SA"/>
              </w:rPr>
              <w:t>序号</w:t>
            </w:r>
          </w:p>
        </w:tc>
        <w:tc>
          <w:tcPr>
            <w:tcW w:w="1905" w:type="dxa"/>
            <w:vAlign w:val="center"/>
          </w:tcPr>
          <w:p w14:paraId="12CF0E86">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6"/>
                <w:kern w:val="2"/>
                <w:sz w:val="24"/>
                <w:szCs w:val="24"/>
                <w:highlight w:val="none"/>
                <w:lang w:val="en-US" w:eastAsia="en-US" w:bidi="ar-SA"/>
              </w:rPr>
              <w:t>品名</w:t>
            </w:r>
          </w:p>
        </w:tc>
        <w:tc>
          <w:tcPr>
            <w:tcW w:w="1353" w:type="dxa"/>
            <w:vAlign w:val="center"/>
          </w:tcPr>
          <w:p w14:paraId="7D113F1F">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2"/>
                <w:kern w:val="2"/>
                <w:sz w:val="24"/>
                <w:szCs w:val="24"/>
                <w:highlight w:val="none"/>
                <w:lang w:val="en-US" w:eastAsia="en-US" w:bidi="ar-SA"/>
              </w:rPr>
              <w:t>规格</w:t>
            </w:r>
          </w:p>
        </w:tc>
        <w:tc>
          <w:tcPr>
            <w:tcW w:w="1086" w:type="dxa"/>
            <w:vAlign w:val="center"/>
          </w:tcPr>
          <w:p w14:paraId="0B1A3D4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2"/>
                <w:kern w:val="2"/>
                <w:sz w:val="24"/>
                <w:szCs w:val="24"/>
                <w:highlight w:val="none"/>
                <w:lang w:val="en-US" w:eastAsia="en-US" w:bidi="ar-SA"/>
              </w:rPr>
              <w:t>计量单位</w:t>
            </w:r>
          </w:p>
        </w:tc>
        <w:tc>
          <w:tcPr>
            <w:tcW w:w="3916" w:type="dxa"/>
            <w:vAlign w:val="center"/>
          </w:tcPr>
          <w:p w14:paraId="7AC60A3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2"/>
                <w:kern w:val="2"/>
                <w:sz w:val="24"/>
                <w:szCs w:val="24"/>
                <w:highlight w:val="none"/>
                <w:lang w:val="en-US" w:eastAsia="en-US" w:bidi="ar-SA"/>
              </w:rPr>
              <w:t>要求</w:t>
            </w:r>
          </w:p>
        </w:tc>
      </w:tr>
      <w:tr w14:paraId="650D2C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1211" w:type="dxa"/>
            <w:vAlign w:val="center"/>
          </w:tcPr>
          <w:p w14:paraId="00F80698">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1</w:t>
            </w:r>
          </w:p>
        </w:tc>
        <w:tc>
          <w:tcPr>
            <w:tcW w:w="1905" w:type="dxa"/>
            <w:vAlign w:val="center"/>
          </w:tcPr>
          <w:p w14:paraId="62B44046">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zh-CN" w:bidi="ar-SA"/>
              </w:rPr>
              <w:t>娃娃菜</w:t>
            </w:r>
          </w:p>
        </w:tc>
        <w:tc>
          <w:tcPr>
            <w:tcW w:w="1353" w:type="dxa"/>
            <w:vAlign w:val="center"/>
          </w:tcPr>
          <w:p w14:paraId="49965ED4">
            <w:pPr>
              <w:widowControl w:val="0"/>
              <w:kinsoku/>
              <w:autoSpaceDE/>
              <w:autoSpaceDN/>
              <w:adjustRightInd/>
              <w:snapToGrid/>
              <w:jc w:val="center"/>
              <w:textAlignment w:val="auto"/>
              <w:rPr>
                <w:rFonts w:hint="eastAsia" w:ascii="宋体" w:hAnsi="宋体" w:eastAsia="宋体" w:cs="宋体"/>
                <w:snapToGrid/>
                <w:color w:val="auto"/>
                <w:kern w:val="2"/>
                <w:sz w:val="24"/>
                <w:szCs w:val="24"/>
                <w:highlight w:val="none"/>
                <w:lang w:eastAsia="zh-CN"/>
              </w:rPr>
            </w:pPr>
          </w:p>
        </w:tc>
        <w:tc>
          <w:tcPr>
            <w:tcW w:w="1086" w:type="dxa"/>
            <w:vAlign w:val="center"/>
          </w:tcPr>
          <w:p w14:paraId="0E473FC4">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52E82F1A">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鲜嫩，无黄叶，不腐烂变质</w:t>
            </w:r>
          </w:p>
        </w:tc>
      </w:tr>
      <w:tr w14:paraId="782BD6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1211" w:type="dxa"/>
            <w:vAlign w:val="center"/>
          </w:tcPr>
          <w:p w14:paraId="738AFD91">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2</w:t>
            </w:r>
          </w:p>
        </w:tc>
        <w:tc>
          <w:tcPr>
            <w:tcW w:w="1905" w:type="dxa"/>
            <w:vAlign w:val="center"/>
          </w:tcPr>
          <w:p w14:paraId="64C2CE90">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zh-CN" w:bidi="ar-SA"/>
              </w:rPr>
              <w:t>油麦菜</w:t>
            </w:r>
          </w:p>
        </w:tc>
        <w:tc>
          <w:tcPr>
            <w:tcW w:w="1353" w:type="dxa"/>
            <w:vAlign w:val="center"/>
          </w:tcPr>
          <w:p w14:paraId="5B8B2C94">
            <w:pPr>
              <w:widowControl w:val="0"/>
              <w:kinsoku/>
              <w:autoSpaceDE/>
              <w:autoSpaceDN/>
              <w:adjustRightInd/>
              <w:snapToGrid/>
              <w:jc w:val="center"/>
              <w:textAlignment w:val="auto"/>
              <w:rPr>
                <w:rFonts w:hint="eastAsia" w:ascii="宋体" w:hAnsi="宋体" w:eastAsia="宋体" w:cs="宋体"/>
                <w:snapToGrid/>
                <w:color w:val="auto"/>
                <w:kern w:val="2"/>
                <w:sz w:val="24"/>
                <w:szCs w:val="24"/>
                <w:highlight w:val="none"/>
                <w:lang w:eastAsia="zh-CN"/>
              </w:rPr>
            </w:pPr>
          </w:p>
        </w:tc>
        <w:tc>
          <w:tcPr>
            <w:tcW w:w="1086" w:type="dxa"/>
            <w:vAlign w:val="center"/>
          </w:tcPr>
          <w:p w14:paraId="7720E2E6">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77B77CEB">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鲜嫩，无黄叶，不腐烂变质</w:t>
            </w:r>
          </w:p>
        </w:tc>
      </w:tr>
      <w:tr w14:paraId="5E00BB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1211" w:type="dxa"/>
            <w:vAlign w:val="center"/>
          </w:tcPr>
          <w:p w14:paraId="3B5FF471">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3</w:t>
            </w:r>
          </w:p>
        </w:tc>
        <w:tc>
          <w:tcPr>
            <w:tcW w:w="1905" w:type="dxa"/>
            <w:vAlign w:val="center"/>
          </w:tcPr>
          <w:p w14:paraId="47B0786B">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zh-CN" w:bidi="ar-SA"/>
              </w:rPr>
              <w:t>茼蒿</w:t>
            </w:r>
          </w:p>
        </w:tc>
        <w:tc>
          <w:tcPr>
            <w:tcW w:w="1353" w:type="dxa"/>
            <w:vAlign w:val="center"/>
          </w:tcPr>
          <w:p w14:paraId="470B87B2">
            <w:pPr>
              <w:widowControl w:val="0"/>
              <w:kinsoku/>
              <w:autoSpaceDE/>
              <w:autoSpaceDN/>
              <w:adjustRightInd/>
              <w:snapToGrid/>
              <w:jc w:val="center"/>
              <w:textAlignment w:val="auto"/>
              <w:rPr>
                <w:rFonts w:hint="eastAsia" w:ascii="宋体" w:hAnsi="宋体" w:eastAsia="宋体" w:cs="宋体"/>
                <w:snapToGrid/>
                <w:color w:val="auto"/>
                <w:kern w:val="2"/>
                <w:sz w:val="24"/>
                <w:szCs w:val="24"/>
                <w:highlight w:val="none"/>
                <w:lang w:eastAsia="zh-CN"/>
              </w:rPr>
            </w:pPr>
          </w:p>
        </w:tc>
        <w:tc>
          <w:tcPr>
            <w:tcW w:w="1086" w:type="dxa"/>
            <w:vAlign w:val="center"/>
          </w:tcPr>
          <w:p w14:paraId="7C5AEB4C">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611197E0">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鲜嫩，无黄叶，不腐烂变质</w:t>
            </w:r>
          </w:p>
        </w:tc>
      </w:tr>
      <w:tr w14:paraId="31C5A0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jc w:val="center"/>
        </w:trPr>
        <w:tc>
          <w:tcPr>
            <w:tcW w:w="1211" w:type="dxa"/>
            <w:vAlign w:val="center"/>
          </w:tcPr>
          <w:p w14:paraId="04AF7C53">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4</w:t>
            </w:r>
          </w:p>
        </w:tc>
        <w:tc>
          <w:tcPr>
            <w:tcW w:w="1905" w:type="dxa"/>
            <w:shd w:val="clear" w:color="auto" w:fill="auto"/>
            <w:vAlign w:val="center"/>
          </w:tcPr>
          <w:p w14:paraId="35225906">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菜苔</w:t>
            </w:r>
          </w:p>
        </w:tc>
        <w:tc>
          <w:tcPr>
            <w:tcW w:w="1353" w:type="dxa"/>
            <w:shd w:val="clear" w:color="auto" w:fill="auto"/>
            <w:vAlign w:val="center"/>
          </w:tcPr>
          <w:p w14:paraId="27B363B0">
            <w:pPr>
              <w:widowControl w:val="0"/>
              <w:kinsoku/>
              <w:autoSpaceDE/>
              <w:autoSpaceDN/>
              <w:adjustRightInd/>
              <w:snapToGrid/>
              <w:jc w:val="center"/>
              <w:textAlignment w:val="auto"/>
              <w:rPr>
                <w:rFonts w:hint="eastAsia" w:ascii="宋体" w:hAnsi="宋体" w:eastAsia="宋体" w:cs="宋体"/>
                <w:snapToGrid/>
                <w:color w:val="auto"/>
                <w:kern w:val="2"/>
                <w:sz w:val="24"/>
                <w:szCs w:val="24"/>
                <w:highlight w:val="none"/>
                <w:lang w:val="en-US" w:eastAsia="zh-CN" w:bidi="ar-SA"/>
              </w:rPr>
            </w:pPr>
          </w:p>
        </w:tc>
        <w:tc>
          <w:tcPr>
            <w:tcW w:w="1086" w:type="dxa"/>
            <w:shd w:val="clear" w:color="auto" w:fill="auto"/>
            <w:vAlign w:val="center"/>
          </w:tcPr>
          <w:p w14:paraId="6559EF98">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07203786">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新鲜，无黄叶，不腐烂变质</w:t>
            </w:r>
          </w:p>
        </w:tc>
      </w:tr>
      <w:tr w14:paraId="115152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jc w:val="center"/>
        </w:trPr>
        <w:tc>
          <w:tcPr>
            <w:tcW w:w="1211" w:type="dxa"/>
            <w:vAlign w:val="center"/>
          </w:tcPr>
          <w:p w14:paraId="3CD5BDFB">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5</w:t>
            </w:r>
          </w:p>
        </w:tc>
        <w:tc>
          <w:tcPr>
            <w:tcW w:w="1905" w:type="dxa"/>
            <w:shd w:val="clear" w:color="auto" w:fill="auto"/>
            <w:vAlign w:val="center"/>
          </w:tcPr>
          <w:p w14:paraId="4D6B9431">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韭菜</w:t>
            </w:r>
          </w:p>
        </w:tc>
        <w:tc>
          <w:tcPr>
            <w:tcW w:w="1353" w:type="dxa"/>
            <w:shd w:val="clear" w:color="auto" w:fill="auto"/>
            <w:vAlign w:val="center"/>
          </w:tcPr>
          <w:p w14:paraId="5ECCD8A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p>
        </w:tc>
        <w:tc>
          <w:tcPr>
            <w:tcW w:w="1086" w:type="dxa"/>
            <w:shd w:val="clear" w:color="auto" w:fill="auto"/>
            <w:vAlign w:val="center"/>
          </w:tcPr>
          <w:p w14:paraId="046AC88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5574E1DA">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新鲜，无黄叶，不腐烂变质</w:t>
            </w:r>
          </w:p>
        </w:tc>
      </w:tr>
      <w:tr w14:paraId="0DAD1C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jc w:val="center"/>
        </w:trPr>
        <w:tc>
          <w:tcPr>
            <w:tcW w:w="1211" w:type="dxa"/>
            <w:vAlign w:val="center"/>
          </w:tcPr>
          <w:p w14:paraId="6668EF18">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6</w:t>
            </w:r>
          </w:p>
        </w:tc>
        <w:tc>
          <w:tcPr>
            <w:tcW w:w="1905" w:type="dxa"/>
            <w:shd w:val="clear" w:color="auto" w:fill="auto"/>
            <w:vAlign w:val="center"/>
          </w:tcPr>
          <w:p w14:paraId="38022CDC">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空心菜</w:t>
            </w:r>
          </w:p>
        </w:tc>
        <w:tc>
          <w:tcPr>
            <w:tcW w:w="1353" w:type="dxa"/>
            <w:shd w:val="clear" w:color="auto" w:fill="auto"/>
            <w:vAlign w:val="center"/>
          </w:tcPr>
          <w:p w14:paraId="27148B44">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p>
        </w:tc>
        <w:tc>
          <w:tcPr>
            <w:tcW w:w="1086" w:type="dxa"/>
            <w:shd w:val="clear" w:color="auto" w:fill="auto"/>
            <w:vAlign w:val="center"/>
          </w:tcPr>
          <w:p w14:paraId="268A60C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54BB38A4">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鲜嫩，无黄叶，不腐烂变质</w:t>
            </w:r>
          </w:p>
        </w:tc>
      </w:tr>
      <w:tr w14:paraId="459DF9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jc w:val="center"/>
        </w:trPr>
        <w:tc>
          <w:tcPr>
            <w:tcW w:w="1211" w:type="dxa"/>
            <w:vAlign w:val="center"/>
          </w:tcPr>
          <w:p w14:paraId="227D3A23">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7</w:t>
            </w:r>
          </w:p>
        </w:tc>
        <w:tc>
          <w:tcPr>
            <w:tcW w:w="1905" w:type="dxa"/>
            <w:shd w:val="clear" w:color="auto" w:fill="auto"/>
            <w:vAlign w:val="center"/>
          </w:tcPr>
          <w:p w14:paraId="3BE6EFEF">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菠菜</w:t>
            </w:r>
          </w:p>
        </w:tc>
        <w:tc>
          <w:tcPr>
            <w:tcW w:w="1353" w:type="dxa"/>
            <w:shd w:val="clear" w:color="auto" w:fill="auto"/>
            <w:vAlign w:val="center"/>
          </w:tcPr>
          <w:p w14:paraId="31D41D0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净/去根</w:t>
            </w:r>
          </w:p>
        </w:tc>
        <w:tc>
          <w:tcPr>
            <w:tcW w:w="1086" w:type="dxa"/>
            <w:shd w:val="clear" w:color="auto" w:fill="auto"/>
            <w:vAlign w:val="center"/>
          </w:tcPr>
          <w:p w14:paraId="40ADB8AB">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5C1765A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新鲜，去根，不腐烂变质</w:t>
            </w:r>
          </w:p>
        </w:tc>
      </w:tr>
      <w:tr w14:paraId="6DD935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jc w:val="center"/>
        </w:trPr>
        <w:tc>
          <w:tcPr>
            <w:tcW w:w="1211" w:type="dxa"/>
            <w:vAlign w:val="center"/>
          </w:tcPr>
          <w:p w14:paraId="2F7D49B9">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8</w:t>
            </w:r>
          </w:p>
        </w:tc>
        <w:tc>
          <w:tcPr>
            <w:tcW w:w="1905" w:type="dxa"/>
            <w:shd w:val="clear" w:color="auto" w:fill="auto"/>
            <w:vAlign w:val="center"/>
          </w:tcPr>
          <w:p w14:paraId="5BEC5D91">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苋菜</w:t>
            </w:r>
          </w:p>
        </w:tc>
        <w:tc>
          <w:tcPr>
            <w:tcW w:w="1353" w:type="dxa"/>
            <w:shd w:val="clear" w:color="auto" w:fill="auto"/>
            <w:vAlign w:val="center"/>
          </w:tcPr>
          <w:p w14:paraId="7F82936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净/去根</w:t>
            </w:r>
          </w:p>
        </w:tc>
        <w:tc>
          <w:tcPr>
            <w:tcW w:w="1086" w:type="dxa"/>
            <w:shd w:val="clear" w:color="auto" w:fill="auto"/>
            <w:vAlign w:val="center"/>
          </w:tcPr>
          <w:p w14:paraId="12A98F16">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0C6AA5E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鲜嫩，去根，不腐烂变质</w:t>
            </w:r>
          </w:p>
        </w:tc>
      </w:tr>
      <w:tr w14:paraId="3475E4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5" w:hRule="atLeast"/>
          <w:jc w:val="center"/>
        </w:trPr>
        <w:tc>
          <w:tcPr>
            <w:tcW w:w="1211" w:type="dxa"/>
            <w:vAlign w:val="center"/>
          </w:tcPr>
          <w:p w14:paraId="6FECE7C0">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9</w:t>
            </w:r>
          </w:p>
        </w:tc>
        <w:tc>
          <w:tcPr>
            <w:tcW w:w="1905" w:type="dxa"/>
            <w:shd w:val="clear" w:color="auto" w:fill="auto"/>
            <w:vAlign w:val="center"/>
          </w:tcPr>
          <w:p w14:paraId="769A49F8">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包菜</w:t>
            </w:r>
          </w:p>
        </w:tc>
        <w:tc>
          <w:tcPr>
            <w:tcW w:w="1353" w:type="dxa"/>
            <w:shd w:val="clear" w:color="auto" w:fill="auto"/>
            <w:vAlign w:val="center"/>
          </w:tcPr>
          <w:p w14:paraId="566C6A31">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p>
        </w:tc>
        <w:tc>
          <w:tcPr>
            <w:tcW w:w="1086" w:type="dxa"/>
            <w:shd w:val="clear" w:color="auto" w:fill="auto"/>
            <w:vAlign w:val="center"/>
          </w:tcPr>
          <w:p w14:paraId="077C7C1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4868A9D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新鲜，无黄叶，不腐烂变质</w:t>
            </w:r>
          </w:p>
        </w:tc>
      </w:tr>
      <w:tr w14:paraId="5E88EB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0" w:hRule="atLeast"/>
          <w:jc w:val="center"/>
        </w:trPr>
        <w:tc>
          <w:tcPr>
            <w:tcW w:w="1211" w:type="dxa"/>
            <w:vAlign w:val="center"/>
          </w:tcPr>
          <w:p w14:paraId="363EE546">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10</w:t>
            </w:r>
          </w:p>
        </w:tc>
        <w:tc>
          <w:tcPr>
            <w:tcW w:w="1905" w:type="dxa"/>
            <w:shd w:val="clear" w:color="auto" w:fill="auto"/>
            <w:vAlign w:val="center"/>
          </w:tcPr>
          <w:p w14:paraId="0AAEF0F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大白菜</w:t>
            </w:r>
          </w:p>
        </w:tc>
        <w:tc>
          <w:tcPr>
            <w:tcW w:w="1353" w:type="dxa"/>
            <w:shd w:val="clear" w:color="auto" w:fill="auto"/>
            <w:vAlign w:val="center"/>
          </w:tcPr>
          <w:p w14:paraId="4B25328A">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553608B4">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376A258F">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新鲜，无烂心</w:t>
            </w:r>
          </w:p>
        </w:tc>
      </w:tr>
      <w:tr w14:paraId="36ACDC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jc w:val="center"/>
        </w:trPr>
        <w:tc>
          <w:tcPr>
            <w:tcW w:w="1211" w:type="dxa"/>
            <w:vAlign w:val="center"/>
          </w:tcPr>
          <w:p w14:paraId="37FFE267">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11</w:t>
            </w:r>
          </w:p>
        </w:tc>
        <w:tc>
          <w:tcPr>
            <w:tcW w:w="1905" w:type="dxa"/>
            <w:shd w:val="clear" w:color="auto" w:fill="auto"/>
            <w:vAlign w:val="center"/>
          </w:tcPr>
          <w:p w14:paraId="4EDBF9F7">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小白菜</w:t>
            </w:r>
          </w:p>
        </w:tc>
        <w:tc>
          <w:tcPr>
            <w:tcW w:w="1353" w:type="dxa"/>
            <w:shd w:val="clear" w:color="auto" w:fill="auto"/>
            <w:vAlign w:val="center"/>
          </w:tcPr>
          <w:p w14:paraId="1D2955E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37E84CC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4D70CAD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新鲜，无烂心</w:t>
            </w:r>
          </w:p>
        </w:tc>
      </w:tr>
      <w:tr w14:paraId="2E0185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0" w:hRule="atLeast"/>
          <w:jc w:val="center"/>
        </w:trPr>
        <w:tc>
          <w:tcPr>
            <w:tcW w:w="1211" w:type="dxa"/>
            <w:vAlign w:val="center"/>
          </w:tcPr>
          <w:p w14:paraId="6E489ECE">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12</w:t>
            </w:r>
          </w:p>
        </w:tc>
        <w:tc>
          <w:tcPr>
            <w:tcW w:w="1905" w:type="dxa"/>
            <w:shd w:val="clear" w:color="auto" w:fill="auto"/>
            <w:vAlign w:val="center"/>
          </w:tcPr>
          <w:p w14:paraId="4353D170">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生菜</w:t>
            </w:r>
          </w:p>
        </w:tc>
        <w:tc>
          <w:tcPr>
            <w:tcW w:w="1353" w:type="dxa"/>
            <w:shd w:val="clear" w:color="auto" w:fill="auto"/>
            <w:vAlign w:val="center"/>
          </w:tcPr>
          <w:p w14:paraId="4135301F">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44609996">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566DA67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新鲜，无黄叶，不腐烂变质</w:t>
            </w:r>
          </w:p>
        </w:tc>
      </w:tr>
      <w:tr w14:paraId="160195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jc w:val="center"/>
        </w:trPr>
        <w:tc>
          <w:tcPr>
            <w:tcW w:w="1211" w:type="dxa"/>
            <w:vAlign w:val="center"/>
          </w:tcPr>
          <w:p w14:paraId="15E83FC7">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13</w:t>
            </w:r>
          </w:p>
        </w:tc>
        <w:tc>
          <w:tcPr>
            <w:tcW w:w="1905" w:type="dxa"/>
            <w:shd w:val="clear" w:color="auto" w:fill="auto"/>
            <w:vAlign w:val="center"/>
          </w:tcPr>
          <w:p w14:paraId="48622E7B">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西芹</w:t>
            </w:r>
          </w:p>
        </w:tc>
        <w:tc>
          <w:tcPr>
            <w:tcW w:w="1353" w:type="dxa"/>
            <w:shd w:val="clear" w:color="auto" w:fill="auto"/>
            <w:vAlign w:val="center"/>
          </w:tcPr>
          <w:p w14:paraId="78954E37">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en-US" w:bidi="ar-SA"/>
              </w:rPr>
              <w:t>净/去根</w:t>
            </w:r>
          </w:p>
        </w:tc>
        <w:tc>
          <w:tcPr>
            <w:tcW w:w="1086" w:type="dxa"/>
            <w:shd w:val="clear" w:color="auto" w:fill="auto"/>
            <w:vAlign w:val="center"/>
          </w:tcPr>
          <w:p w14:paraId="247FC9D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600C0478">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新鲜，去根，不腐烂变质</w:t>
            </w:r>
          </w:p>
        </w:tc>
      </w:tr>
      <w:tr w14:paraId="29FC8B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jc w:val="center"/>
        </w:trPr>
        <w:tc>
          <w:tcPr>
            <w:tcW w:w="1211" w:type="dxa"/>
            <w:vAlign w:val="center"/>
          </w:tcPr>
          <w:p w14:paraId="792B5B2F">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14</w:t>
            </w:r>
          </w:p>
        </w:tc>
        <w:tc>
          <w:tcPr>
            <w:tcW w:w="1905" w:type="dxa"/>
            <w:shd w:val="clear" w:color="auto" w:fill="auto"/>
            <w:vAlign w:val="center"/>
          </w:tcPr>
          <w:p w14:paraId="254552B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药芹</w:t>
            </w:r>
          </w:p>
        </w:tc>
        <w:tc>
          <w:tcPr>
            <w:tcW w:w="1353" w:type="dxa"/>
            <w:shd w:val="clear" w:color="auto" w:fill="auto"/>
            <w:vAlign w:val="center"/>
          </w:tcPr>
          <w:p w14:paraId="5F0826B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净/去根</w:t>
            </w:r>
          </w:p>
        </w:tc>
        <w:tc>
          <w:tcPr>
            <w:tcW w:w="1086" w:type="dxa"/>
            <w:shd w:val="clear" w:color="auto" w:fill="auto"/>
            <w:vAlign w:val="center"/>
          </w:tcPr>
          <w:p w14:paraId="5C75E3BA">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4E9D9F46">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新鲜，去根，不腐烂变质</w:t>
            </w:r>
          </w:p>
        </w:tc>
      </w:tr>
      <w:tr w14:paraId="6E1A46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0" w:hRule="atLeast"/>
          <w:jc w:val="center"/>
        </w:trPr>
        <w:tc>
          <w:tcPr>
            <w:tcW w:w="1211" w:type="dxa"/>
            <w:vAlign w:val="center"/>
          </w:tcPr>
          <w:p w14:paraId="4532BC75">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15</w:t>
            </w:r>
          </w:p>
        </w:tc>
        <w:tc>
          <w:tcPr>
            <w:tcW w:w="1905" w:type="dxa"/>
            <w:shd w:val="clear" w:color="auto" w:fill="auto"/>
            <w:vAlign w:val="center"/>
          </w:tcPr>
          <w:p w14:paraId="7AAF34B8">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水芹</w:t>
            </w:r>
          </w:p>
        </w:tc>
        <w:tc>
          <w:tcPr>
            <w:tcW w:w="1353" w:type="dxa"/>
            <w:shd w:val="clear" w:color="auto" w:fill="auto"/>
            <w:vAlign w:val="center"/>
          </w:tcPr>
          <w:p w14:paraId="19D2DCB4">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净/去根</w:t>
            </w:r>
          </w:p>
        </w:tc>
        <w:tc>
          <w:tcPr>
            <w:tcW w:w="1086" w:type="dxa"/>
            <w:shd w:val="clear" w:color="auto" w:fill="auto"/>
            <w:vAlign w:val="center"/>
          </w:tcPr>
          <w:p w14:paraId="5BFC51C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04C9E2D8">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新鲜，去根，不腐烂变质</w:t>
            </w:r>
          </w:p>
        </w:tc>
      </w:tr>
      <w:tr w14:paraId="45AFE4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2" w:hRule="atLeast"/>
          <w:jc w:val="center"/>
        </w:trPr>
        <w:tc>
          <w:tcPr>
            <w:tcW w:w="1211" w:type="dxa"/>
            <w:vAlign w:val="center"/>
          </w:tcPr>
          <w:p w14:paraId="44371D0F">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16</w:t>
            </w:r>
          </w:p>
        </w:tc>
        <w:tc>
          <w:tcPr>
            <w:tcW w:w="1905" w:type="dxa"/>
            <w:shd w:val="clear" w:color="auto" w:fill="auto"/>
            <w:vAlign w:val="center"/>
          </w:tcPr>
          <w:p w14:paraId="5866FA6F">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花菜</w:t>
            </w:r>
          </w:p>
        </w:tc>
        <w:tc>
          <w:tcPr>
            <w:tcW w:w="1353" w:type="dxa"/>
            <w:shd w:val="clear" w:color="auto" w:fill="auto"/>
            <w:vAlign w:val="center"/>
          </w:tcPr>
          <w:p w14:paraId="307B6E14">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p>
        </w:tc>
        <w:tc>
          <w:tcPr>
            <w:tcW w:w="1086" w:type="dxa"/>
            <w:shd w:val="clear" w:color="auto" w:fill="auto"/>
            <w:vAlign w:val="center"/>
          </w:tcPr>
          <w:p w14:paraId="1F9B72FF">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5C2ED4F4">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新鲜，去根叶，不腐烂变质</w:t>
            </w:r>
          </w:p>
        </w:tc>
      </w:tr>
      <w:tr w14:paraId="6A5B81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1" w:hRule="atLeast"/>
          <w:jc w:val="center"/>
        </w:trPr>
        <w:tc>
          <w:tcPr>
            <w:tcW w:w="1211" w:type="dxa"/>
            <w:vAlign w:val="center"/>
          </w:tcPr>
          <w:p w14:paraId="08FB469C">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17</w:t>
            </w:r>
          </w:p>
        </w:tc>
        <w:tc>
          <w:tcPr>
            <w:tcW w:w="1905" w:type="dxa"/>
            <w:shd w:val="clear" w:color="auto" w:fill="auto"/>
            <w:vAlign w:val="center"/>
          </w:tcPr>
          <w:p w14:paraId="5406C1A7">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西兰花</w:t>
            </w:r>
          </w:p>
        </w:tc>
        <w:tc>
          <w:tcPr>
            <w:tcW w:w="1353" w:type="dxa"/>
            <w:shd w:val="clear" w:color="auto" w:fill="auto"/>
            <w:vAlign w:val="center"/>
          </w:tcPr>
          <w:p w14:paraId="32CCC3AF">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129A539C">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5FA5A68B">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新鲜，去根叶，不腐烂变质</w:t>
            </w:r>
          </w:p>
        </w:tc>
      </w:tr>
      <w:tr w14:paraId="7D4D80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1211" w:type="dxa"/>
            <w:vAlign w:val="center"/>
          </w:tcPr>
          <w:p w14:paraId="50D8700B">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18</w:t>
            </w:r>
          </w:p>
        </w:tc>
        <w:tc>
          <w:tcPr>
            <w:tcW w:w="1905" w:type="dxa"/>
            <w:shd w:val="clear" w:color="auto" w:fill="auto"/>
            <w:vAlign w:val="center"/>
          </w:tcPr>
          <w:p w14:paraId="184EA2FC">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芦蒿</w:t>
            </w:r>
          </w:p>
        </w:tc>
        <w:tc>
          <w:tcPr>
            <w:tcW w:w="1353" w:type="dxa"/>
            <w:shd w:val="clear" w:color="auto" w:fill="auto"/>
            <w:vAlign w:val="center"/>
          </w:tcPr>
          <w:p w14:paraId="2C3D599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4EBA22F1">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4F27AFB8">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3DF5B7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jc w:val="center"/>
        </w:trPr>
        <w:tc>
          <w:tcPr>
            <w:tcW w:w="1211" w:type="dxa"/>
            <w:vAlign w:val="center"/>
          </w:tcPr>
          <w:p w14:paraId="6649381A">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19</w:t>
            </w:r>
          </w:p>
        </w:tc>
        <w:tc>
          <w:tcPr>
            <w:tcW w:w="1905" w:type="dxa"/>
            <w:shd w:val="clear" w:color="auto" w:fill="auto"/>
            <w:vAlign w:val="center"/>
          </w:tcPr>
          <w:p w14:paraId="15E37F57">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白萝卜</w:t>
            </w:r>
          </w:p>
        </w:tc>
        <w:tc>
          <w:tcPr>
            <w:tcW w:w="1353" w:type="dxa"/>
            <w:shd w:val="clear" w:color="auto" w:fill="auto"/>
            <w:vAlign w:val="center"/>
          </w:tcPr>
          <w:p w14:paraId="321A2BC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en-US" w:bidi="ar-SA"/>
              </w:rPr>
              <w:t>净/去皮</w:t>
            </w:r>
          </w:p>
        </w:tc>
        <w:tc>
          <w:tcPr>
            <w:tcW w:w="1086" w:type="dxa"/>
            <w:shd w:val="clear" w:color="auto" w:fill="auto"/>
            <w:vAlign w:val="center"/>
          </w:tcPr>
          <w:p w14:paraId="7933F760">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661401A5">
            <w:pPr>
              <w:widowControl w:val="0"/>
              <w:kinsoku w:val="0"/>
              <w:autoSpaceDE w:val="0"/>
              <w:autoSpaceDN w:val="0"/>
              <w:adjustRightInd w:val="0"/>
              <w:snapToGrid w:val="0"/>
              <w:spacing w:line="240" w:lineRule="auto"/>
              <w:jc w:val="both"/>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新鲜，去皮，无烂心，不腐烂 变质</w:t>
            </w:r>
          </w:p>
        </w:tc>
      </w:tr>
      <w:tr w14:paraId="5D1069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 w:hRule="atLeast"/>
          <w:jc w:val="center"/>
        </w:trPr>
        <w:tc>
          <w:tcPr>
            <w:tcW w:w="1211" w:type="dxa"/>
            <w:vAlign w:val="center"/>
          </w:tcPr>
          <w:p w14:paraId="2A4D8CCF">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20</w:t>
            </w:r>
          </w:p>
        </w:tc>
        <w:tc>
          <w:tcPr>
            <w:tcW w:w="1905" w:type="dxa"/>
            <w:shd w:val="clear" w:color="auto" w:fill="auto"/>
            <w:vAlign w:val="center"/>
          </w:tcPr>
          <w:p w14:paraId="6CE2AE50">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红萝卜</w:t>
            </w:r>
          </w:p>
        </w:tc>
        <w:tc>
          <w:tcPr>
            <w:tcW w:w="1353" w:type="dxa"/>
            <w:shd w:val="clear" w:color="auto" w:fill="auto"/>
            <w:vAlign w:val="center"/>
          </w:tcPr>
          <w:p w14:paraId="52DA8EC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净/去皮</w:t>
            </w:r>
          </w:p>
        </w:tc>
        <w:tc>
          <w:tcPr>
            <w:tcW w:w="1086" w:type="dxa"/>
            <w:shd w:val="clear" w:color="auto" w:fill="auto"/>
            <w:vAlign w:val="center"/>
          </w:tcPr>
          <w:p w14:paraId="6FF89F7C">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632E0E9B">
            <w:pPr>
              <w:widowControl w:val="0"/>
              <w:kinsoku w:val="0"/>
              <w:autoSpaceDE w:val="0"/>
              <w:autoSpaceDN w:val="0"/>
              <w:adjustRightInd w:val="0"/>
              <w:snapToGrid w:val="0"/>
              <w:spacing w:line="240" w:lineRule="auto"/>
              <w:jc w:val="both"/>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en-US" w:bidi="ar-SA"/>
              </w:rPr>
              <w:t>新鲜，去皮，无烂心，不腐烂 变质</w:t>
            </w:r>
          </w:p>
        </w:tc>
      </w:tr>
      <w:tr w14:paraId="5A4579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3" w:hRule="atLeast"/>
          <w:jc w:val="center"/>
        </w:trPr>
        <w:tc>
          <w:tcPr>
            <w:tcW w:w="1211" w:type="dxa"/>
            <w:vAlign w:val="center"/>
          </w:tcPr>
          <w:p w14:paraId="73D0BF35">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21</w:t>
            </w:r>
          </w:p>
        </w:tc>
        <w:tc>
          <w:tcPr>
            <w:tcW w:w="1905" w:type="dxa"/>
            <w:shd w:val="clear" w:color="auto" w:fill="auto"/>
            <w:vAlign w:val="center"/>
          </w:tcPr>
          <w:p w14:paraId="386A0FE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胡萝卜</w:t>
            </w:r>
          </w:p>
        </w:tc>
        <w:tc>
          <w:tcPr>
            <w:tcW w:w="1353" w:type="dxa"/>
            <w:shd w:val="clear" w:color="auto" w:fill="auto"/>
            <w:vAlign w:val="center"/>
          </w:tcPr>
          <w:p w14:paraId="5D1F6A6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净/去皮</w:t>
            </w:r>
          </w:p>
        </w:tc>
        <w:tc>
          <w:tcPr>
            <w:tcW w:w="1086" w:type="dxa"/>
            <w:shd w:val="clear" w:color="auto" w:fill="auto"/>
            <w:vAlign w:val="center"/>
          </w:tcPr>
          <w:p w14:paraId="5674605A">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3A73C635">
            <w:pPr>
              <w:widowControl w:val="0"/>
              <w:kinsoku w:val="0"/>
              <w:autoSpaceDE w:val="0"/>
              <w:autoSpaceDN w:val="0"/>
              <w:adjustRightInd w:val="0"/>
              <w:snapToGrid w:val="0"/>
              <w:spacing w:line="240" w:lineRule="auto"/>
              <w:jc w:val="both"/>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en-US" w:bidi="ar-SA"/>
              </w:rPr>
              <w:t>新鲜，去皮，无烂心，不腐烂 变质</w:t>
            </w:r>
          </w:p>
        </w:tc>
      </w:tr>
      <w:tr w14:paraId="329CE8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9" w:hRule="atLeast"/>
          <w:jc w:val="center"/>
        </w:trPr>
        <w:tc>
          <w:tcPr>
            <w:tcW w:w="1211" w:type="dxa"/>
            <w:vAlign w:val="center"/>
          </w:tcPr>
          <w:p w14:paraId="0BA47DD5">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22</w:t>
            </w:r>
          </w:p>
        </w:tc>
        <w:tc>
          <w:tcPr>
            <w:tcW w:w="1905" w:type="dxa"/>
            <w:shd w:val="clear" w:color="auto" w:fill="auto"/>
            <w:vAlign w:val="center"/>
          </w:tcPr>
          <w:p w14:paraId="398F2A97">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青椒</w:t>
            </w:r>
          </w:p>
        </w:tc>
        <w:tc>
          <w:tcPr>
            <w:tcW w:w="1353" w:type="dxa"/>
            <w:shd w:val="clear" w:color="auto" w:fill="auto"/>
            <w:vAlign w:val="center"/>
          </w:tcPr>
          <w:p w14:paraId="7AB24056">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p>
        </w:tc>
        <w:tc>
          <w:tcPr>
            <w:tcW w:w="1086" w:type="dxa"/>
            <w:shd w:val="clear" w:color="auto" w:fill="auto"/>
            <w:vAlign w:val="center"/>
          </w:tcPr>
          <w:p w14:paraId="07E09FD8">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006CB441">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en-US" w:bidi="ar-SA"/>
              </w:rPr>
              <w:t>新鲜，无破损，不腐烂变质</w:t>
            </w:r>
          </w:p>
        </w:tc>
      </w:tr>
      <w:tr w14:paraId="2B9A99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1211" w:type="dxa"/>
            <w:vAlign w:val="center"/>
          </w:tcPr>
          <w:p w14:paraId="7FA0BE67">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23</w:t>
            </w:r>
          </w:p>
        </w:tc>
        <w:tc>
          <w:tcPr>
            <w:tcW w:w="1905" w:type="dxa"/>
            <w:shd w:val="clear" w:color="auto" w:fill="auto"/>
            <w:vAlign w:val="center"/>
          </w:tcPr>
          <w:p w14:paraId="640592DA">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红椒</w:t>
            </w:r>
          </w:p>
        </w:tc>
        <w:tc>
          <w:tcPr>
            <w:tcW w:w="1353" w:type="dxa"/>
            <w:shd w:val="clear" w:color="auto" w:fill="auto"/>
            <w:vAlign w:val="center"/>
          </w:tcPr>
          <w:p w14:paraId="1A46BE2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1EC2AA1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7FA57328">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新鲜，无破损，不腐烂变质</w:t>
            </w:r>
          </w:p>
        </w:tc>
      </w:tr>
      <w:tr w14:paraId="7DC699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jc w:val="center"/>
        </w:trPr>
        <w:tc>
          <w:tcPr>
            <w:tcW w:w="1211" w:type="dxa"/>
            <w:vAlign w:val="center"/>
          </w:tcPr>
          <w:p w14:paraId="401DC98C">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24</w:t>
            </w:r>
          </w:p>
        </w:tc>
        <w:tc>
          <w:tcPr>
            <w:tcW w:w="1905" w:type="dxa"/>
            <w:shd w:val="clear" w:color="auto" w:fill="auto"/>
            <w:vAlign w:val="center"/>
          </w:tcPr>
          <w:p w14:paraId="45A331F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番茄</w:t>
            </w:r>
          </w:p>
        </w:tc>
        <w:tc>
          <w:tcPr>
            <w:tcW w:w="1353" w:type="dxa"/>
            <w:shd w:val="clear" w:color="auto" w:fill="auto"/>
            <w:vAlign w:val="center"/>
          </w:tcPr>
          <w:p w14:paraId="2B589721">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35DB135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1A75CBE1">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新鲜，无破损，不腐烂变质</w:t>
            </w:r>
          </w:p>
        </w:tc>
      </w:tr>
      <w:tr w14:paraId="4B2F6D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9" w:hRule="atLeast"/>
          <w:jc w:val="center"/>
        </w:trPr>
        <w:tc>
          <w:tcPr>
            <w:tcW w:w="1211" w:type="dxa"/>
            <w:vAlign w:val="center"/>
          </w:tcPr>
          <w:p w14:paraId="19471669">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25</w:t>
            </w:r>
          </w:p>
        </w:tc>
        <w:tc>
          <w:tcPr>
            <w:tcW w:w="1905" w:type="dxa"/>
            <w:shd w:val="clear" w:color="auto" w:fill="auto"/>
            <w:vAlign w:val="center"/>
          </w:tcPr>
          <w:p w14:paraId="55DA1B0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莴苣</w:t>
            </w:r>
          </w:p>
        </w:tc>
        <w:tc>
          <w:tcPr>
            <w:tcW w:w="1353" w:type="dxa"/>
            <w:shd w:val="clear" w:color="auto" w:fill="auto"/>
            <w:vAlign w:val="center"/>
          </w:tcPr>
          <w:p w14:paraId="18276CFC">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en-US" w:bidi="ar-SA"/>
              </w:rPr>
              <w:t>净/去皮</w:t>
            </w:r>
          </w:p>
        </w:tc>
        <w:tc>
          <w:tcPr>
            <w:tcW w:w="1086" w:type="dxa"/>
            <w:shd w:val="clear" w:color="auto" w:fill="auto"/>
            <w:vAlign w:val="center"/>
          </w:tcPr>
          <w:p w14:paraId="2E8629FF">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0C3A1AFB">
            <w:pPr>
              <w:widowControl w:val="0"/>
              <w:kinsoku w:val="0"/>
              <w:autoSpaceDE w:val="0"/>
              <w:autoSpaceDN w:val="0"/>
              <w:adjustRightInd w:val="0"/>
              <w:snapToGrid w:val="0"/>
              <w:spacing w:line="240" w:lineRule="auto"/>
              <w:jc w:val="both"/>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新鲜，去皮，无烂心，不腐烂 变质</w:t>
            </w:r>
          </w:p>
        </w:tc>
      </w:tr>
      <w:tr w14:paraId="5B6FD0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jc w:val="center"/>
        </w:trPr>
        <w:tc>
          <w:tcPr>
            <w:tcW w:w="1211" w:type="dxa"/>
            <w:vAlign w:val="center"/>
          </w:tcPr>
          <w:p w14:paraId="6AA7802A">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26</w:t>
            </w:r>
          </w:p>
        </w:tc>
        <w:tc>
          <w:tcPr>
            <w:tcW w:w="1905" w:type="dxa"/>
            <w:shd w:val="clear" w:color="auto" w:fill="auto"/>
            <w:vAlign w:val="center"/>
          </w:tcPr>
          <w:p w14:paraId="502AABB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茭白</w:t>
            </w:r>
          </w:p>
        </w:tc>
        <w:tc>
          <w:tcPr>
            <w:tcW w:w="1353" w:type="dxa"/>
            <w:shd w:val="clear" w:color="auto" w:fill="auto"/>
            <w:vAlign w:val="center"/>
          </w:tcPr>
          <w:p w14:paraId="5E5CF98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净/去外壳</w:t>
            </w:r>
          </w:p>
        </w:tc>
        <w:tc>
          <w:tcPr>
            <w:tcW w:w="1086" w:type="dxa"/>
            <w:shd w:val="clear" w:color="auto" w:fill="auto"/>
            <w:vAlign w:val="center"/>
          </w:tcPr>
          <w:p w14:paraId="7ECC6AE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367B94BB">
            <w:pPr>
              <w:widowControl w:val="0"/>
              <w:kinsoku w:val="0"/>
              <w:autoSpaceDE w:val="0"/>
              <w:autoSpaceDN w:val="0"/>
              <w:adjustRightInd w:val="0"/>
              <w:snapToGrid w:val="0"/>
              <w:spacing w:line="240" w:lineRule="auto"/>
              <w:jc w:val="both"/>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en-US" w:bidi="ar-SA"/>
              </w:rPr>
              <w:t>新鲜，去外壳，无烂心，不腐 烂变质</w:t>
            </w:r>
          </w:p>
        </w:tc>
      </w:tr>
      <w:tr w14:paraId="4ADC16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jc w:val="center"/>
        </w:trPr>
        <w:tc>
          <w:tcPr>
            <w:tcW w:w="1211" w:type="dxa"/>
            <w:vAlign w:val="center"/>
          </w:tcPr>
          <w:p w14:paraId="7AB48E1C">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27</w:t>
            </w:r>
          </w:p>
        </w:tc>
        <w:tc>
          <w:tcPr>
            <w:tcW w:w="1905" w:type="dxa"/>
            <w:shd w:val="clear" w:color="auto" w:fill="auto"/>
            <w:vAlign w:val="center"/>
          </w:tcPr>
          <w:p w14:paraId="4841D01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莲藕</w:t>
            </w:r>
          </w:p>
        </w:tc>
        <w:tc>
          <w:tcPr>
            <w:tcW w:w="1353" w:type="dxa"/>
            <w:shd w:val="clear" w:color="auto" w:fill="auto"/>
            <w:vAlign w:val="center"/>
          </w:tcPr>
          <w:p w14:paraId="09CA7B3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净/去皮</w:t>
            </w:r>
          </w:p>
        </w:tc>
        <w:tc>
          <w:tcPr>
            <w:tcW w:w="1086" w:type="dxa"/>
            <w:shd w:val="clear" w:color="auto" w:fill="auto"/>
            <w:vAlign w:val="center"/>
          </w:tcPr>
          <w:p w14:paraId="19B37680">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623307DA">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en-US" w:bidi="ar-SA"/>
              </w:rPr>
              <w:t>新鲜，去皮，不腐烂变质</w:t>
            </w:r>
          </w:p>
        </w:tc>
      </w:tr>
      <w:tr w14:paraId="6963BF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3" w:hRule="atLeast"/>
          <w:jc w:val="center"/>
        </w:trPr>
        <w:tc>
          <w:tcPr>
            <w:tcW w:w="1211" w:type="dxa"/>
            <w:vAlign w:val="center"/>
          </w:tcPr>
          <w:p w14:paraId="4A713813">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28</w:t>
            </w:r>
          </w:p>
        </w:tc>
        <w:tc>
          <w:tcPr>
            <w:tcW w:w="1905" w:type="dxa"/>
            <w:shd w:val="clear" w:color="auto" w:fill="auto"/>
            <w:vAlign w:val="center"/>
          </w:tcPr>
          <w:p w14:paraId="6609C316">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茨菇</w:t>
            </w:r>
          </w:p>
        </w:tc>
        <w:tc>
          <w:tcPr>
            <w:tcW w:w="1353" w:type="dxa"/>
            <w:shd w:val="clear" w:color="auto" w:fill="auto"/>
            <w:vAlign w:val="center"/>
          </w:tcPr>
          <w:p w14:paraId="2972A84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p>
        </w:tc>
        <w:tc>
          <w:tcPr>
            <w:tcW w:w="1086" w:type="dxa"/>
            <w:shd w:val="clear" w:color="auto" w:fill="auto"/>
            <w:vAlign w:val="center"/>
          </w:tcPr>
          <w:p w14:paraId="4F336C44">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3871354B">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412796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jc w:val="center"/>
        </w:trPr>
        <w:tc>
          <w:tcPr>
            <w:tcW w:w="1211" w:type="dxa"/>
            <w:vAlign w:val="center"/>
          </w:tcPr>
          <w:p w14:paraId="2672E131">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29</w:t>
            </w:r>
          </w:p>
        </w:tc>
        <w:tc>
          <w:tcPr>
            <w:tcW w:w="1905" w:type="dxa"/>
            <w:shd w:val="clear" w:color="auto" w:fill="auto"/>
            <w:vAlign w:val="center"/>
          </w:tcPr>
          <w:p w14:paraId="1D59EFD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西红柿</w:t>
            </w:r>
          </w:p>
        </w:tc>
        <w:tc>
          <w:tcPr>
            <w:tcW w:w="1353" w:type="dxa"/>
            <w:shd w:val="clear" w:color="auto" w:fill="auto"/>
            <w:vAlign w:val="center"/>
          </w:tcPr>
          <w:p w14:paraId="3F5DBCD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6F4EA9B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20C094F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0E70D9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2" w:hRule="atLeast"/>
          <w:jc w:val="center"/>
        </w:trPr>
        <w:tc>
          <w:tcPr>
            <w:tcW w:w="1211" w:type="dxa"/>
            <w:vAlign w:val="center"/>
          </w:tcPr>
          <w:p w14:paraId="70988871">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30</w:t>
            </w:r>
          </w:p>
        </w:tc>
        <w:tc>
          <w:tcPr>
            <w:tcW w:w="1905" w:type="dxa"/>
            <w:shd w:val="clear" w:color="auto" w:fill="auto"/>
            <w:vAlign w:val="center"/>
          </w:tcPr>
          <w:p w14:paraId="4EFED3F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en-US" w:bidi="ar-SA"/>
              </w:rPr>
              <w:t>青雪菜</w:t>
            </w:r>
          </w:p>
        </w:tc>
        <w:tc>
          <w:tcPr>
            <w:tcW w:w="1353" w:type="dxa"/>
            <w:shd w:val="clear" w:color="auto" w:fill="auto"/>
            <w:vAlign w:val="center"/>
          </w:tcPr>
          <w:p w14:paraId="6106623A">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03852F14">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1663073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不腐烂变质</w:t>
            </w:r>
          </w:p>
        </w:tc>
      </w:tr>
      <w:tr w14:paraId="7A5A4B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jc w:val="center"/>
        </w:trPr>
        <w:tc>
          <w:tcPr>
            <w:tcW w:w="1211" w:type="dxa"/>
            <w:vAlign w:val="center"/>
          </w:tcPr>
          <w:p w14:paraId="4E252157">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31</w:t>
            </w:r>
          </w:p>
        </w:tc>
        <w:tc>
          <w:tcPr>
            <w:tcW w:w="1905" w:type="dxa"/>
            <w:shd w:val="clear" w:color="auto" w:fill="auto"/>
            <w:vAlign w:val="center"/>
          </w:tcPr>
          <w:p w14:paraId="4BC78DE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川葱</w:t>
            </w:r>
          </w:p>
        </w:tc>
        <w:tc>
          <w:tcPr>
            <w:tcW w:w="1353" w:type="dxa"/>
            <w:shd w:val="clear" w:color="auto" w:fill="auto"/>
            <w:vAlign w:val="center"/>
          </w:tcPr>
          <w:p w14:paraId="64F50A04">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51DC067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359353F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77464E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1" w:hRule="atLeast"/>
          <w:jc w:val="center"/>
        </w:trPr>
        <w:tc>
          <w:tcPr>
            <w:tcW w:w="1211" w:type="dxa"/>
            <w:vAlign w:val="center"/>
          </w:tcPr>
          <w:p w14:paraId="3FBC7167">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32</w:t>
            </w:r>
          </w:p>
        </w:tc>
        <w:tc>
          <w:tcPr>
            <w:tcW w:w="1905" w:type="dxa"/>
            <w:shd w:val="clear" w:color="auto" w:fill="auto"/>
            <w:vAlign w:val="center"/>
          </w:tcPr>
          <w:p w14:paraId="33DB6AFC">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鲜海鲜菇</w:t>
            </w:r>
          </w:p>
        </w:tc>
        <w:tc>
          <w:tcPr>
            <w:tcW w:w="1353" w:type="dxa"/>
            <w:shd w:val="clear" w:color="auto" w:fill="auto"/>
            <w:vAlign w:val="center"/>
          </w:tcPr>
          <w:p w14:paraId="0C823B8C">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44A14D57">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5F1468C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127B79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0" w:hRule="atLeast"/>
          <w:jc w:val="center"/>
        </w:trPr>
        <w:tc>
          <w:tcPr>
            <w:tcW w:w="1211" w:type="dxa"/>
            <w:vAlign w:val="center"/>
          </w:tcPr>
          <w:p w14:paraId="682062C4">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33</w:t>
            </w:r>
          </w:p>
        </w:tc>
        <w:tc>
          <w:tcPr>
            <w:tcW w:w="1905" w:type="dxa"/>
            <w:shd w:val="clear" w:color="auto" w:fill="auto"/>
            <w:vAlign w:val="center"/>
          </w:tcPr>
          <w:p w14:paraId="1A9414B0">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土豆</w:t>
            </w:r>
          </w:p>
        </w:tc>
        <w:tc>
          <w:tcPr>
            <w:tcW w:w="1353" w:type="dxa"/>
            <w:shd w:val="clear" w:color="auto" w:fill="auto"/>
            <w:vAlign w:val="center"/>
          </w:tcPr>
          <w:p w14:paraId="07B22E30">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en-US" w:bidi="ar-SA"/>
              </w:rPr>
              <w:t>净/去皮</w:t>
            </w:r>
          </w:p>
        </w:tc>
        <w:tc>
          <w:tcPr>
            <w:tcW w:w="1086" w:type="dxa"/>
            <w:shd w:val="clear" w:color="auto" w:fill="auto"/>
            <w:vAlign w:val="center"/>
          </w:tcPr>
          <w:p w14:paraId="4EDB5B44">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21300070">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新鲜，去皮，不腐烂变质</w:t>
            </w:r>
          </w:p>
        </w:tc>
      </w:tr>
      <w:tr w14:paraId="194EE3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5" w:hRule="atLeast"/>
          <w:jc w:val="center"/>
        </w:trPr>
        <w:tc>
          <w:tcPr>
            <w:tcW w:w="1211" w:type="dxa"/>
            <w:vAlign w:val="center"/>
          </w:tcPr>
          <w:p w14:paraId="5BDE724C">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34</w:t>
            </w:r>
          </w:p>
        </w:tc>
        <w:tc>
          <w:tcPr>
            <w:tcW w:w="1905" w:type="dxa"/>
            <w:shd w:val="clear" w:color="auto" w:fill="auto"/>
            <w:vAlign w:val="center"/>
          </w:tcPr>
          <w:p w14:paraId="0254B900">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本地茄子</w:t>
            </w:r>
          </w:p>
        </w:tc>
        <w:tc>
          <w:tcPr>
            <w:tcW w:w="1353" w:type="dxa"/>
            <w:shd w:val="clear" w:color="auto" w:fill="auto"/>
            <w:vAlign w:val="center"/>
          </w:tcPr>
          <w:p w14:paraId="21DB0EF1">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p>
        </w:tc>
        <w:tc>
          <w:tcPr>
            <w:tcW w:w="1086" w:type="dxa"/>
            <w:shd w:val="clear" w:color="auto" w:fill="auto"/>
            <w:vAlign w:val="center"/>
          </w:tcPr>
          <w:p w14:paraId="2092C14A">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297CFDE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新鲜，无破损，不腐烂变质</w:t>
            </w:r>
          </w:p>
        </w:tc>
      </w:tr>
      <w:tr w14:paraId="5D27D9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0" w:hRule="atLeast"/>
          <w:jc w:val="center"/>
        </w:trPr>
        <w:tc>
          <w:tcPr>
            <w:tcW w:w="1211" w:type="dxa"/>
            <w:vAlign w:val="center"/>
          </w:tcPr>
          <w:p w14:paraId="6B7A908E">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35</w:t>
            </w:r>
          </w:p>
        </w:tc>
        <w:tc>
          <w:tcPr>
            <w:tcW w:w="1905" w:type="dxa"/>
            <w:shd w:val="clear" w:color="auto" w:fill="auto"/>
            <w:vAlign w:val="center"/>
          </w:tcPr>
          <w:p w14:paraId="752B7FE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老黄瓜</w:t>
            </w:r>
          </w:p>
        </w:tc>
        <w:tc>
          <w:tcPr>
            <w:tcW w:w="1353" w:type="dxa"/>
            <w:shd w:val="clear" w:color="auto" w:fill="auto"/>
            <w:vAlign w:val="center"/>
          </w:tcPr>
          <w:p w14:paraId="625D2BE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4F24461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5AAB2906">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20EEE3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jc w:val="center"/>
        </w:trPr>
        <w:tc>
          <w:tcPr>
            <w:tcW w:w="1211" w:type="dxa"/>
            <w:vAlign w:val="center"/>
          </w:tcPr>
          <w:p w14:paraId="7BE1EF5B">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36</w:t>
            </w:r>
          </w:p>
        </w:tc>
        <w:tc>
          <w:tcPr>
            <w:tcW w:w="1905" w:type="dxa"/>
            <w:shd w:val="clear" w:color="auto" w:fill="auto"/>
            <w:vAlign w:val="center"/>
          </w:tcPr>
          <w:p w14:paraId="05665F3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青黄瓜</w:t>
            </w:r>
          </w:p>
        </w:tc>
        <w:tc>
          <w:tcPr>
            <w:tcW w:w="1353" w:type="dxa"/>
            <w:shd w:val="clear" w:color="auto" w:fill="auto"/>
            <w:vAlign w:val="center"/>
          </w:tcPr>
          <w:p w14:paraId="42A7EE9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0F28D7A6">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023AA77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64B7E1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 w:hRule="atLeast"/>
          <w:jc w:val="center"/>
        </w:trPr>
        <w:tc>
          <w:tcPr>
            <w:tcW w:w="1211" w:type="dxa"/>
            <w:vAlign w:val="center"/>
          </w:tcPr>
          <w:p w14:paraId="06368677">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37</w:t>
            </w:r>
          </w:p>
        </w:tc>
        <w:tc>
          <w:tcPr>
            <w:tcW w:w="1905" w:type="dxa"/>
            <w:shd w:val="clear" w:color="auto" w:fill="auto"/>
            <w:vAlign w:val="center"/>
          </w:tcPr>
          <w:p w14:paraId="37EC16A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冬瓜</w:t>
            </w:r>
          </w:p>
        </w:tc>
        <w:tc>
          <w:tcPr>
            <w:tcW w:w="1353" w:type="dxa"/>
            <w:shd w:val="clear" w:color="auto" w:fill="auto"/>
            <w:vAlign w:val="center"/>
          </w:tcPr>
          <w:p w14:paraId="358F5E8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5AD428D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5FF98650">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新鲜，去皮，不腐烂变质</w:t>
            </w:r>
          </w:p>
        </w:tc>
      </w:tr>
      <w:tr w14:paraId="470FBE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jc w:val="center"/>
        </w:trPr>
        <w:tc>
          <w:tcPr>
            <w:tcW w:w="1211" w:type="dxa"/>
            <w:vAlign w:val="center"/>
          </w:tcPr>
          <w:p w14:paraId="3CCA1EA4">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38</w:t>
            </w:r>
          </w:p>
        </w:tc>
        <w:tc>
          <w:tcPr>
            <w:tcW w:w="1905" w:type="dxa"/>
            <w:shd w:val="clear" w:color="auto" w:fill="auto"/>
            <w:vAlign w:val="center"/>
          </w:tcPr>
          <w:p w14:paraId="179441AF">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西葫芦</w:t>
            </w:r>
          </w:p>
        </w:tc>
        <w:tc>
          <w:tcPr>
            <w:tcW w:w="1353" w:type="dxa"/>
            <w:shd w:val="clear" w:color="auto" w:fill="auto"/>
            <w:vAlign w:val="center"/>
          </w:tcPr>
          <w:p w14:paraId="7F9131F6">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20AC13F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22D73ED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6F1CCC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jc w:val="center"/>
        </w:trPr>
        <w:tc>
          <w:tcPr>
            <w:tcW w:w="1211" w:type="dxa"/>
            <w:vAlign w:val="center"/>
          </w:tcPr>
          <w:p w14:paraId="191287A4">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39</w:t>
            </w:r>
          </w:p>
        </w:tc>
        <w:tc>
          <w:tcPr>
            <w:tcW w:w="1905" w:type="dxa"/>
            <w:shd w:val="clear" w:color="auto" w:fill="auto"/>
            <w:vAlign w:val="center"/>
          </w:tcPr>
          <w:p w14:paraId="523B7624">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苦瓜</w:t>
            </w:r>
          </w:p>
        </w:tc>
        <w:tc>
          <w:tcPr>
            <w:tcW w:w="1353" w:type="dxa"/>
            <w:shd w:val="clear" w:color="auto" w:fill="auto"/>
            <w:vAlign w:val="center"/>
          </w:tcPr>
          <w:p w14:paraId="4A7EB827">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1CAF77D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112B322B">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11C880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8" w:hRule="atLeast"/>
          <w:jc w:val="center"/>
        </w:trPr>
        <w:tc>
          <w:tcPr>
            <w:tcW w:w="1211" w:type="dxa"/>
            <w:vAlign w:val="center"/>
          </w:tcPr>
          <w:p w14:paraId="7F716316">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40</w:t>
            </w:r>
          </w:p>
        </w:tc>
        <w:tc>
          <w:tcPr>
            <w:tcW w:w="1905" w:type="dxa"/>
            <w:shd w:val="clear" w:color="auto" w:fill="auto"/>
            <w:vAlign w:val="center"/>
          </w:tcPr>
          <w:p w14:paraId="5A7576F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大葱</w:t>
            </w:r>
          </w:p>
        </w:tc>
        <w:tc>
          <w:tcPr>
            <w:tcW w:w="1353" w:type="dxa"/>
            <w:shd w:val="clear" w:color="auto" w:fill="auto"/>
            <w:vAlign w:val="center"/>
          </w:tcPr>
          <w:p w14:paraId="362AD12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7D78AEE6">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062675B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新鲜，无泥，不腐烂变质</w:t>
            </w:r>
          </w:p>
        </w:tc>
      </w:tr>
      <w:tr w14:paraId="5CC6F8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7" w:hRule="atLeast"/>
          <w:jc w:val="center"/>
        </w:trPr>
        <w:tc>
          <w:tcPr>
            <w:tcW w:w="1211" w:type="dxa"/>
            <w:vAlign w:val="center"/>
          </w:tcPr>
          <w:p w14:paraId="3CA043A3">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41</w:t>
            </w:r>
          </w:p>
        </w:tc>
        <w:tc>
          <w:tcPr>
            <w:tcW w:w="1905" w:type="dxa"/>
            <w:shd w:val="clear" w:color="auto" w:fill="auto"/>
            <w:vAlign w:val="center"/>
          </w:tcPr>
          <w:p w14:paraId="5DF55301">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大蒜（叶）</w:t>
            </w:r>
          </w:p>
        </w:tc>
        <w:tc>
          <w:tcPr>
            <w:tcW w:w="1353" w:type="dxa"/>
            <w:shd w:val="clear" w:color="auto" w:fill="auto"/>
            <w:vAlign w:val="center"/>
          </w:tcPr>
          <w:p w14:paraId="385AB3E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27301E5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44E3D64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13BDAF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jc w:val="center"/>
        </w:trPr>
        <w:tc>
          <w:tcPr>
            <w:tcW w:w="1211" w:type="dxa"/>
            <w:vAlign w:val="center"/>
          </w:tcPr>
          <w:p w14:paraId="21A2CADE">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42</w:t>
            </w:r>
          </w:p>
        </w:tc>
        <w:tc>
          <w:tcPr>
            <w:tcW w:w="1905" w:type="dxa"/>
            <w:shd w:val="clear" w:color="auto" w:fill="auto"/>
            <w:vAlign w:val="center"/>
          </w:tcPr>
          <w:p w14:paraId="260ECB60">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蒜</w:t>
            </w:r>
            <w:r>
              <w:rPr>
                <w:rFonts w:hint="eastAsia" w:ascii="宋体" w:hAnsi="宋体" w:eastAsia="宋体" w:cs="宋体"/>
                <w:snapToGrid w:val="0"/>
                <w:color w:val="auto"/>
                <w:kern w:val="2"/>
                <w:sz w:val="24"/>
                <w:szCs w:val="24"/>
                <w:highlight w:val="none"/>
                <w:lang w:val="en-US" w:eastAsia="zh-CN" w:bidi="ar-SA"/>
              </w:rPr>
              <w:t>苔</w:t>
            </w:r>
          </w:p>
        </w:tc>
        <w:tc>
          <w:tcPr>
            <w:tcW w:w="1353" w:type="dxa"/>
            <w:shd w:val="clear" w:color="auto" w:fill="auto"/>
            <w:vAlign w:val="center"/>
          </w:tcPr>
          <w:p w14:paraId="6B627ACA">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en-US" w:bidi="ar-SA"/>
              </w:rPr>
              <w:t>净/去头</w:t>
            </w:r>
          </w:p>
        </w:tc>
        <w:tc>
          <w:tcPr>
            <w:tcW w:w="1086" w:type="dxa"/>
            <w:shd w:val="clear" w:color="auto" w:fill="auto"/>
            <w:vAlign w:val="center"/>
          </w:tcPr>
          <w:p w14:paraId="2270752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44E9EF9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新鲜，去头，不腐烂变质</w:t>
            </w:r>
          </w:p>
        </w:tc>
      </w:tr>
      <w:tr w14:paraId="1F2461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1211" w:type="dxa"/>
            <w:vAlign w:val="center"/>
          </w:tcPr>
          <w:p w14:paraId="7BF4E1A1">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43</w:t>
            </w:r>
          </w:p>
        </w:tc>
        <w:tc>
          <w:tcPr>
            <w:tcW w:w="1905" w:type="dxa"/>
            <w:shd w:val="clear" w:color="auto" w:fill="auto"/>
            <w:vAlign w:val="center"/>
          </w:tcPr>
          <w:p w14:paraId="6174AB77">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en-US" w:bidi="ar-SA"/>
              </w:rPr>
              <w:t>蒜黄</w:t>
            </w:r>
          </w:p>
        </w:tc>
        <w:tc>
          <w:tcPr>
            <w:tcW w:w="1353" w:type="dxa"/>
            <w:shd w:val="clear" w:color="auto" w:fill="auto"/>
            <w:vAlign w:val="center"/>
          </w:tcPr>
          <w:p w14:paraId="55C9D59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p>
        </w:tc>
        <w:tc>
          <w:tcPr>
            <w:tcW w:w="1086" w:type="dxa"/>
            <w:shd w:val="clear" w:color="auto" w:fill="auto"/>
            <w:vAlign w:val="center"/>
          </w:tcPr>
          <w:p w14:paraId="7BA52AF0">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5E9BD3C1">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48295A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jc w:val="center"/>
        </w:trPr>
        <w:tc>
          <w:tcPr>
            <w:tcW w:w="1211" w:type="dxa"/>
            <w:vAlign w:val="center"/>
          </w:tcPr>
          <w:p w14:paraId="47F98079">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44</w:t>
            </w:r>
          </w:p>
        </w:tc>
        <w:tc>
          <w:tcPr>
            <w:tcW w:w="1905" w:type="dxa"/>
            <w:shd w:val="clear" w:color="auto" w:fill="auto"/>
            <w:vAlign w:val="center"/>
          </w:tcPr>
          <w:p w14:paraId="0E3DC566">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生姜</w:t>
            </w:r>
          </w:p>
        </w:tc>
        <w:tc>
          <w:tcPr>
            <w:tcW w:w="1353" w:type="dxa"/>
            <w:shd w:val="clear" w:color="auto" w:fill="auto"/>
            <w:vAlign w:val="center"/>
          </w:tcPr>
          <w:p w14:paraId="233A4C9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5EE79B0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7D05A65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整洁，新鲜，不腐烂变质</w:t>
            </w:r>
          </w:p>
        </w:tc>
      </w:tr>
      <w:tr w14:paraId="2EC10D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5" w:hRule="atLeast"/>
          <w:jc w:val="center"/>
        </w:trPr>
        <w:tc>
          <w:tcPr>
            <w:tcW w:w="1211" w:type="dxa"/>
            <w:vAlign w:val="center"/>
          </w:tcPr>
          <w:p w14:paraId="7BF524C1">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45</w:t>
            </w:r>
          </w:p>
        </w:tc>
        <w:tc>
          <w:tcPr>
            <w:tcW w:w="1905" w:type="dxa"/>
            <w:shd w:val="clear" w:color="auto" w:fill="auto"/>
            <w:vAlign w:val="center"/>
          </w:tcPr>
          <w:p w14:paraId="7FD85997">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大蒜子</w:t>
            </w:r>
          </w:p>
        </w:tc>
        <w:tc>
          <w:tcPr>
            <w:tcW w:w="1353" w:type="dxa"/>
            <w:shd w:val="clear" w:color="auto" w:fill="auto"/>
            <w:vAlign w:val="center"/>
          </w:tcPr>
          <w:p w14:paraId="6716C7B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en-US" w:bidi="ar-SA"/>
              </w:rPr>
              <w:t>净/去皮</w:t>
            </w:r>
          </w:p>
        </w:tc>
        <w:tc>
          <w:tcPr>
            <w:tcW w:w="1086" w:type="dxa"/>
            <w:shd w:val="clear" w:color="auto" w:fill="auto"/>
            <w:vAlign w:val="center"/>
          </w:tcPr>
          <w:p w14:paraId="4CA99F56">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6854163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新鲜，去皮，不腐烂变质</w:t>
            </w:r>
          </w:p>
        </w:tc>
      </w:tr>
      <w:tr w14:paraId="71C2C2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1211" w:type="dxa"/>
            <w:vAlign w:val="center"/>
          </w:tcPr>
          <w:p w14:paraId="67BEFA9B">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46</w:t>
            </w:r>
          </w:p>
        </w:tc>
        <w:tc>
          <w:tcPr>
            <w:tcW w:w="1905" w:type="dxa"/>
            <w:shd w:val="clear" w:color="auto" w:fill="auto"/>
            <w:vAlign w:val="center"/>
          </w:tcPr>
          <w:p w14:paraId="507E07B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青辣椒</w:t>
            </w:r>
          </w:p>
        </w:tc>
        <w:tc>
          <w:tcPr>
            <w:tcW w:w="1353" w:type="dxa"/>
            <w:shd w:val="clear" w:color="auto" w:fill="auto"/>
            <w:vAlign w:val="center"/>
          </w:tcPr>
          <w:p w14:paraId="1C8F47F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p>
        </w:tc>
        <w:tc>
          <w:tcPr>
            <w:tcW w:w="1086" w:type="dxa"/>
            <w:shd w:val="clear" w:color="auto" w:fill="auto"/>
            <w:vAlign w:val="center"/>
          </w:tcPr>
          <w:p w14:paraId="7C9ABB1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5D9FFC47">
            <w:pPr>
              <w:widowControl w:val="0"/>
              <w:kinsoku/>
              <w:autoSpaceDE/>
              <w:autoSpaceDN/>
              <w:adjustRightInd/>
              <w:snapToGrid/>
              <w:spacing w:line="240" w:lineRule="auto"/>
              <w:jc w:val="center"/>
              <w:textAlignment w:val="auto"/>
              <w:rPr>
                <w:rFonts w:hint="eastAsia" w:ascii="宋体" w:hAnsi="宋体" w:eastAsia="宋体" w:cs="宋体"/>
                <w:snapToGrid/>
                <w:color w:val="auto"/>
                <w:kern w:val="2"/>
                <w:sz w:val="24"/>
                <w:szCs w:val="24"/>
                <w:highlight w:val="none"/>
                <w:lang w:val="en-US" w:eastAsia="en-US" w:bidi="ar-SA"/>
              </w:rPr>
            </w:pPr>
            <w:r>
              <w:rPr>
                <w:rFonts w:hint="eastAsia" w:ascii="宋体" w:hAnsi="宋体" w:eastAsia="宋体" w:cs="宋体"/>
                <w:snapToGrid/>
                <w:color w:val="auto"/>
                <w:kern w:val="2"/>
                <w:sz w:val="24"/>
                <w:szCs w:val="24"/>
                <w:highlight w:val="none"/>
                <w:lang w:val="en-US" w:eastAsia="en-US"/>
              </w:rPr>
              <w:t>新鲜，不腐烂变质</w:t>
            </w:r>
          </w:p>
        </w:tc>
      </w:tr>
      <w:tr w14:paraId="7A6DA7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1211" w:type="dxa"/>
            <w:vAlign w:val="center"/>
          </w:tcPr>
          <w:p w14:paraId="63745189">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47</w:t>
            </w:r>
          </w:p>
        </w:tc>
        <w:tc>
          <w:tcPr>
            <w:tcW w:w="1905" w:type="dxa"/>
            <w:shd w:val="clear" w:color="auto" w:fill="auto"/>
            <w:vAlign w:val="center"/>
          </w:tcPr>
          <w:p w14:paraId="1D876C01">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红辣椒</w:t>
            </w:r>
          </w:p>
        </w:tc>
        <w:tc>
          <w:tcPr>
            <w:tcW w:w="1353" w:type="dxa"/>
            <w:shd w:val="clear" w:color="auto" w:fill="auto"/>
            <w:vAlign w:val="center"/>
          </w:tcPr>
          <w:p w14:paraId="1B1AFF0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p>
        </w:tc>
        <w:tc>
          <w:tcPr>
            <w:tcW w:w="1086" w:type="dxa"/>
            <w:shd w:val="clear" w:color="auto" w:fill="auto"/>
            <w:vAlign w:val="center"/>
          </w:tcPr>
          <w:p w14:paraId="3D818ED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42ED99B3">
            <w:pPr>
              <w:widowControl w:val="0"/>
              <w:kinsoku/>
              <w:autoSpaceDE/>
              <w:autoSpaceDN/>
              <w:adjustRightInd/>
              <w:snapToGrid/>
              <w:spacing w:line="240" w:lineRule="auto"/>
              <w:jc w:val="center"/>
              <w:textAlignment w:val="auto"/>
              <w:rPr>
                <w:rFonts w:hint="eastAsia" w:ascii="宋体" w:hAnsi="宋体" w:eastAsia="宋体" w:cs="宋体"/>
                <w:snapToGrid/>
                <w:color w:val="auto"/>
                <w:kern w:val="2"/>
                <w:sz w:val="24"/>
                <w:szCs w:val="24"/>
                <w:highlight w:val="none"/>
                <w:lang w:val="en-US" w:eastAsia="en-US" w:bidi="ar-SA"/>
              </w:rPr>
            </w:pPr>
            <w:r>
              <w:rPr>
                <w:rFonts w:hint="eastAsia" w:ascii="宋体" w:hAnsi="宋体" w:eastAsia="宋体" w:cs="宋体"/>
                <w:snapToGrid/>
                <w:color w:val="auto"/>
                <w:kern w:val="2"/>
                <w:sz w:val="24"/>
                <w:szCs w:val="24"/>
                <w:highlight w:val="none"/>
                <w:lang w:val="en-US" w:eastAsia="en-US"/>
              </w:rPr>
              <w:t>新鲜，不腐烂变质</w:t>
            </w:r>
          </w:p>
        </w:tc>
      </w:tr>
      <w:tr w14:paraId="306471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1211" w:type="dxa"/>
            <w:vAlign w:val="center"/>
          </w:tcPr>
          <w:p w14:paraId="5881B810">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48</w:t>
            </w:r>
          </w:p>
        </w:tc>
        <w:tc>
          <w:tcPr>
            <w:tcW w:w="1905" w:type="dxa"/>
            <w:shd w:val="clear" w:color="auto" w:fill="auto"/>
            <w:vAlign w:val="center"/>
          </w:tcPr>
          <w:p w14:paraId="735893B7">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芹菜</w:t>
            </w:r>
          </w:p>
        </w:tc>
        <w:tc>
          <w:tcPr>
            <w:tcW w:w="1353" w:type="dxa"/>
            <w:shd w:val="clear" w:color="auto" w:fill="auto"/>
            <w:vAlign w:val="center"/>
          </w:tcPr>
          <w:p w14:paraId="2DD93DF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p>
        </w:tc>
        <w:tc>
          <w:tcPr>
            <w:tcW w:w="1086" w:type="dxa"/>
            <w:shd w:val="clear" w:color="auto" w:fill="auto"/>
            <w:vAlign w:val="center"/>
          </w:tcPr>
          <w:p w14:paraId="3C0E9CCC">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5A06A7FD">
            <w:pPr>
              <w:widowControl w:val="0"/>
              <w:kinsoku/>
              <w:autoSpaceDE/>
              <w:autoSpaceDN/>
              <w:adjustRightInd/>
              <w:snapToGrid/>
              <w:spacing w:line="240" w:lineRule="auto"/>
              <w:jc w:val="center"/>
              <w:textAlignment w:val="auto"/>
              <w:rPr>
                <w:rFonts w:hint="eastAsia" w:ascii="宋体" w:hAnsi="宋体" w:eastAsia="宋体" w:cs="宋体"/>
                <w:snapToGrid/>
                <w:color w:val="auto"/>
                <w:kern w:val="2"/>
                <w:sz w:val="24"/>
                <w:szCs w:val="24"/>
                <w:highlight w:val="none"/>
                <w:lang w:val="en-US" w:eastAsia="en-US" w:bidi="ar-SA"/>
              </w:rPr>
            </w:pPr>
            <w:r>
              <w:rPr>
                <w:rFonts w:hint="eastAsia" w:ascii="宋体" w:hAnsi="宋体" w:eastAsia="宋体" w:cs="宋体"/>
                <w:snapToGrid/>
                <w:color w:val="auto"/>
                <w:kern w:val="2"/>
                <w:sz w:val="24"/>
                <w:szCs w:val="24"/>
                <w:highlight w:val="none"/>
                <w:lang w:val="en-US" w:eastAsia="en-US"/>
              </w:rPr>
              <w:t>新鲜，不腐烂变质</w:t>
            </w:r>
          </w:p>
        </w:tc>
      </w:tr>
      <w:tr w14:paraId="68ECB3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1211" w:type="dxa"/>
            <w:vAlign w:val="center"/>
          </w:tcPr>
          <w:p w14:paraId="5F1B41E5">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49</w:t>
            </w:r>
          </w:p>
        </w:tc>
        <w:tc>
          <w:tcPr>
            <w:tcW w:w="1905" w:type="dxa"/>
            <w:shd w:val="clear" w:color="auto" w:fill="auto"/>
            <w:vAlign w:val="center"/>
          </w:tcPr>
          <w:p w14:paraId="215B875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香葱</w:t>
            </w:r>
          </w:p>
        </w:tc>
        <w:tc>
          <w:tcPr>
            <w:tcW w:w="1353" w:type="dxa"/>
            <w:shd w:val="clear" w:color="auto" w:fill="auto"/>
            <w:vAlign w:val="center"/>
          </w:tcPr>
          <w:p w14:paraId="1019A9AF">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p>
        </w:tc>
        <w:tc>
          <w:tcPr>
            <w:tcW w:w="1086" w:type="dxa"/>
            <w:shd w:val="clear" w:color="auto" w:fill="auto"/>
            <w:vAlign w:val="center"/>
          </w:tcPr>
          <w:p w14:paraId="0705F84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28A6EBDE">
            <w:pPr>
              <w:widowControl w:val="0"/>
              <w:kinsoku/>
              <w:autoSpaceDE/>
              <w:autoSpaceDN/>
              <w:adjustRightInd/>
              <w:snapToGrid/>
              <w:spacing w:line="240" w:lineRule="auto"/>
              <w:jc w:val="center"/>
              <w:textAlignment w:val="auto"/>
              <w:rPr>
                <w:rFonts w:hint="eastAsia" w:ascii="宋体" w:hAnsi="宋体" w:eastAsia="宋体" w:cs="宋体"/>
                <w:snapToGrid/>
                <w:color w:val="auto"/>
                <w:kern w:val="2"/>
                <w:sz w:val="24"/>
                <w:szCs w:val="24"/>
                <w:highlight w:val="none"/>
                <w:lang w:val="en-US" w:eastAsia="en-US" w:bidi="ar-SA"/>
              </w:rPr>
            </w:pPr>
            <w:r>
              <w:rPr>
                <w:rFonts w:hint="eastAsia" w:ascii="宋体" w:hAnsi="宋体" w:eastAsia="宋体" w:cs="宋体"/>
                <w:snapToGrid/>
                <w:color w:val="auto"/>
                <w:kern w:val="2"/>
                <w:sz w:val="24"/>
                <w:szCs w:val="24"/>
                <w:highlight w:val="none"/>
                <w:lang w:val="en-US" w:eastAsia="en-US"/>
              </w:rPr>
              <w:t>新鲜，不腐烂变质</w:t>
            </w:r>
          </w:p>
        </w:tc>
      </w:tr>
      <w:tr w14:paraId="5D18B2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1211" w:type="dxa"/>
            <w:vAlign w:val="center"/>
          </w:tcPr>
          <w:p w14:paraId="3F949B66">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50</w:t>
            </w:r>
          </w:p>
        </w:tc>
        <w:tc>
          <w:tcPr>
            <w:tcW w:w="1905" w:type="dxa"/>
            <w:shd w:val="clear" w:color="auto" w:fill="auto"/>
            <w:vAlign w:val="center"/>
          </w:tcPr>
          <w:p w14:paraId="1B902F36">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en-US" w:bidi="ar-SA"/>
              </w:rPr>
              <w:t>红薯</w:t>
            </w:r>
          </w:p>
        </w:tc>
        <w:tc>
          <w:tcPr>
            <w:tcW w:w="1353" w:type="dxa"/>
            <w:shd w:val="clear" w:color="auto" w:fill="auto"/>
            <w:vAlign w:val="center"/>
          </w:tcPr>
          <w:p w14:paraId="6582A6C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p>
        </w:tc>
        <w:tc>
          <w:tcPr>
            <w:tcW w:w="1086" w:type="dxa"/>
            <w:shd w:val="clear" w:color="auto" w:fill="auto"/>
            <w:vAlign w:val="center"/>
          </w:tcPr>
          <w:p w14:paraId="59796EC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181A80BC">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4DDB36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jc w:val="center"/>
        </w:trPr>
        <w:tc>
          <w:tcPr>
            <w:tcW w:w="1211" w:type="dxa"/>
            <w:vAlign w:val="center"/>
          </w:tcPr>
          <w:p w14:paraId="37AD46F1">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51</w:t>
            </w:r>
          </w:p>
        </w:tc>
        <w:tc>
          <w:tcPr>
            <w:tcW w:w="1905" w:type="dxa"/>
            <w:shd w:val="clear" w:color="auto" w:fill="auto"/>
            <w:vAlign w:val="center"/>
          </w:tcPr>
          <w:p w14:paraId="6954A41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铁棍山药</w:t>
            </w:r>
          </w:p>
        </w:tc>
        <w:tc>
          <w:tcPr>
            <w:tcW w:w="1353" w:type="dxa"/>
            <w:shd w:val="clear" w:color="auto" w:fill="auto"/>
            <w:vAlign w:val="center"/>
          </w:tcPr>
          <w:p w14:paraId="3A9C758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1506FE9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11E7DADA">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4F033D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5" w:hRule="atLeast"/>
          <w:jc w:val="center"/>
        </w:trPr>
        <w:tc>
          <w:tcPr>
            <w:tcW w:w="1211" w:type="dxa"/>
            <w:vAlign w:val="center"/>
          </w:tcPr>
          <w:p w14:paraId="18EFEDBE">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52</w:t>
            </w:r>
          </w:p>
        </w:tc>
        <w:tc>
          <w:tcPr>
            <w:tcW w:w="1905" w:type="dxa"/>
            <w:shd w:val="clear" w:color="auto" w:fill="auto"/>
            <w:vAlign w:val="center"/>
          </w:tcPr>
          <w:p w14:paraId="67B0D61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山芋</w:t>
            </w:r>
          </w:p>
        </w:tc>
        <w:tc>
          <w:tcPr>
            <w:tcW w:w="1353" w:type="dxa"/>
            <w:shd w:val="clear" w:color="auto" w:fill="auto"/>
            <w:vAlign w:val="center"/>
          </w:tcPr>
          <w:p w14:paraId="2321946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1D31D38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1A82E61F">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新鲜，无烂心，不腐烂变质</w:t>
            </w:r>
          </w:p>
        </w:tc>
      </w:tr>
      <w:tr w14:paraId="56EB9A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1211" w:type="dxa"/>
            <w:vAlign w:val="center"/>
          </w:tcPr>
          <w:p w14:paraId="6228BF6F">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53</w:t>
            </w:r>
          </w:p>
        </w:tc>
        <w:tc>
          <w:tcPr>
            <w:tcW w:w="1905" w:type="dxa"/>
            <w:shd w:val="clear" w:color="auto" w:fill="auto"/>
            <w:vAlign w:val="center"/>
          </w:tcPr>
          <w:p w14:paraId="19D7B1D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迷你小山芋</w:t>
            </w:r>
          </w:p>
        </w:tc>
        <w:tc>
          <w:tcPr>
            <w:tcW w:w="1353" w:type="dxa"/>
            <w:shd w:val="clear" w:color="auto" w:fill="auto"/>
            <w:vAlign w:val="center"/>
          </w:tcPr>
          <w:p w14:paraId="67ACCC1C">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5A14B3D7">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61B56CD1">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新鲜，无烂心，不腐烂变质</w:t>
            </w:r>
          </w:p>
        </w:tc>
      </w:tr>
      <w:tr w14:paraId="036B27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0" w:hRule="atLeast"/>
          <w:jc w:val="center"/>
        </w:trPr>
        <w:tc>
          <w:tcPr>
            <w:tcW w:w="1211" w:type="dxa"/>
            <w:vAlign w:val="center"/>
          </w:tcPr>
          <w:p w14:paraId="33BD5BBB">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54</w:t>
            </w:r>
          </w:p>
        </w:tc>
        <w:tc>
          <w:tcPr>
            <w:tcW w:w="1905" w:type="dxa"/>
            <w:shd w:val="clear" w:color="auto" w:fill="auto"/>
            <w:vAlign w:val="center"/>
          </w:tcPr>
          <w:p w14:paraId="46CD0684">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白金针菇</w:t>
            </w:r>
          </w:p>
        </w:tc>
        <w:tc>
          <w:tcPr>
            <w:tcW w:w="1353" w:type="dxa"/>
            <w:shd w:val="clear" w:color="auto" w:fill="auto"/>
            <w:vAlign w:val="center"/>
          </w:tcPr>
          <w:p w14:paraId="3AFB329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39BE8A0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0C9A78F8">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5FB874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4" w:hRule="atLeast"/>
          <w:jc w:val="center"/>
        </w:trPr>
        <w:tc>
          <w:tcPr>
            <w:tcW w:w="1211" w:type="dxa"/>
            <w:vAlign w:val="center"/>
          </w:tcPr>
          <w:p w14:paraId="03046601">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55</w:t>
            </w:r>
          </w:p>
        </w:tc>
        <w:tc>
          <w:tcPr>
            <w:tcW w:w="1905" w:type="dxa"/>
            <w:shd w:val="clear" w:color="auto" w:fill="auto"/>
            <w:vAlign w:val="center"/>
          </w:tcPr>
          <w:p w14:paraId="25F8C48C">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黄金针菇</w:t>
            </w:r>
          </w:p>
        </w:tc>
        <w:tc>
          <w:tcPr>
            <w:tcW w:w="1353" w:type="dxa"/>
            <w:shd w:val="clear" w:color="auto" w:fill="auto"/>
            <w:vAlign w:val="center"/>
          </w:tcPr>
          <w:p w14:paraId="2ED501BF">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1723D02A">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4E0CAC1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23254F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jc w:val="center"/>
        </w:trPr>
        <w:tc>
          <w:tcPr>
            <w:tcW w:w="1211" w:type="dxa"/>
            <w:vAlign w:val="center"/>
          </w:tcPr>
          <w:p w14:paraId="297C8016">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56</w:t>
            </w:r>
          </w:p>
        </w:tc>
        <w:tc>
          <w:tcPr>
            <w:tcW w:w="1905" w:type="dxa"/>
            <w:shd w:val="clear" w:color="auto" w:fill="auto"/>
            <w:vAlign w:val="center"/>
          </w:tcPr>
          <w:p w14:paraId="130315A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鲜香菇</w:t>
            </w:r>
          </w:p>
        </w:tc>
        <w:tc>
          <w:tcPr>
            <w:tcW w:w="1353" w:type="dxa"/>
            <w:shd w:val="clear" w:color="auto" w:fill="auto"/>
            <w:vAlign w:val="center"/>
          </w:tcPr>
          <w:p w14:paraId="2B59A01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5AB31FC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4F57D157">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6DF174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0" w:hRule="atLeast"/>
          <w:jc w:val="center"/>
        </w:trPr>
        <w:tc>
          <w:tcPr>
            <w:tcW w:w="1211" w:type="dxa"/>
            <w:vAlign w:val="center"/>
          </w:tcPr>
          <w:p w14:paraId="3F728417">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57</w:t>
            </w:r>
          </w:p>
        </w:tc>
        <w:tc>
          <w:tcPr>
            <w:tcW w:w="1905" w:type="dxa"/>
            <w:shd w:val="clear" w:color="auto" w:fill="auto"/>
            <w:vAlign w:val="center"/>
          </w:tcPr>
          <w:p w14:paraId="39FC47B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鲜蘑菇</w:t>
            </w:r>
          </w:p>
        </w:tc>
        <w:tc>
          <w:tcPr>
            <w:tcW w:w="1353" w:type="dxa"/>
            <w:shd w:val="clear" w:color="auto" w:fill="auto"/>
            <w:vAlign w:val="center"/>
          </w:tcPr>
          <w:p w14:paraId="35F7469C">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20925FB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3211094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39BEB0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5" w:hRule="atLeast"/>
          <w:jc w:val="center"/>
        </w:trPr>
        <w:tc>
          <w:tcPr>
            <w:tcW w:w="1211" w:type="dxa"/>
            <w:vAlign w:val="center"/>
          </w:tcPr>
          <w:p w14:paraId="4AB0FD19">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58</w:t>
            </w:r>
          </w:p>
        </w:tc>
        <w:tc>
          <w:tcPr>
            <w:tcW w:w="1905" w:type="dxa"/>
            <w:shd w:val="clear" w:color="auto" w:fill="auto"/>
            <w:vAlign w:val="center"/>
          </w:tcPr>
          <w:p w14:paraId="09947B1A">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鲜草菇</w:t>
            </w:r>
          </w:p>
        </w:tc>
        <w:tc>
          <w:tcPr>
            <w:tcW w:w="1353" w:type="dxa"/>
            <w:shd w:val="clear" w:color="auto" w:fill="auto"/>
            <w:vAlign w:val="center"/>
          </w:tcPr>
          <w:p w14:paraId="0190F80B">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561F491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4C86A417">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447F55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jc w:val="center"/>
        </w:trPr>
        <w:tc>
          <w:tcPr>
            <w:tcW w:w="1211" w:type="dxa"/>
            <w:vAlign w:val="center"/>
          </w:tcPr>
          <w:p w14:paraId="14C13714">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59</w:t>
            </w:r>
          </w:p>
        </w:tc>
        <w:tc>
          <w:tcPr>
            <w:tcW w:w="1905" w:type="dxa"/>
            <w:shd w:val="clear" w:color="auto" w:fill="auto"/>
            <w:vAlign w:val="center"/>
          </w:tcPr>
          <w:p w14:paraId="6834686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鲜平菇</w:t>
            </w:r>
          </w:p>
        </w:tc>
        <w:tc>
          <w:tcPr>
            <w:tcW w:w="1353" w:type="dxa"/>
            <w:shd w:val="clear" w:color="auto" w:fill="auto"/>
            <w:vAlign w:val="center"/>
          </w:tcPr>
          <w:p w14:paraId="1E539B2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2BF6920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3C4DCF90">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6E76AA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1211" w:type="dxa"/>
            <w:vAlign w:val="center"/>
          </w:tcPr>
          <w:p w14:paraId="1C91CCCD">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60</w:t>
            </w:r>
          </w:p>
        </w:tc>
        <w:tc>
          <w:tcPr>
            <w:tcW w:w="1905" w:type="dxa"/>
            <w:shd w:val="clear" w:color="auto" w:fill="auto"/>
            <w:vAlign w:val="center"/>
          </w:tcPr>
          <w:p w14:paraId="1216EE24">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鲜茶树菇</w:t>
            </w:r>
          </w:p>
        </w:tc>
        <w:tc>
          <w:tcPr>
            <w:tcW w:w="1353" w:type="dxa"/>
            <w:shd w:val="clear" w:color="auto" w:fill="auto"/>
            <w:vAlign w:val="center"/>
          </w:tcPr>
          <w:p w14:paraId="01BA9CB1">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23946F7A">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4CCC895C">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6B383B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jc w:val="center"/>
        </w:trPr>
        <w:tc>
          <w:tcPr>
            <w:tcW w:w="1211" w:type="dxa"/>
            <w:vAlign w:val="center"/>
          </w:tcPr>
          <w:p w14:paraId="4AD4DBA7">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61</w:t>
            </w:r>
          </w:p>
        </w:tc>
        <w:tc>
          <w:tcPr>
            <w:tcW w:w="1905" w:type="dxa"/>
            <w:shd w:val="clear" w:color="auto" w:fill="auto"/>
            <w:vAlign w:val="center"/>
          </w:tcPr>
          <w:p w14:paraId="5F55A896">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杏鲍菇</w:t>
            </w:r>
          </w:p>
        </w:tc>
        <w:tc>
          <w:tcPr>
            <w:tcW w:w="1353" w:type="dxa"/>
            <w:shd w:val="clear" w:color="auto" w:fill="auto"/>
            <w:vAlign w:val="center"/>
          </w:tcPr>
          <w:p w14:paraId="0D90FBC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3E2CD14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00FAEB0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39A448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jc w:val="center"/>
        </w:trPr>
        <w:tc>
          <w:tcPr>
            <w:tcW w:w="1211" w:type="dxa"/>
            <w:vAlign w:val="center"/>
          </w:tcPr>
          <w:p w14:paraId="74BA11DE">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62</w:t>
            </w:r>
          </w:p>
        </w:tc>
        <w:tc>
          <w:tcPr>
            <w:tcW w:w="1905" w:type="dxa"/>
            <w:shd w:val="clear" w:color="auto" w:fill="auto"/>
            <w:vAlign w:val="center"/>
          </w:tcPr>
          <w:p w14:paraId="7333805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海鲜菇</w:t>
            </w:r>
          </w:p>
        </w:tc>
        <w:tc>
          <w:tcPr>
            <w:tcW w:w="1353" w:type="dxa"/>
            <w:shd w:val="clear" w:color="auto" w:fill="auto"/>
            <w:vAlign w:val="center"/>
          </w:tcPr>
          <w:p w14:paraId="3B86B3EF">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058FF96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458BA97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652F1B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8" w:hRule="atLeast"/>
          <w:jc w:val="center"/>
        </w:trPr>
        <w:tc>
          <w:tcPr>
            <w:tcW w:w="1211" w:type="dxa"/>
            <w:vAlign w:val="center"/>
          </w:tcPr>
          <w:p w14:paraId="78D0D513">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63</w:t>
            </w:r>
          </w:p>
        </w:tc>
        <w:tc>
          <w:tcPr>
            <w:tcW w:w="1905" w:type="dxa"/>
            <w:shd w:val="clear" w:color="auto" w:fill="auto"/>
            <w:vAlign w:val="center"/>
          </w:tcPr>
          <w:p w14:paraId="07F4B4FB">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蟹味菇</w:t>
            </w:r>
          </w:p>
        </w:tc>
        <w:tc>
          <w:tcPr>
            <w:tcW w:w="1353" w:type="dxa"/>
            <w:shd w:val="clear" w:color="auto" w:fill="auto"/>
            <w:vAlign w:val="center"/>
          </w:tcPr>
          <w:p w14:paraId="56060087">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2E6FB7CC">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1CF22641">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624CD4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1211" w:type="dxa"/>
            <w:vAlign w:val="center"/>
          </w:tcPr>
          <w:p w14:paraId="61A2C3C6">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64</w:t>
            </w:r>
          </w:p>
        </w:tc>
        <w:tc>
          <w:tcPr>
            <w:tcW w:w="1905" w:type="dxa"/>
            <w:shd w:val="clear" w:color="auto" w:fill="auto"/>
            <w:vAlign w:val="center"/>
          </w:tcPr>
          <w:p w14:paraId="3A8EF42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丝瓜</w:t>
            </w:r>
          </w:p>
        </w:tc>
        <w:tc>
          <w:tcPr>
            <w:tcW w:w="1353" w:type="dxa"/>
            <w:shd w:val="clear" w:color="auto" w:fill="auto"/>
            <w:vAlign w:val="center"/>
          </w:tcPr>
          <w:p w14:paraId="0A13513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0F5A4FD8">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53037D0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6C254A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8" w:hRule="atLeast"/>
          <w:jc w:val="center"/>
        </w:trPr>
        <w:tc>
          <w:tcPr>
            <w:tcW w:w="1211" w:type="dxa"/>
            <w:vAlign w:val="center"/>
          </w:tcPr>
          <w:p w14:paraId="2B90B6D3">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65</w:t>
            </w:r>
          </w:p>
        </w:tc>
        <w:tc>
          <w:tcPr>
            <w:tcW w:w="1905" w:type="dxa"/>
            <w:shd w:val="clear" w:color="auto" w:fill="auto"/>
            <w:vAlign w:val="center"/>
          </w:tcPr>
          <w:p w14:paraId="1366A02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笋瓜</w:t>
            </w:r>
          </w:p>
        </w:tc>
        <w:tc>
          <w:tcPr>
            <w:tcW w:w="1353" w:type="dxa"/>
            <w:shd w:val="clear" w:color="auto" w:fill="auto"/>
            <w:vAlign w:val="center"/>
          </w:tcPr>
          <w:p w14:paraId="2B533F3A">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705A445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1E9A7477">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76AF09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jc w:val="center"/>
        </w:trPr>
        <w:tc>
          <w:tcPr>
            <w:tcW w:w="1211" w:type="dxa"/>
            <w:vAlign w:val="center"/>
          </w:tcPr>
          <w:p w14:paraId="40C635CB">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66</w:t>
            </w:r>
          </w:p>
        </w:tc>
        <w:tc>
          <w:tcPr>
            <w:tcW w:w="1905" w:type="dxa"/>
            <w:shd w:val="clear" w:color="auto" w:fill="auto"/>
            <w:vAlign w:val="center"/>
          </w:tcPr>
          <w:p w14:paraId="62EA253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芋头</w:t>
            </w:r>
          </w:p>
        </w:tc>
        <w:tc>
          <w:tcPr>
            <w:tcW w:w="1353" w:type="dxa"/>
            <w:shd w:val="clear" w:color="auto" w:fill="auto"/>
            <w:vAlign w:val="center"/>
          </w:tcPr>
          <w:p w14:paraId="5FFB2E9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360E0A71">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745AAFE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368CDC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jc w:val="center"/>
        </w:trPr>
        <w:tc>
          <w:tcPr>
            <w:tcW w:w="1211" w:type="dxa"/>
            <w:vAlign w:val="center"/>
          </w:tcPr>
          <w:p w14:paraId="1272F13C">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67</w:t>
            </w:r>
          </w:p>
        </w:tc>
        <w:tc>
          <w:tcPr>
            <w:tcW w:w="1905" w:type="dxa"/>
            <w:shd w:val="clear" w:color="auto" w:fill="auto"/>
            <w:vAlign w:val="center"/>
          </w:tcPr>
          <w:p w14:paraId="60715AE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青南瓜</w:t>
            </w:r>
          </w:p>
        </w:tc>
        <w:tc>
          <w:tcPr>
            <w:tcW w:w="1353" w:type="dxa"/>
            <w:shd w:val="clear" w:color="auto" w:fill="auto"/>
            <w:vAlign w:val="center"/>
          </w:tcPr>
          <w:p w14:paraId="322BF31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2437D74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6E4E5E5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4A126D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jc w:val="center"/>
        </w:trPr>
        <w:tc>
          <w:tcPr>
            <w:tcW w:w="1211" w:type="dxa"/>
            <w:vAlign w:val="center"/>
          </w:tcPr>
          <w:p w14:paraId="414F6BD6">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68</w:t>
            </w:r>
          </w:p>
        </w:tc>
        <w:tc>
          <w:tcPr>
            <w:tcW w:w="1905" w:type="dxa"/>
            <w:shd w:val="clear" w:color="auto" w:fill="auto"/>
            <w:vAlign w:val="center"/>
          </w:tcPr>
          <w:p w14:paraId="06C1B48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韭黄</w:t>
            </w:r>
          </w:p>
        </w:tc>
        <w:tc>
          <w:tcPr>
            <w:tcW w:w="1353" w:type="dxa"/>
            <w:shd w:val="clear" w:color="auto" w:fill="auto"/>
            <w:vAlign w:val="center"/>
          </w:tcPr>
          <w:p w14:paraId="76E7CB4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3FFEFE20">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75CE3EFC">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4A4802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 w:hRule="atLeast"/>
          <w:jc w:val="center"/>
        </w:trPr>
        <w:tc>
          <w:tcPr>
            <w:tcW w:w="1211" w:type="dxa"/>
            <w:vAlign w:val="center"/>
          </w:tcPr>
          <w:p w14:paraId="5572D884">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69</w:t>
            </w:r>
          </w:p>
        </w:tc>
        <w:tc>
          <w:tcPr>
            <w:tcW w:w="1905" w:type="dxa"/>
            <w:shd w:val="clear" w:color="auto" w:fill="auto"/>
            <w:vAlign w:val="center"/>
          </w:tcPr>
          <w:p w14:paraId="325A10E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甘蓝菜</w:t>
            </w:r>
          </w:p>
        </w:tc>
        <w:tc>
          <w:tcPr>
            <w:tcW w:w="1353" w:type="dxa"/>
            <w:shd w:val="clear" w:color="auto" w:fill="auto"/>
            <w:vAlign w:val="center"/>
          </w:tcPr>
          <w:p w14:paraId="7D5775A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15ED3F24">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6E64917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120E7E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3" w:hRule="atLeast"/>
          <w:jc w:val="center"/>
        </w:trPr>
        <w:tc>
          <w:tcPr>
            <w:tcW w:w="1211" w:type="dxa"/>
            <w:vAlign w:val="center"/>
          </w:tcPr>
          <w:p w14:paraId="30DDB412">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70</w:t>
            </w:r>
          </w:p>
        </w:tc>
        <w:tc>
          <w:tcPr>
            <w:tcW w:w="1905" w:type="dxa"/>
            <w:shd w:val="clear" w:color="auto" w:fill="auto"/>
            <w:vAlign w:val="center"/>
          </w:tcPr>
          <w:p w14:paraId="308ECBAA">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香菜</w:t>
            </w:r>
          </w:p>
        </w:tc>
        <w:tc>
          <w:tcPr>
            <w:tcW w:w="1353" w:type="dxa"/>
            <w:shd w:val="clear" w:color="auto" w:fill="auto"/>
            <w:vAlign w:val="center"/>
          </w:tcPr>
          <w:p w14:paraId="7E06D38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50BB502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05E7D7F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0FCF4E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1" w:hRule="atLeast"/>
          <w:jc w:val="center"/>
        </w:trPr>
        <w:tc>
          <w:tcPr>
            <w:tcW w:w="1211" w:type="dxa"/>
            <w:vAlign w:val="center"/>
          </w:tcPr>
          <w:p w14:paraId="7D85FE27">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71</w:t>
            </w:r>
          </w:p>
        </w:tc>
        <w:tc>
          <w:tcPr>
            <w:tcW w:w="1905" w:type="dxa"/>
            <w:shd w:val="clear" w:color="auto" w:fill="auto"/>
            <w:vAlign w:val="center"/>
          </w:tcPr>
          <w:p w14:paraId="0622020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红洋葱</w:t>
            </w:r>
          </w:p>
        </w:tc>
        <w:tc>
          <w:tcPr>
            <w:tcW w:w="1353" w:type="dxa"/>
            <w:shd w:val="clear" w:color="auto" w:fill="auto"/>
            <w:vAlign w:val="center"/>
          </w:tcPr>
          <w:p w14:paraId="3F49E06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en-US" w:bidi="ar-SA"/>
              </w:rPr>
              <w:t>净/去皮</w:t>
            </w:r>
          </w:p>
        </w:tc>
        <w:tc>
          <w:tcPr>
            <w:tcW w:w="1086" w:type="dxa"/>
            <w:shd w:val="clear" w:color="auto" w:fill="auto"/>
            <w:vAlign w:val="center"/>
          </w:tcPr>
          <w:p w14:paraId="701C2E9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7329C9A4">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新鲜，去皮，不腐烂变质</w:t>
            </w:r>
          </w:p>
        </w:tc>
      </w:tr>
      <w:tr w14:paraId="60A42A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jc w:val="center"/>
        </w:trPr>
        <w:tc>
          <w:tcPr>
            <w:tcW w:w="1211" w:type="dxa"/>
            <w:vAlign w:val="center"/>
          </w:tcPr>
          <w:p w14:paraId="4012528E">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72</w:t>
            </w:r>
          </w:p>
        </w:tc>
        <w:tc>
          <w:tcPr>
            <w:tcW w:w="1905" w:type="dxa"/>
            <w:shd w:val="clear" w:color="auto" w:fill="auto"/>
            <w:vAlign w:val="center"/>
          </w:tcPr>
          <w:p w14:paraId="6D5C4F2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毛笋</w:t>
            </w:r>
          </w:p>
        </w:tc>
        <w:tc>
          <w:tcPr>
            <w:tcW w:w="1353" w:type="dxa"/>
            <w:shd w:val="clear" w:color="auto" w:fill="auto"/>
            <w:vAlign w:val="center"/>
          </w:tcPr>
          <w:p w14:paraId="7B6402D8">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en-US" w:bidi="ar-SA"/>
              </w:rPr>
              <w:t>净/去外壳</w:t>
            </w:r>
          </w:p>
        </w:tc>
        <w:tc>
          <w:tcPr>
            <w:tcW w:w="1086" w:type="dxa"/>
            <w:shd w:val="clear" w:color="auto" w:fill="auto"/>
            <w:vAlign w:val="center"/>
          </w:tcPr>
          <w:p w14:paraId="6A78DFA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427C71DA">
            <w:pPr>
              <w:widowControl w:val="0"/>
              <w:kinsoku w:val="0"/>
              <w:autoSpaceDE w:val="0"/>
              <w:autoSpaceDN w:val="0"/>
              <w:adjustRightInd w:val="0"/>
              <w:snapToGrid w:val="0"/>
              <w:spacing w:line="240" w:lineRule="auto"/>
              <w:jc w:val="both"/>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新鲜，去外壳，无烂心，不腐烂变质</w:t>
            </w:r>
          </w:p>
        </w:tc>
      </w:tr>
      <w:tr w14:paraId="61AAA7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jc w:val="center"/>
        </w:trPr>
        <w:tc>
          <w:tcPr>
            <w:tcW w:w="1211" w:type="dxa"/>
            <w:vAlign w:val="center"/>
          </w:tcPr>
          <w:p w14:paraId="0DE81725">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73</w:t>
            </w:r>
          </w:p>
        </w:tc>
        <w:tc>
          <w:tcPr>
            <w:tcW w:w="1905" w:type="dxa"/>
            <w:shd w:val="clear" w:color="auto" w:fill="auto"/>
            <w:vAlign w:val="center"/>
          </w:tcPr>
          <w:p w14:paraId="5B3B90F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地瓜</w:t>
            </w:r>
          </w:p>
        </w:tc>
        <w:tc>
          <w:tcPr>
            <w:tcW w:w="1353" w:type="dxa"/>
            <w:shd w:val="clear" w:color="auto" w:fill="auto"/>
            <w:vAlign w:val="center"/>
          </w:tcPr>
          <w:p w14:paraId="6D10C00B">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p>
        </w:tc>
        <w:tc>
          <w:tcPr>
            <w:tcW w:w="1086" w:type="dxa"/>
            <w:shd w:val="clear" w:color="auto" w:fill="auto"/>
            <w:vAlign w:val="center"/>
          </w:tcPr>
          <w:p w14:paraId="0CCBC1E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3C56F0B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72F722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9" w:hRule="atLeast"/>
          <w:jc w:val="center"/>
        </w:trPr>
        <w:tc>
          <w:tcPr>
            <w:tcW w:w="1211" w:type="dxa"/>
            <w:vAlign w:val="center"/>
          </w:tcPr>
          <w:p w14:paraId="19E075BE">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74</w:t>
            </w:r>
          </w:p>
        </w:tc>
        <w:tc>
          <w:tcPr>
            <w:tcW w:w="1905" w:type="dxa"/>
            <w:shd w:val="clear" w:color="auto" w:fill="auto"/>
            <w:vAlign w:val="center"/>
          </w:tcPr>
          <w:p w14:paraId="446116E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黄芽白</w:t>
            </w:r>
          </w:p>
        </w:tc>
        <w:tc>
          <w:tcPr>
            <w:tcW w:w="1353" w:type="dxa"/>
            <w:shd w:val="clear" w:color="auto" w:fill="auto"/>
            <w:vAlign w:val="center"/>
          </w:tcPr>
          <w:p w14:paraId="4998DF3A">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净/去皮</w:t>
            </w:r>
          </w:p>
        </w:tc>
        <w:tc>
          <w:tcPr>
            <w:tcW w:w="1086" w:type="dxa"/>
            <w:shd w:val="clear" w:color="auto" w:fill="auto"/>
            <w:vAlign w:val="center"/>
          </w:tcPr>
          <w:p w14:paraId="7B70815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shd w:val="clear" w:color="auto" w:fill="auto"/>
            <w:vAlign w:val="center"/>
          </w:tcPr>
          <w:p w14:paraId="702611D0">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新鲜，去皮，不腐烂变质</w:t>
            </w:r>
          </w:p>
        </w:tc>
      </w:tr>
      <w:tr w14:paraId="0D82A0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3" w:hRule="atLeast"/>
          <w:jc w:val="center"/>
        </w:trPr>
        <w:tc>
          <w:tcPr>
            <w:tcW w:w="1211" w:type="dxa"/>
            <w:vAlign w:val="center"/>
          </w:tcPr>
          <w:p w14:paraId="76E967A9">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75</w:t>
            </w:r>
          </w:p>
        </w:tc>
        <w:tc>
          <w:tcPr>
            <w:tcW w:w="1905" w:type="dxa"/>
            <w:tcBorders>
              <w:bottom w:val="single" w:color="auto" w:sz="4" w:space="0"/>
            </w:tcBorders>
            <w:shd w:val="clear" w:color="auto" w:fill="auto"/>
            <w:vAlign w:val="center"/>
          </w:tcPr>
          <w:p w14:paraId="03115FBA">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zh-CN" w:bidi="ar-SA"/>
              </w:rPr>
              <w:t>鸭蛋</w:t>
            </w:r>
          </w:p>
        </w:tc>
        <w:tc>
          <w:tcPr>
            <w:tcW w:w="1353" w:type="dxa"/>
            <w:tcBorders>
              <w:bottom w:val="single" w:color="auto" w:sz="4" w:space="0"/>
            </w:tcBorders>
            <w:shd w:val="clear" w:color="auto" w:fill="auto"/>
            <w:vAlign w:val="center"/>
          </w:tcPr>
          <w:p w14:paraId="5D9D35DC">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p>
        </w:tc>
        <w:tc>
          <w:tcPr>
            <w:tcW w:w="1086" w:type="dxa"/>
            <w:tcBorders>
              <w:bottom w:val="single" w:color="auto" w:sz="4" w:space="0"/>
            </w:tcBorders>
            <w:shd w:val="clear" w:color="auto" w:fill="auto"/>
            <w:vAlign w:val="center"/>
          </w:tcPr>
          <w:p w14:paraId="6FBD21C6">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tcBorders>
              <w:bottom w:val="single" w:color="auto" w:sz="4" w:space="0"/>
            </w:tcBorders>
            <w:shd w:val="clear" w:color="auto" w:fill="auto"/>
            <w:vAlign w:val="center"/>
          </w:tcPr>
          <w:p w14:paraId="30181F1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en-US" w:bidi="ar-SA"/>
              </w:rPr>
              <w:t>新鲜，不腐烂变质</w:t>
            </w:r>
          </w:p>
        </w:tc>
      </w:tr>
      <w:tr w14:paraId="6F11F0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7" w:hRule="atLeast"/>
          <w:jc w:val="center"/>
        </w:trPr>
        <w:tc>
          <w:tcPr>
            <w:tcW w:w="1211" w:type="dxa"/>
            <w:tcBorders>
              <w:right w:val="single" w:color="auto" w:sz="4" w:space="0"/>
            </w:tcBorders>
            <w:vAlign w:val="center"/>
          </w:tcPr>
          <w:p w14:paraId="411232DA">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76</w:t>
            </w:r>
          </w:p>
        </w:tc>
        <w:tc>
          <w:tcPr>
            <w:tcW w:w="1905" w:type="dxa"/>
            <w:tcBorders>
              <w:top w:val="single" w:color="auto" w:sz="4" w:space="0"/>
              <w:left w:val="single" w:color="auto" w:sz="4" w:space="0"/>
              <w:right w:val="single" w:color="auto" w:sz="4" w:space="0"/>
            </w:tcBorders>
            <w:shd w:val="clear" w:color="auto" w:fill="auto"/>
            <w:vAlign w:val="center"/>
          </w:tcPr>
          <w:p w14:paraId="027F5CE6">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zh-CN" w:bidi="ar-SA"/>
              </w:rPr>
              <w:t>玉米</w:t>
            </w:r>
          </w:p>
        </w:tc>
        <w:tc>
          <w:tcPr>
            <w:tcW w:w="1353" w:type="dxa"/>
            <w:tcBorders>
              <w:top w:val="single" w:color="auto" w:sz="4" w:space="0"/>
              <w:left w:val="single" w:color="auto" w:sz="4" w:space="0"/>
              <w:bottom w:val="single" w:color="auto" w:sz="4" w:space="0"/>
            </w:tcBorders>
            <w:shd w:val="clear" w:color="auto" w:fill="auto"/>
            <w:vAlign w:val="center"/>
          </w:tcPr>
          <w:p w14:paraId="10F8476A">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en-US" w:bidi="ar-SA"/>
              </w:rPr>
              <w:t>去皮</w:t>
            </w:r>
          </w:p>
        </w:tc>
        <w:tc>
          <w:tcPr>
            <w:tcW w:w="1086" w:type="dxa"/>
            <w:tcBorders>
              <w:top w:val="single" w:color="auto" w:sz="4" w:space="0"/>
              <w:bottom w:val="single" w:color="auto" w:sz="4" w:space="0"/>
            </w:tcBorders>
            <w:shd w:val="clear" w:color="auto" w:fill="auto"/>
            <w:vAlign w:val="center"/>
          </w:tcPr>
          <w:p w14:paraId="5ECF4314">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tcBorders>
              <w:top w:val="single" w:color="auto" w:sz="4" w:space="0"/>
              <w:bottom w:val="single" w:color="auto" w:sz="4" w:space="0"/>
              <w:right w:val="single" w:color="auto" w:sz="4" w:space="0"/>
            </w:tcBorders>
            <w:shd w:val="clear" w:color="auto" w:fill="auto"/>
            <w:vAlign w:val="center"/>
          </w:tcPr>
          <w:p w14:paraId="2394B2D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新鲜，去皮，不腐烂变质</w:t>
            </w:r>
          </w:p>
        </w:tc>
      </w:tr>
      <w:tr w14:paraId="16032A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jc w:val="center"/>
        </w:trPr>
        <w:tc>
          <w:tcPr>
            <w:tcW w:w="1211" w:type="dxa"/>
            <w:tcBorders>
              <w:right w:val="single" w:color="auto" w:sz="4" w:space="0"/>
            </w:tcBorders>
            <w:vAlign w:val="center"/>
          </w:tcPr>
          <w:p w14:paraId="502F238B">
            <w:pPr>
              <w:keepNext w:val="0"/>
              <w:keepLines w:val="0"/>
              <w:widowControl/>
              <w:suppressLineNumbers w:val="0"/>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i w:val="0"/>
                <w:iCs w:val="0"/>
                <w:snapToGrid/>
                <w:color w:val="auto"/>
                <w:kern w:val="0"/>
                <w:sz w:val="24"/>
                <w:szCs w:val="24"/>
                <w:highlight w:val="none"/>
                <w:u w:val="none"/>
                <w:lang w:val="en-US" w:eastAsia="zh-CN" w:bidi="ar"/>
              </w:rPr>
              <w:t>77</w:t>
            </w:r>
          </w:p>
        </w:tc>
        <w:tc>
          <w:tcPr>
            <w:tcW w:w="1905" w:type="dxa"/>
            <w:tcBorders>
              <w:left w:val="single" w:color="auto" w:sz="4" w:space="0"/>
            </w:tcBorders>
            <w:shd w:val="clear" w:color="auto" w:fill="auto"/>
            <w:vAlign w:val="center"/>
          </w:tcPr>
          <w:p w14:paraId="7711679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zh-CN" w:bidi="ar-SA"/>
              </w:rPr>
              <w:t>鸡蛋</w:t>
            </w:r>
          </w:p>
        </w:tc>
        <w:tc>
          <w:tcPr>
            <w:tcW w:w="1353" w:type="dxa"/>
            <w:tcBorders>
              <w:top w:val="single" w:color="auto" w:sz="4" w:space="0"/>
              <w:bottom w:val="single" w:color="auto" w:sz="4" w:space="0"/>
            </w:tcBorders>
            <w:shd w:val="clear" w:color="auto" w:fill="auto"/>
            <w:vAlign w:val="center"/>
          </w:tcPr>
          <w:p w14:paraId="07814C9C">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p>
        </w:tc>
        <w:tc>
          <w:tcPr>
            <w:tcW w:w="1086" w:type="dxa"/>
            <w:tcBorders>
              <w:top w:val="single" w:color="auto" w:sz="4" w:space="0"/>
              <w:bottom w:val="single" w:color="auto" w:sz="4" w:space="0"/>
            </w:tcBorders>
            <w:shd w:val="clear" w:color="auto" w:fill="auto"/>
            <w:vAlign w:val="center"/>
          </w:tcPr>
          <w:p w14:paraId="7AACA35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tcBorders>
              <w:top w:val="single" w:color="auto" w:sz="4" w:space="0"/>
              <w:bottom w:val="single" w:color="auto" w:sz="4" w:space="0"/>
              <w:right w:val="single" w:color="auto" w:sz="4" w:space="0"/>
            </w:tcBorders>
            <w:shd w:val="clear" w:color="auto" w:fill="auto"/>
            <w:vAlign w:val="center"/>
          </w:tcPr>
          <w:p w14:paraId="552C4EBB">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新鲜，不变质</w:t>
            </w:r>
          </w:p>
        </w:tc>
      </w:tr>
      <w:tr w14:paraId="3D9CF1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jc w:val="center"/>
        </w:trPr>
        <w:tc>
          <w:tcPr>
            <w:tcW w:w="1211" w:type="dxa"/>
            <w:tcBorders>
              <w:right w:val="single" w:color="auto" w:sz="4" w:space="0"/>
            </w:tcBorders>
            <w:vAlign w:val="center"/>
          </w:tcPr>
          <w:p w14:paraId="3AB73B5D">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78</w:t>
            </w:r>
          </w:p>
        </w:tc>
        <w:tc>
          <w:tcPr>
            <w:tcW w:w="1905" w:type="dxa"/>
            <w:tcBorders>
              <w:left w:val="single" w:color="auto" w:sz="4" w:space="0"/>
            </w:tcBorders>
            <w:shd w:val="clear" w:color="auto" w:fill="auto"/>
            <w:vAlign w:val="center"/>
          </w:tcPr>
          <w:p w14:paraId="735A130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zh-CN" w:bidi="ar-SA"/>
              </w:rPr>
              <w:t>鸭蛋</w:t>
            </w:r>
          </w:p>
        </w:tc>
        <w:tc>
          <w:tcPr>
            <w:tcW w:w="1353" w:type="dxa"/>
            <w:tcBorders>
              <w:top w:val="single" w:color="auto" w:sz="4" w:space="0"/>
            </w:tcBorders>
            <w:shd w:val="clear" w:color="auto" w:fill="auto"/>
            <w:vAlign w:val="center"/>
          </w:tcPr>
          <w:p w14:paraId="2974BB24">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p>
        </w:tc>
        <w:tc>
          <w:tcPr>
            <w:tcW w:w="1086" w:type="dxa"/>
            <w:tcBorders>
              <w:top w:val="single" w:color="auto" w:sz="4" w:space="0"/>
            </w:tcBorders>
            <w:shd w:val="clear" w:color="auto" w:fill="auto"/>
            <w:vAlign w:val="center"/>
          </w:tcPr>
          <w:p w14:paraId="01E2C316">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16" w:type="dxa"/>
            <w:tcBorders>
              <w:top w:val="single" w:color="auto" w:sz="4" w:space="0"/>
              <w:right w:val="single" w:color="auto" w:sz="4" w:space="0"/>
            </w:tcBorders>
            <w:shd w:val="clear" w:color="auto" w:fill="auto"/>
            <w:vAlign w:val="center"/>
          </w:tcPr>
          <w:p w14:paraId="6740F180">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新鲜，不变质</w:t>
            </w:r>
          </w:p>
        </w:tc>
      </w:tr>
    </w:tbl>
    <w:p w14:paraId="57FEDA53">
      <w:pPr>
        <w:widowControl w:val="0"/>
        <w:kinsoku/>
        <w:autoSpaceDE/>
        <w:autoSpaceDN/>
        <w:adjustRightInd/>
        <w:snapToGrid/>
        <w:jc w:val="both"/>
        <w:textAlignment w:val="auto"/>
        <w:rPr>
          <w:rFonts w:hint="eastAsia" w:ascii="宋体" w:hAnsi="宋体" w:eastAsia="宋体" w:cs="宋体"/>
          <w:snapToGrid/>
          <w:color w:val="auto"/>
          <w:kern w:val="2"/>
          <w:sz w:val="24"/>
          <w:szCs w:val="24"/>
          <w:highlight w:val="none"/>
          <w:lang w:eastAsia="zh-CN"/>
        </w:rPr>
      </w:pPr>
    </w:p>
    <w:p w14:paraId="05130B35">
      <w:pPr>
        <w:widowControl w:val="0"/>
        <w:kinsoku/>
        <w:autoSpaceDE/>
        <w:autoSpaceDN/>
        <w:adjustRightInd/>
        <w:snapToGrid/>
        <w:spacing w:line="360" w:lineRule="auto"/>
        <w:ind w:firstLine="482" w:firstLineChars="200"/>
        <w:jc w:val="left"/>
        <w:textAlignment w:val="auto"/>
        <w:rPr>
          <w:rFonts w:hint="eastAsia" w:ascii="宋体" w:hAnsi="宋体" w:eastAsia="宋体" w:cs="宋体"/>
          <w:b/>
          <w:bCs/>
          <w:snapToGrid/>
          <w:color w:val="auto"/>
          <w:kern w:val="2"/>
          <w:sz w:val="24"/>
          <w:szCs w:val="24"/>
          <w:highlight w:val="none"/>
          <w:lang w:eastAsia="zh-CN"/>
        </w:rPr>
      </w:pPr>
      <w:r>
        <w:rPr>
          <w:rFonts w:hint="eastAsia" w:ascii="宋体" w:hAnsi="宋体" w:eastAsia="宋体" w:cs="宋体"/>
          <w:b/>
          <w:bCs/>
          <w:snapToGrid/>
          <w:color w:val="auto"/>
          <w:kern w:val="2"/>
          <w:sz w:val="24"/>
          <w:szCs w:val="24"/>
          <w:highlight w:val="none"/>
          <w:lang w:val="en-US" w:eastAsia="zh-CN" w:bidi="ar-SA"/>
        </w:rPr>
        <w:t>2）豆类及豆制品类（包含但不限于以下内容）</w:t>
      </w:r>
    </w:p>
    <w:tbl>
      <w:tblPr>
        <w:tblStyle w:val="2"/>
        <w:tblW w:w="4998" w:type="pct"/>
        <w:tblInd w:w="0" w:type="dxa"/>
        <w:tblLayout w:type="fixed"/>
        <w:tblCellMar>
          <w:top w:w="0" w:type="dxa"/>
          <w:left w:w="108" w:type="dxa"/>
          <w:bottom w:w="0" w:type="dxa"/>
          <w:right w:w="108" w:type="dxa"/>
        </w:tblCellMar>
      </w:tblPr>
      <w:tblGrid>
        <w:gridCol w:w="988"/>
        <w:gridCol w:w="1965"/>
        <w:gridCol w:w="1645"/>
        <w:gridCol w:w="3921"/>
      </w:tblGrid>
      <w:tr w14:paraId="3D5B3A5E">
        <w:tblPrEx>
          <w:tblCellMar>
            <w:top w:w="0" w:type="dxa"/>
            <w:left w:w="108" w:type="dxa"/>
            <w:bottom w:w="0" w:type="dxa"/>
            <w:right w:w="108" w:type="dxa"/>
          </w:tblCellMar>
        </w:tblPrEx>
        <w:trPr>
          <w:trHeight w:val="354" w:hRule="atLeast"/>
        </w:trPr>
        <w:tc>
          <w:tcPr>
            <w:tcW w:w="988"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58B62F6C">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b/>
                <w:bCs w:val="0"/>
                <w:snapToGrid/>
                <w:color w:val="auto"/>
                <w:kern w:val="2"/>
                <w:sz w:val="24"/>
                <w:szCs w:val="24"/>
                <w:highlight w:val="none"/>
                <w:lang w:eastAsia="zh-CN"/>
              </w:rPr>
              <w:t>序号</w:t>
            </w:r>
          </w:p>
        </w:tc>
        <w:tc>
          <w:tcPr>
            <w:tcW w:w="1965" w:type="dxa"/>
            <w:tcBorders>
              <w:top w:val="single" w:color="000000" w:sz="4" w:space="0"/>
              <w:left w:val="nil"/>
              <w:bottom w:val="single" w:color="000000" w:sz="4" w:space="0"/>
              <w:right w:val="single" w:color="000000" w:sz="4" w:space="0"/>
            </w:tcBorders>
            <w:shd w:val="clear" w:color="000000" w:fill="FFFFFF"/>
            <w:vAlign w:val="center"/>
          </w:tcPr>
          <w:p w14:paraId="6F1FF983">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val="en-US" w:eastAsia="zh-CN" w:bidi="ar-SA"/>
              </w:rPr>
            </w:pPr>
            <w:r>
              <w:rPr>
                <w:rFonts w:hint="eastAsia" w:ascii="宋体" w:hAnsi="宋体" w:eastAsia="宋体" w:cs="宋体"/>
                <w:b/>
                <w:bCs w:val="0"/>
                <w:snapToGrid/>
                <w:color w:val="auto"/>
                <w:kern w:val="2"/>
                <w:sz w:val="24"/>
                <w:szCs w:val="24"/>
                <w:highlight w:val="none"/>
                <w:lang w:eastAsia="zh-CN"/>
              </w:rPr>
              <w:t>品名</w:t>
            </w:r>
          </w:p>
        </w:tc>
        <w:tc>
          <w:tcPr>
            <w:tcW w:w="1645" w:type="dxa"/>
            <w:tcBorders>
              <w:top w:val="single" w:color="000000" w:sz="4" w:space="0"/>
              <w:left w:val="nil"/>
              <w:bottom w:val="single" w:color="000000" w:sz="4" w:space="0"/>
              <w:right w:val="single" w:color="000000" w:sz="4" w:space="0"/>
            </w:tcBorders>
            <w:shd w:val="clear" w:color="000000" w:fill="FFFFFF"/>
            <w:vAlign w:val="center"/>
          </w:tcPr>
          <w:p w14:paraId="464CEB00">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val="en-US" w:eastAsia="zh-CN" w:bidi="ar-SA"/>
              </w:rPr>
            </w:pPr>
            <w:r>
              <w:rPr>
                <w:rFonts w:hint="eastAsia" w:ascii="宋体" w:hAnsi="宋体" w:eastAsia="宋体" w:cs="宋体"/>
                <w:b/>
                <w:bCs w:val="0"/>
                <w:snapToGrid/>
                <w:color w:val="auto"/>
                <w:kern w:val="2"/>
                <w:sz w:val="24"/>
                <w:szCs w:val="24"/>
                <w:highlight w:val="none"/>
                <w:lang w:val="en-US" w:eastAsia="zh-CN"/>
              </w:rPr>
              <w:t>计量</w:t>
            </w:r>
            <w:r>
              <w:rPr>
                <w:rFonts w:hint="eastAsia" w:ascii="宋体" w:hAnsi="宋体" w:eastAsia="宋体" w:cs="宋体"/>
                <w:b/>
                <w:bCs w:val="0"/>
                <w:snapToGrid/>
                <w:color w:val="auto"/>
                <w:kern w:val="2"/>
                <w:sz w:val="24"/>
                <w:szCs w:val="24"/>
                <w:highlight w:val="none"/>
                <w:lang w:eastAsia="zh-CN"/>
              </w:rPr>
              <w:t>单位</w:t>
            </w:r>
          </w:p>
        </w:tc>
        <w:tc>
          <w:tcPr>
            <w:tcW w:w="3921" w:type="dxa"/>
            <w:tcBorders>
              <w:top w:val="single" w:color="000000" w:sz="4" w:space="0"/>
              <w:left w:val="nil"/>
              <w:bottom w:val="single" w:color="000000" w:sz="4" w:space="0"/>
              <w:right w:val="single" w:color="000000" w:sz="4" w:space="0"/>
            </w:tcBorders>
            <w:shd w:val="clear" w:color="000000" w:fill="FFFFFF"/>
            <w:vAlign w:val="center"/>
          </w:tcPr>
          <w:p w14:paraId="2F2A76B0">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val="en-US" w:eastAsia="zh-CN" w:bidi="ar-SA"/>
              </w:rPr>
            </w:pPr>
            <w:r>
              <w:rPr>
                <w:rFonts w:hint="eastAsia" w:ascii="宋体" w:hAnsi="宋体" w:eastAsia="宋体" w:cs="宋体"/>
                <w:b/>
                <w:bCs w:val="0"/>
                <w:snapToGrid/>
                <w:color w:val="auto"/>
                <w:kern w:val="2"/>
                <w:sz w:val="24"/>
                <w:szCs w:val="24"/>
                <w:highlight w:val="none"/>
                <w:lang w:eastAsia="zh-CN"/>
              </w:rPr>
              <w:t>要求</w:t>
            </w:r>
          </w:p>
        </w:tc>
      </w:tr>
      <w:tr w14:paraId="6CC91894">
        <w:tblPrEx>
          <w:tblCellMar>
            <w:top w:w="0" w:type="dxa"/>
            <w:left w:w="108" w:type="dxa"/>
            <w:bottom w:w="0" w:type="dxa"/>
            <w:right w:w="108" w:type="dxa"/>
          </w:tblCellMar>
        </w:tblPrEx>
        <w:trPr>
          <w:trHeight w:val="354" w:hRule="atLeast"/>
        </w:trPr>
        <w:tc>
          <w:tcPr>
            <w:tcW w:w="988"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1BC30658">
            <w:pPr>
              <w:keepNext w:val="0"/>
              <w:keepLines w:val="0"/>
              <w:widowControl/>
              <w:suppressLineNumbers w:val="0"/>
              <w:kinsoku/>
              <w:autoSpaceDE/>
              <w:autoSpaceDN/>
              <w:adjustRightInd/>
              <w:snapToGrid/>
              <w:jc w:val="center"/>
              <w:textAlignment w:val="center"/>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1</w:t>
            </w:r>
          </w:p>
        </w:tc>
        <w:tc>
          <w:tcPr>
            <w:tcW w:w="1965" w:type="dxa"/>
            <w:tcBorders>
              <w:top w:val="single" w:color="000000" w:sz="4" w:space="0"/>
              <w:left w:val="nil"/>
              <w:bottom w:val="single" w:color="000000" w:sz="4" w:space="0"/>
              <w:right w:val="single" w:color="000000" w:sz="4" w:space="0"/>
            </w:tcBorders>
            <w:shd w:val="clear" w:color="auto" w:fill="auto"/>
            <w:vAlign w:val="center"/>
          </w:tcPr>
          <w:p w14:paraId="6E0CE40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zh-CN" w:bidi="ar-SA"/>
              </w:rPr>
              <w:t>千张结</w:t>
            </w:r>
          </w:p>
        </w:tc>
        <w:tc>
          <w:tcPr>
            <w:tcW w:w="1645" w:type="dxa"/>
            <w:tcBorders>
              <w:top w:val="single" w:color="000000" w:sz="4" w:space="0"/>
              <w:left w:val="nil"/>
              <w:bottom w:val="single" w:color="000000" w:sz="4" w:space="0"/>
              <w:right w:val="single" w:color="000000" w:sz="4" w:space="0"/>
            </w:tcBorders>
            <w:shd w:val="clear" w:color="000000" w:fill="FFFFFF"/>
            <w:vAlign w:val="center"/>
          </w:tcPr>
          <w:p w14:paraId="50C04989">
            <w:pPr>
              <w:widowControl w:val="0"/>
              <w:kinsoku w:val="0"/>
              <w:autoSpaceDE w:val="0"/>
              <w:autoSpaceDN w:val="0"/>
              <w:adjustRightInd w:val="0"/>
              <w:snapToGrid w:val="0"/>
              <w:spacing w:line="240" w:lineRule="auto"/>
              <w:jc w:val="center"/>
              <w:textAlignment w:val="baseline"/>
              <w:rPr>
                <w:rFonts w:hint="eastAsia" w:ascii="宋体" w:hAnsi="宋体" w:eastAsia="宋体" w:cs="宋体"/>
                <w:b/>
                <w:bCs w:val="0"/>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21" w:type="dxa"/>
            <w:tcBorders>
              <w:top w:val="single" w:color="000000" w:sz="4" w:space="0"/>
              <w:left w:val="nil"/>
              <w:bottom w:val="single" w:color="000000" w:sz="4" w:space="0"/>
              <w:right w:val="single" w:color="000000" w:sz="4" w:space="0"/>
            </w:tcBorders>
            <w:shd w:val="clear" w:color="000000" w:fill="FFFFFF"/>
            <w:vAlign w:val="center"/>
          </w:tcPr>
          <w:p w14:paraId="41814827">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en-US"/>
              </w:rPr>
              <w:t>新鲜，不腐烂变质</w:t>
            </w:r>
          </w:p>
        </w:tc>
      </w:tr>
      <w:tr w14:paraId="131D0E5B">
        <w:tblPrEx>
          <w:tblCellMar>
            <w:top w:w="0" w:type="dxa"/>
            <w:left w:w="108" w:type="dxa"/>
            <w:bottom w:w="0" w:type="dxa"/>
            <w:right w:w="108" w:type="dxa"/>
          </w:tblCellMar>
        </w:tblPrEx>
        <w:trPr>
          <w:trHeight w:val="354" w:hRule="atLeast"/>
        </w:trPr>
        <w:tc>
          <w:tcPr>
            <w:tcW w:w="988"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275C5197">
            <w:pPr>
              <w:keepNext w:val="0"/>
              <w:keepLines w:val="0"/>
              <w:widowControl/>
              <w:suppressLineNumbers w:val="0"/>
              <w:kinsoku/>
              <w:autoSpaceDE/>
              <w:autoSpaceDN/>
              <w:adjustRightInd/>
              <w:snapToGrid/>
              <w:jc w:val="center"/>
              <w:textAlignment w:val="center"/>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2</w:t>
            </w:r>
          </w:p>
        </w:tc>
        <w:tc>
          <w:tcPr>
            <w:tcW w:w="1965" w:type="dxa"/>
            <w:tcBorders>
              <w:top w:val="single" w:color="000000" w:sz="4" w:space="0"/>
              <w:left w:val="nil"/>
              <w:bottom w:val="single" w:color="000000" w:sz="4" w:space="0"/>
              <w:right w:val="single" w:color="000000" w:sz="4" w:space="0"/>
            </w:tcBorders>
            <w:shd w:val="clear" w:color="auto" w:fill="auto"/>
            <w:vAlign w:val="center"/>
          </w:tcPr>
          <w:p w14:paraId="2C1F854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zh-CN" w:bidi="ar-SA"/>
              </w:rPr>
              <w:t>绿豆芽</w:t>
            </w:r>
          </w:p>
        </w:tc>
        <w:tc>
          <w:tcPr>
            <w:tcW w:w="1645" w:type="dxa"/>
            <w:tcBorders>
              <w:top w:val="single" w:color="000000" w:sz="4" w:space="0"/>
              <w:left w:val="nil"/>
              <w:bottom w:val="single" w:color="000000" w:sz="4" w:space="0"/>
              <w:right w:val="single" w:color="000000" w:sz="4" w:space="0"/>
            </w:tcBorders>
            <w:shd w:val="clear" w:color="000000" w:fill="FFFFFF"/>
            <w:vAlign w:val="center"/>
          </w:tcPr>
          <w:p w14:paraId="59CF7847">
            <w:pPr>
              <w:widowControl w:val="0"/>
              <w:kinsoku w:val="0"/>
              <w:autoSpaceDE w:val="0"/>
              <w:autoSpaceDN w:val="0"/>
              <w:adjustRightInd w:val="0"/>
              <w:snapToGrid w:val="0"/>
              <w:spacing w:line="240" w:lineRule="auto"/>
              <w:jc w:val="center"/>
              <w:textAlignment w:val="baseline"/>
              <w:rPr>
                <w:rFonts w:hint="eastAsia" w:ascii="宋体" w:hAnsi="宋体" w:eastAsia="宋体" w:cs="宋体"/>
                <w:b/>
                <w:bCs w:val="0"/>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21" w:type="dxa"/>
            <w:tcBorders>
              <w:top w:val="single" w:color="000000" w:sz="4" w:space="0"/>
              <w:left w:val="nil"/>
              <w:bottom w:val="single" w:color="000000" w:sz="4" w:space="0"/>
              <w:right w:val="single" w:color="000000" w:sz="4" w:space="0"/>
            </w:tcBorders>
            <w:shd w:val="clear" w:color="000000" w:fill="FFFFFF"/>
            <w:vAlign w:val="center"/>
          </w:tcPr>
          <w:p w14:paraId="1B35DE3B">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en-US"/>
              </w:rPr>
              <w:t>新鲜，不腐烂变质</w:t>
            </w:r>
          </w:p>
        </w:tc>
      </w:tr>
      <w:tr w14:paraId="61F18117">
        <w:tblPrEx>
          <w:tblCellMar>
            <w:top w:w="0" w:type="dxa"/>
            <w:left w:w="108" w:type="dxa"/>
            <w:bottom w:w="0" w:type="dxa"/>
            <w:right w:w="108" w:type="dxa"/>
          </w:tblCellMar>
        </w:tblPrEx>
        <w:trPr>
          <w:trHeight w:val="354" w:hRule="atLeast"/>
        </w:trPr>
        <w:tc>
          <w:tcPr>
            <w:tcW w:w="988"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7BB67872">
            <w:pPr>
              <w:keepNext w:val="0"/>
              <w:keepLines w:val="0"/>
              <w:widowControl/>
              <w:suppressLineNumbers w:val="0"/>
              <w:kinsoku/>
              <w:autoSpaceDE/>
              <w:autoSpaceDN/>
              <w:adjustRightInd/>
              <w:snapToGrid/>
              <w:jc w:val="center"/>
              <w:textAlignment w:val="center"/>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3</w:t>
            </w:r>
          </w:p>
        </w:tc>
        <w:tc>
          <w:tcPr>
            <w:tcW w:w="1965" w:type="dxa"/>
            <w:tcBorders>
              <w:top w:val="single" w:color="000000" w:sz="4" w:space="0"/>
              <w:left w:val="nil"/>
              <w:bottom w:val="single" w:color="000000" w:sz="4" w:space="0"/>
              <w:right w:val="single" w:color="000000" w:sz="4" w:space="0"/>
            </w:tcBorders>
            <w:shd w:val="clear" w:color="auto" w:fill="auto"/>
            <w:vAlign w:val="center"/>
          </w:tcPr>
          <w:p w14:paraId="3E14AE0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zh-CN" w:bidi="ar-SA"/>
              </w:rPr>
              <w:t>黄豆芽</w:t>
            </w:r>
          </w:p>
        </w:tc>
        <w:tc>
          <w:tcPr>
            <w:tcW w:w="1645" w:type="dxa"/>
            <w:tcBorders>
              <w:top w:val="single" w:color="000000" w:sz="4" w:space="0"/>
              <w:left w:val="nil"/>
              <w:bottom w:val="single" w:color="000000" w:sz="4" w:space="0"/>
              <w:right w:val="single" w:color="000000" w:sz="4" w:space="0"/>
            </w:tcBorders>
            <w:shd w:val="clear" w:color="000000" w:fill="FFFFFF"/>
            <w:vAlign w:val="center"/>
          </w:tcPr>
          <w:p w14:paraId="41E6C874">
            <w:pPr>
              <w:widowControl w:val="0"/>
              <w:kinsoku w:val="0"/>
              <w:autoSpaceDE w:val="0"/>
              <w:autoSpaceDN w:val="0"/>
              <w:adjustRightInd w:val="0"/>
              <w:snapToGrid w:val="0"/>
              <w:spacing w:line="240" w:lineRule="auto"/>
              <w:jc w:val="center"/>
              <w:textAlignment w:val="baseline"/>
              <w:rPr>
                <w:rFonts w:hint="eastAsia" w:ascii="宋体" w:hAnsi="宋体" w:eastAsia="宋体" w:cs="宋体"/>
                <w:b/>
                <w:bCs w:val="0"/>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21" w:type="dxa"/>
            <w:tcBorders>
              <w:top w:val="single" w:color="000000" w:sz="4" w:space="0"/>
              <w:left w:val="nil"/>
              <w:bottom w:val="single" w:color="000000" w:sz="4" w:space="0"/>
              <w:right w:val="single" w:color="000000" w:sz="4" w:space="0"/>
            </w:tcBorders>
            <w:shd w:val="clear" w:color="000000" w:fill="FFFFFF"/>
            <w:vAlign w:val="center"/>
          </w:tcPr>
          <w:p w14:paraId="62B2D42D">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en-US"/>
              </w:rPr>
              <w:t>新鲜，不腐烂变质</w:t>
            </w:r>
          </w:p>
        </w:tc>
      </w:tr>
      <w:tr w14:paraId="04F9577A">
        <w:tblPrEx>
          <w:tblCellMar>
            <w:top w:w="0" w:type="dxa"/>
            <w:left w:w="108" w:type="dxa"/>
            <w:bottom w:w="0" w:type="dxa"/>
            <w:right w:w="108" w:type="dxa"/>
          </w:tblCellMar>
        </w:tblPrEx>
        <w:trPr>
          <w:trHeight w:val="354" w:hRule="atLeast"/>
        </w:trPr>
        <w:tc>
          <w:tcPr>
            <w:tcW w:w="988"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7BA7AE05">
            <w:pPr>
              <w:keepNext w:val="0"/>
              <w:keepLines w:val="0"/>
              <w:widowControl/>
              <w:suppressLineNumbers w:val="0"/>
              <w:kinsoku/>
              <w:autoSpaceDE/>
              <w:autoSpaceDN/>
              <w:adjustRightInd/>
              <w:snapToGrid/>
              <w:jc w:val="center"/>
              <w:textAlignment w:val="center"/>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4</w:t>
            </w:r>
          </w:p>
        </w:tc>
        <w:tc>
          <w:tcPr>
            <w:tcW w:w="1965" w:type="dxa"/>
            <w:tcBorders>
              <w:top w:val="single" w:color="000000" w:sz="4" w:space="0"/>
              <w:left w:val="nil"/>
              <w:bottom w:val="single" w:color="000000" w:sz="4" w:space="0"/>
              <w:right w:val="single" w:color="000000" w:sz="4" w:space="0"/>
            </w:tcBorders>
            <w:shd w:val="clear" w:color="auto" w:fill="auto"/>
            <w:vAlign w:val="bottom"/>
          </w:tcPr>
          <w:p w14:paraId="0BD4CECC">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zh-CN" w:bidi="ar-SA"/>
              </w:rPr>
              <w:t>毛豆</w:t>
            </w:r>
          </w:p>
        </w:tc>
        <w:tc>
          <w:tcPr>
            <w:tcW w:w="1645" w:type="dxa"/>
            <w:tcBorders>
              <w:top w:val="single" w:color="000000" w:sz="4" w:space="0"/>
              <w:left w:val="nil"/>
              <w:bottom w:val="single" w:color="000000" w:sz="4" w:space="0"/>
              <w:right w:val="single" w:color="000000" w:sz="4" w:space="0"/>
            </w:tcBorders>
            <w:shd w:val="clear" w:color="000000" w:fill="FFFFFF"/>
            <w:vAlign w:val="center"/>
          </w:tcPr>
          <w:p w14:paraId="1A6DC6D9">
            <w:pPr>
              <w:widowControl w:val="0"/>
              <w:kinsoku w:val="0"/>
              <w:autoSpaceDE w:val="0"/>
              <w:autoSpaceDN w:val="0"/>
              <w:adjustRightInd w:val="0"/>
              <w:snapToGrid w:val="0"/>
              <w:spacing w:line="240" w:lineRule="auto"/>
              <w:jc w:val="center"/>
              <w:textAlignment w:val="baseline"/>
              <w:rPr>
                <w:rFonts w:hint="eastAsia" w:ascii="宋体" w:hAnsi="宋体" w:eastAsia="宋体" w:cs="宋体"/>
                <w:b/>
                <w:bCs w:val="0"/>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21" w:type="dxa"/>
            <w:tcBorders>
              <w:top w:val="single" w:color="000000" w:sz="4" w:space="0"/>
              <w:left w:val="nil"/>
              <w:bottom w:val="single" w:color="000000" w:sz="4" w:space="0"/>
              <w:right w:val="single" w:color="000000" w:sz="4" w:space="0"/>
            </w:tcBorders>
            <w:shd w:val="clear" w:color="000000" w:fill="FFFFFF"/>
            <w:vAlign w:val="center"/>
          </w:tcPr>
          <w:p w14:paraId="699CA298">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en-US"/>
              </w:rPr>
              <w:t>新鲜，</w:t>
            </w:r>
            <w:r>
              <w:rPr>
                <w:rFonts w:hint="eastAsia" w:ascii="宋体" w:hAnsi="宋体" w:eastAsia="宋体" w:cs="宋体"/>
                <w:snapToGrid/>
                <w:color w:val="auto"/>
                <w:kern w:val="2"/>
                <w:sz w:val="24"/>
                <w:szCs w:val="24"/>
                <w:highlight w:val="none"/>
                <w:lang w:val="en-US" w:eastAsia="zh-CN"/>
              </w:rPr>
              <w:t>去皮，</w:t>
            </w:r>
            <w:r>
              <w:rPr>
                <w:rFonts w:hint="eastAsia" w:ascii="宋体" w:hAnsi="宋体" w:eastAsia="宋体" w:cs="宋体"/>
                <w:snapToGrid/>
                <w:color w:val="auto"/>
                <w:kern w:val="2"/>
                <w:sz w:val="24"/>
                <w:szCs w:val="24"/>
                <w:highlight w:val="none"/>
                <w:lang w:val="en-US" w:eastAsia="en-US"/>
              </w:rPr>
              <w:t>不腐烂变质</w:t>
            </w:r>
          </w:p>
        </w:tc>
      </w:tr>
      <w:tr w14:paraId="0BCA6F0E">
        <w:tblPrEx>
          <w:tblCellMar>
            <w:top w:w="0" w:type="dxa"/>
            <w:left w:w="108" w:type="dxa"/>
            <w:bottom w:w="0" w:type="dxa"/>
            <w:right w:w="108" w:type="dxa"/>
          </w:tblCellMar>
        </w:tblPrEx>
        <w:trPr>
          <w:trHeight w:val="354" w:hRule="atLeast"/>
        </w:trPr>
        <w:tc>
          <w:tcPr>
            <w:tcW w:w="988"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7541438A">
            <w:pPr>
              <w:keepNext w:val="0"/>
              <w:keepLines w:val="0"/>
              <w:widowControl/>
              <w:suppressLineNumbers w:val="0"/>
              <w:kinsoku/>
              <w:autoSpaceDE/>
              <w:autoSpaceDN/>
              <w:adjustRightInd/>
              <w:snapToGrid/>
              <w:jc w:val="center"/>
              <w:textAlignment w:val="center"/>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5</w:t>
            </w:r>
          </w:p>
        </w:tc>
        <w:tc>
          <w:tcPr>
            <w:tcW w:w="1965" w:type="dxa"/>
            <w:tcBorders>
              <w:top w:val="single" w:color="000000" w:sz="4" w:space="0"/>
              <w:left w:val="nil"/>
              <w:bottom w:val="single" w:color="000000" w:sz="4" w:space="0"/>
              <w:right w:val="single" w:color="000000" w:sz="4" w:space="0"/>
            </w:tcBorders>
            <w:shd w:val="clear" w:color="auto" w:fill="auto"/>
            <w:vAlign w:val="bottom"/>
          </w:tcPr>
          <w:p w14:paraId="5FE0A9E8">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zh-CN" w:bidi="ar-SA"/>
              </w:rPr>
              <w:t>四季豆</w:t>
            </w:r>
          </w:p>
        </w:tc>
        <w:tc>
          <w:tcPr>
            <w:tcW w:w="1645" w:type="dxa"/>
            <w:tcBorders>
              <w:top w:val="single" w:color="000000" w:sz="4" w:space="0"/>
              <w:left w:val="nil"/>
              <w:bottom w:val="single" w:color="000000" w:sz="4" w:space="0"/>
              <w:right w:val="single" w:color="000000" w:sz="4" w:space="0"/>
            </w:tcBorders>
            <w:shd w:val="clear" w:color="000000" w:fill="FFFFFF"/>
            <w:vAlign w:val="center"/>
          </w:tcPr>
          <w:p w14:paraId="3963676F">
            <w:pPr>
              <w:widowControl w:val="0"/>
              <w:kinsoku w:val="0"/>
              <w:autoSpaceDE w:val="0"/>
              <w:autoSpaceDN w:val="0"/>
              <w:adjustRightInd w:val="0"/>
              <w:snapToGrid w:val="0"/>
              <w:spacing w:line="240" w:lineRule="auto"/>
              <w:jc w:val="center"/>
              <w:textAlignment w:val="baseline"/>
              <w:rPr>
                <w:rFonts w:hint="eastAsia" w:ascii="宋体" w:hAnsi="宋体" w:eastAsia="宋体" w:cs="宋体"/>
                <w:b/>
                <w:bCs w:val="0"/>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21" w:type="dxa"/>
            <w:tcBorders>
              <w:top w:val="single" w:color="000000" w:sz="4" w:space="0"/>
              <w:left w:val="nil"/>
              <w:bottom w:val="single" w:color="000000" w:sz="4" w:space="0"/>
              <w:right w:val="single" w:color="000000" w:sz="4" w:space="0"/>
            </w:tcBorders>
            <w:shd w:val="clear" w:color="000000" w:fill="FFFFFF"/>
            <w:vAlign w:val="center"/>
          </w:tcPr>
          <w:p w14:paraId="714E7DB2">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en-US"/>
              </w:rPr>
              <w:t>新鲜，不腐烂变质</w:t>
            </w:r>
          </w:p>
        </w:tc>
      </w:tr>
      <w:tr w14:paraId="6F1A9878">
        <w:tblPrEx>
          <w:tblCellMar>
            <w:top w:w="0" w:type="dxa"/>
            <w:left w:w="108" w:type="dxa"/>
            <w:bottom w:w="0" w:type="dxa"/>
            <w:right w:w="108" w:type="dxa"/>
          </w:tblCellMar>
        </w:tblPrEx>
        <w:trPr>
          <w:trHeight w:val="354" w:hRule="atLeast"/>
        </w:trPr>
        <w:tc>
          <w:tcPr>
            <w:tcW w:w="988"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73607E01">
            <w:pPr>
              <w:keepNext w:val="0"/>
              <w:keepLines w:val="0"/>
              <w:widowControl/>
              <w:suppressLineNumbers w:val="0"/>
              <w:kinsoku/>
              <w:autoSpaceDE/>
              <w:autoSpaceDN/>
              <w:adjustRightInd/>
              <w:snapToGrid/>
              <w:jc w:val="center"/>
              <w:textAlignment w:val="center"/>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6</w:t>
            </w:r>
          </w:p>
        </w:tc>
        <w:tc>
          <w:tcPr>
            <w:tcW w:w="1965" w:type="dxa"/>
            <w:tcBorders>
              <w:top w:val="single" w:color="000000" w:sz="4" w:space="0"/>
              <w:left w:val="nil"/>
              <w:bottom w:val="single" w:color="000000" w:sz="4" w:space="0"/>
              <w:right w:val="single" w:color="000000" w:sz="4" w:space="0"/>
            </w:tcBorders>
            <w:shd w:val="clear" w:color="auto" w:fill="auto"/>
            <w:vAlign w:val="bottom"/>
          </w:tcPr>
          <w:p w14:paraId="3A58E37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zh-CN" w:bidi="ar-SA"/>
              </w:rPr>
              <w:t>扁豆</w:t>
            </w:r>
          </w:p>
        </w:tc>
        <w:tc>
          <w:tcPr>
            <w:tcW w:w="1645" w:type="dxa"/>
            <w:tcBorders>
              <w:top w:val="single" w:color="000000" w:sz="4" w:space="0"/>
              <w:left w:val="nil"/>
              <w:bottom w:val="single" w:color="000000" w:sz="4" w:space="0"/>
              <w:right w:val="single" w:color="000000" w:sz="4" w:space="0"/>
            </w:tcBorders>
            <w:shd w:val="clear" w:color="000000" w:fill="FFFFFF"/>
            <w:vAlign w:val="center"/>
          </w:tcPr>
          <w:p w14:paraId="51E4F01B">
            <w:pPr>
              <w:widowControl w:val="0"/>
              <w:kinsoku w:val="0"/>
              <w:autoSpaceDE w:val="0"/>
              <w:autoSpaceDN w:val="0"/>
              <w:adjustRightInd w:val="0"/>
              <w:snapToGrid w:val="0"/>
              <w:spacing w:line="240" w:lineRule="auto"/>
              <w:jc w:val="center"/>
              <w:textAlignment w:val="baseline"/>
              <w:rPr>
                <w:rFonts w:hint="eastAsia" w:ascii="宋体" w:hAnsi="宋体" w:eastAsia="宋体" w:cs="宋体"/>
                <w:b/>
                <w:bCs w:val="0"/>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21" w:type="dxa"/>
            <w:tcBorders>
              <w:top w:val="single" w:color="000000" w:sz="4" w:space="0"/>
              <w:left w:val="nil"/>
              <w:bottom w:val="single" w:color="000000" w:sz="4" w:space="0"/>
              <w:right w:val="single" w:color="000000" w:sz="4" w:space="0"/>
            </w:tcBorders>
            <w:shd w:val="clear" w:color="000000" w:fill="FFFFFF"/>
            <w:vAlign w:val="center"/>
          </w:tcPr>
          <w:p w14:paraId="7D178FDA">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en-US"/>
              </w:rPr>
              <w:t>新鲜，不腐烂变质</w:t>
            </w:r>
          </w:p>
        </w:tc>
      </w:tr>
      <w:tr w14:paraId="095ED110">
        <w:tblPrEx>
          <w:tblCellMar>
            <w:top w:w="0" w:type="dxa"/>
            <w:left w:w="108" w:type="dxa"/>
            <w:bottom w:w="0" w:type="dxa"/>
            <w:right w:w="108" w:type="dxa"/>
          </w:tblCellMar>
        </w:tblPrEx>
        <w:trPr>
          <w:trHeight w:val="354" w:hRule="atLeast"/>
        </w:trPr>
        <w:tc>
          <w:tcPr>
            <w:tcW w:w="988"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680089D5">
            <w:pPr>
              <w:keepNext w:val="0"/>
              <w:keepLines w:val="0"/>
              <w:widowControl/>
              <w:suppressLineNumbers w:val="0"/>
              <w:kinsoku/>
              <w:autoSpaceDE/>
              <w:autoSpaceDN/>
              <w:adjustRightInd/>
              <w:snapToGrid/>
              <w:jc w:val="center"/>
              <w:textAlignment w:val="center"/>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7</w:t>
            </w:r>
          </w:p>
        </w:tc>
        <w:tc>
          <w:tcPr>
            <w:tcW w:w="1965" w:type="dxa"/>
            <w:tcBorders>
              <w:top w:val="single" w:color="000000" w:sz="4" w:space="0"/>
              <w:left w:val="nil"/>
              <w:bottom w:val="single" w:color="000000" w:sz="4" w:space="0"/>
              <w:right w:val="single" w:color="000000" w:sz="4" w:space="0"/>
            </w:tcBorders>
            <w:shd w:val="clear" w:color="auto" w:fill="auto"/>
            <w:vAlign w:val="bottom"/>
          </w:tcPr>
          <w:p w14:paraId="329BFF9A">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zh-CN" w:bidi="ar-SA"/>
              </w:rPr>
              <w:t>长豆角</w:t>
            </w:r>
          </w:p>
        </w:tc>
        <w:tc>
          <w:tcPr>
            <w:tcW w:w="1645" w:type="dxa"/>
            <w:tcBorders>
              <w:top w:val="single" w:color="000000" w:sz="4" w:space="0"/>
              <w:left w:val="nil"/>
              <w:bottom w:val="single" w:color="000000" w:sz="4" w:space="0"/>
              <w:right w:val="single" w:color="000000" w:sz="4" w:space="0"/>
            </w:tcBorders>
            <w:shd w:val="clear" w:color="000000" w:fill="FFFFFF"/>
            <w:vAlign w:val="center"/>
          </w:tcPr>
          <w:p w14:paraId="25D21F90">
            <w:pPr>
              <w:widowControl w:val="0"/>
              <w:kinsoku w:val="0"/>
              <w:autoSpaceDE w:val="0"/>
              <w:autoSpaceDN w:val="0"/>
              <w:adjustRightInd w:val="0"/>
              <w:snapToGrid w:val="0"/>
              <w:spacing w:line="240" w:lineRule="auto"/>
              <w:jc w:val="center"/>
              <w:textAlignment w:val="baseline"/>
              <w:rPr>
                <w:rFonts w:hint="eastAsia" w:ascii="宋体" w:hAnsi="宋体" w:eastAsia="宋体" w:cs="宋体"/>
                <w:b/>
                <w:bCs w:val="0"/>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21" w:type="dxa"/>
            <w:tcBorders>
              <w:top w:val="single" w:color="000000" w:sz="4" w:space="0"/>
              <w:left w:val="nil"/>
              <w:bottom w:val="single" w:color="000000" w:sz="4" w:space="0"/>
              <w:right w:val="single" w:color="000000" w:sz="4" w:space="0"/>
            </w:tcBorders>
            <w:shd w:val="clear" w:color="000000" w:fill="FFFFFF"/>
            <w:vAlign w:val="center"/>
          </w:tcPr>
          <w:p w14:paraId="49418A08">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en-US"/>
              </w:rPr>
              <w:t>新鲜，不腐烂变质</w:t>
            </w:r>
          </w:p>
        </w:tc>
      </w:tr>
      <w:tr w14:paraId="39DD0904">
        <w:tblPrEx>
          <w:tblCellMar>
            <w:top w:w="0" w:type="dxa"/>
            <w:left w:w="108" w:type="dxa"/>
            <w:bottom w:w="0" w:type="dxa"/>
            <w:right w:w="108" w:type="dxa"/>
          </w:tblCellMar>
        </w:tblPrEx>
        <w:trPr>
          <w:trHeight w:val="354" w:hRule="atLeast"/>
        </w:trPr>
        <w:tc>
          <w:tcPr>
            <w:tcW w:w="988"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759C6B34">
            <w:pPr>
              <w:keepNext w:val="0"/>
              <w:keepLines w:val="0"/>
              <w:widowControl/>
              <w:suppressLineNumbers w:val="0"/>
              <w:kinsoku/>
              <w:autoSpaceDE/>
              <w:autoSpaceDN/>
              <w:adjustRightInd/>
              <w:snapToGrid/>
              <w:jc w:val="center"/>
              <w:textAlignment w:val="center"/>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8</w:t>
            </w:r>
          </w:p>
        </w:tc>
        <w:tc>
          <w:tcPr>
            <w:tcW w:w="1965" w:type="dxa"/>
            <w:tcBorders>
              <w:top w:val="single" w:color="000000" w:sz="4" w:space="0"/>
              <w:left w:val="nil"/>
              <w:bottom w:val="single" w:color="000000" w:sz="4" w:space="0"/>
              <w:right w:val="single" w:color="000000" w:sz="4" w:space="0"/>
            </w:tcBorders>
            <w:shd w:val="clear" w:color="auto" w:fill="auto"/>
            <w:vAlign w:val="center"/>
          </w:tcPr>
          <w:p w14:paraId="5AF81B1A">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zh-CN" w:bidi="ar-SA"/>
              </w:rPr>
              <w:t>红豆</w:t>
            </w:r>
          </w:p>
        </w:tc>
        <w:tc>
          <w:tcPr>
            <w:tcW w:w="1645" w:type="dxa"/>
            <w:tcBorders>
              <w:top w:val="single" w:color="000000" w:sz="4" w:space="0"/>
              <w:left w:val="nil"/>
              <w:bottom w:val="single" w:color="000000" w:sz="4" w:space="0"/>
              <w:right w:val="single" w:color="000000" w:sz="4" w:space="0"/>
            </w:tcBorders>
            <w:shd w:val="clear" w:color="000000" w:fill="FFFFFF"/>
            <w:vAlign w:val="center"/>
          </w:tcPr>
          <w:p w14:paraId="75D86DD6">
            <w:pPr>
              <w:widowControl w:val="0"/>
              <w:kinsoku w:val="0"/>
              <w:autoSpaceDE w:val="0"/>
              <w:autoSpaceDN w:val="0"/>
              <w:adjustRightInd w:val="0"/>
              <w:snapToGrid w:val="0"/>
              <w:spacing w:line="240" w:lineRule="auto"/>
              <w:jc w:val="center"/>
              <w:textAlignment w:val="baseline"/>
              <w:rPr>
                <w:rFonts w:hint="eastAsia" w:ascii="宋体" w:hAnsi="宋体" w:eastAsia="宋体" w:cs="宋体"/>
                <w:b/>
                <w:bCs w:val="0"/>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21" w:type="dxa"/>
            <w:tcBorders>
              <w:top w:val="single" w:color="000000" w:sz="4" w:space="0"/>
              <w:left w:val="nil"/>
              <w:bottom w:val="single" w:color="000000" w:sz="4" w:space="0"/>
              <w:right w:val="single" w:color="000000" w:sz="4" w:space="0"/>
            </w:tcBorders>
            <w:shd w:val="clear" w:color="000000" w:fill="FFFFFF"/>
            <w:vAlign w:val="center"/>
          </w:tcPr>
          <w:p w14:paraId="65CD74FD">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en-US"/>
              </w:rPr>
              <w:t>新鲜，不腐烂变质</w:t>
            </w:r>
          </w:p>
        </w:tc>
      </w:tr>
      <w:tr w14:paraId="563B58C4">
        <w:tblPrEx>
          <w:tblCellMar>
            <w:top w:w="0" w:type="dxa"/>
            <w:left w:w="108" w:type="dxa"/>
            <w:bottom w:w="0" w:type="dxa"/>
            <w:right w:w="108" w:type="dxa"/>
          </w:tblCellMar>
        </w:tblPrEx>
        <w:trPr>
          <w:trHeight w:val="354" w:hRule="atLeast"/>
        </w:trPr>
        <w:tc>
          <w:tcPr>
            <w:tcW w:w="988"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45E96394">
            <w:pPr>
              <w:keepNext w:val="0"/>
              <w:keepLines w:val="0"/>
              <w:widowControl/>
              <w:suppressLineNumbers w:val="0"/>
              <w:kinsoku/>
              <w:autoSpaceDE/>
              <w:autoSpaceDN/>
              <w:adjustRightInd/>
              <w:snapToGrid/>
              <w:jc w:val="center"/>
              <w:textAlignment w:val="center"/>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9</w:t>
            </w:r>
          </w:p>
        </w:tc>
        <w:tc>
          <w:tcPr>
            <w:tcW w:w="1965" w:type="dxa"/>
            <w:tcBorders>
              <w:top w:val="single" w:color="000000" w:sz="4" w:space="0"/>
              <w:left w:val="nil"/>
              <w:bottom w:val="single" w:color="000000" w:sz="4" w:space="0"/>
              <w:right w:val="single" w:color="000000" w:sz="4" w:space="0"/>
            </w:tcBorders>
            <w:shd w:val="clear" w:color="auto" w:fill="auto"/>
            <w:vAlign w:val="center"/>
          </w:tcPr>
          <w:p w14:paraId="69DE832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长豇豆</w:t>
            </w:r>
          </w:p>
        </w:tc>
        <w:tc>
          <w:tcPr>
            <w:tcW w:w="1645" w:type="dxa"/>
            <w:tcBorders>
              <w:top w:val="single" w:color="000000" w:sz="4" w:space="0"/>
              <w:left w:val="nil"/>
              <w:bottom w:val="single" w:color="000000" w:sz="4" w:space="0"/>
              <w:right w:val="single" w:color="000000" w:sz="4" w:space="0"/>
            </w:tcBorders>
            <w:shd w:val="clear" w:color="000000" w:fill="FFFFFF"/>
            <w:vAlign w:val="center"/>
          </w:tcPr>
          <w:p w14:paraId="65040FE8">
            <w:pPr>
              <w:widowControl w:val="0"/>
              <w:kinsoku w:val="0"/>
              <w:autoSpaceDE w:val="0"/>
              <w:autoSpaceDN w:val="0"/>
              <w:adjustRightInd w:val="0"/>
              <w:snapToGrid w:val="0"/>
              <w:spacing w:line="240" w:lineRule="auto"/>
              <w:jc w:val="center"/>
              <w:textAlignment w:val="baseline"/>
              <w:rPr>
                <w:rFonts w:hint="eastAsia" w:ascii="宋体" w:hAnsi="宋体" w:eastAsia="宋体" w:cs="宋体"/>
                <w:b/>
                <w:bCs w:val="0"/>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21" w:type="dxa"/>
            <w:tcBorders>
              <w:top w:val="single" w:color="000000" w:sz="4" w:space="0"/>
              <w:left w:val="nil"/>
              <w:bottom w:val="single" w:color="000000" w:sz="4" w:space="0"/>
              <w:right w:val="single" w:color="000000" w:sz="4" w:space="0"/>
            </w:tcBorders>
            <w:shd w:val="clear" w:color="000000" w:fill="FFFFFF"/>
            <w:vAlign w:val="center"/>
          </w:tcPr>
          <w:p w14:paraId="22B22901">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en-US"/>
              </w:rPr>
              <w:t>新鲜，</w:t>
            </w:r>
            <w:r>
              <w:rPr>
                <w:rFonts w:hint="eastAsia" w:ascii="宋体" w:hAnsi="宋体" w:eastAsia="宋体" w:cs="宋体"/>
                <w:snapToGrid/>
                <w:color w:val="auto"/>
                <w:kern w:val="2"/>
                <w:sz w:val="24"/>
                <w:szCs w:val="24"/>
                <w:highlight w:val="none"/>
                <w:lang w:val="en-US" w:eastAsia="zh-CN"/>
              </w:rPr>
              <w:t>去皮，</w:t>
            </w:r>
            <w:r>
              <w:rPr>
                <w:rFonts w:hint="eastAsia" w:ascii="宋体" w:hAnsi="宋体" w:eastAsia="宋体" w:cs="宋体"/>
                <w:snapToGrid/>
                <w:color w:val="auto"/>
                <w:kern w:val="2"/>
                <w:sz w:val="24"/>
                <w:szCs w:val="24"/>
                <w:highlight w:val="none"/>
                <w:lang w:val="en-US" w:eastAsia="en-US"/>
              </w:rPr>
              <w:t>不腐烂变质</w:t>
            </w:r>
          </w:p>
        </w:tc>
      </w:tr>
      <w:tr w14:paraId="74BD5CDB">
        <w:tblPrEx>
          <w:tblCellMar>
            <w:top w:w="0" w:type="dxa"/>
            <w:left w:w="108" w:type="dxa"/>
            <w:bottom w:w="0" w:type="dxa"/>
            <w:right w:w="108" w:type="dxa"/>
          </w:tblCellMar>
        </w:tblPrEx>
        <w:trPr>
          <w:trHeight w:val="354" w:hRule="atLeast"/>
        </w:trPr>
        <w:tc>
          <w:tcPr>
            <w:tcW w:w="988"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58CF7048">
            <w:pPr>
              <w:keepNext w:val="0"/>
              <w:keepLines w:val="0"/>
              <w:widowControl/>
              <w:suppressLineNumbers w:val="0"/>
              <w:kinsoku/>
              <w:autoSpaceDE/>
              <w:autoSpaceDN/>
              <w:adjustRightInd/>
              <w:snapToGrid/>
              <w:jc w:val="center"/>
              <w:textAlignment w:val="center"/>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10</w:t>
            </w:r>
          </w:p>
        </w:tc>
        <w:tc>
          <w:tcPr>
            <w:tcW w:w="1965" w:type="dxa"/>
            <w:tcBorders>
              <w:top w:val="single" w:color="000000" w:sz="4" w:space="0"/>
              <w:left w:val="nil"/>
              <w:bottom w:val="single" w:color="000000" w:sz="4" w:space="0"/>
              <w:right w:val="single" w:color="000000" w:sz="4" w:space="0"/>
            </w:tcBorders>
            <w:shd w:val="clear" w:color="auto" w:fill="auto"/>
            <w:vAlign w:val="center"/>
          </w:tcPr>
          <w:p w14:paraId="07CDAD2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zh-CN" w:bidi="ar-SA"/>
              </w:rPr>
              <w:t>蛋白肉</w:t>
            </w:r>
          </w:p>
        </w:tc>
        <w:tc>
          <w:tcPr>
            <w:tcW w:w="1645" w:type="dxa"/>
            <w:tcBorders>
              <w:top w:val="single" w:color="000000" w:sz="4" w:space="0"/>
              <w:left w:val="nil"/>
              <w:bottom w:val="single" w:color="000000" w:sz="4" w:space="0"/>
              <w:right w:val="single" w:color="000000" w:sz="4" w:space="0"/>
            </w:tcBorders>
            <w:shd w:val="clear" w:color="000000" w:fill="FFFFFF"/>
            <w:vAlign w:val="center"/>
          </w:tcPr>
          <w:p w14:paraId="2051CD3A">
            <w:pPr>
              <w:widowControl w:val="0"/>
              <w:kinsoku w:val="0"/>
              <w:autoSpaceDE w:val="0"/>
              <w:autoSpaceDN w:val="0"/>
              <w:adjustRightInd w:val="0"/>
              <w:snapToGrid w:val="0"/>
              <w:spacing w:line="240" w:lineRule="auto"/>
              <w:jc w:val="center"/>
              <w:textAlignment w:val="baseline"/>
              <w:rPr>
                <w:rFonts w:hint="eastAsia" w:ascii="宋体" w:hAnsi="宋体" w:eastAsia="宋体" w:cs="宋体"/>
                <w:b/>
                <w:bCs w:val="0"/>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21" w:type="dxa"/>
            <w:tcBorders>
              <w:top w:val="single" w:color="000000" w:sz="4" w:space="0"/>
              <w:left w:val="nil"/>
              <w:bottom w:val="single" w:color="000000" w:sz="4" w:space="0"/>
              <w:right w:val="single" w:color="000000" w:sz="4" w:space="0"/>
            </w:tcBorders>
            <w:shd w:val="clear" w:color="000000" w:fill="FFFFFF"/>
            <w:vAlign w:val="center"/>
          </w:tcPr>
          <w:p w14:paraId="1F2915F7">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en-US"/>
              </w:rPr>
              <w:t>新鲜，不腐烂变质</w:t>
            </w:r>
          </w:p>
        </w:tc>
      </w:tr>
      <w:tr w14:paraId="2489B876">
        <w:tblPrEx>
          <w:tblCellMar>
            <w:top w:w="0" w:type="dxa"/>
            <w:left w:w="108" w:type="dxa"/>
            <w:bottom w:w="0" w:type="dxa"/>
            <w:right w:w="108" w:type="dxa"/>
          </w:tblCellMar>
        </w:tblPrEx>
        <w:trPr>
          <w:trHeight w:val="354" w:hRule="atLeast"/>
        </w:trPr>
        <w:tc>
          <w:tcPr>
            <w:tcW w:w="988"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184651CF">
            <w:pPr>
              <w:keepNext w:val="0"/>
              <w:keepLines w:val="0"/>
              <w:widowControl/>
              <w:suppressLineNumbers w:val="0"/>
              <w:kinsoku/>
              <w:autoSpaceDE/>
              <w:autoSpaceDN/>
              <w:adjustRightInd/>
              <w:snapToGrid/>
              <w:jc w:val="center"/>
              <w:textAlignment w:val="center"/>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11</w:t>
            </w:r>
          </w:p>
        </w:tc>
        <w:tc>
          <w:tcPr>
            <w:tcW w:w="1965" w:type="dxa"/>
            <w:tcBorders>
              <w:top w:val="single" w:color="000000" w:sz="4" w:space="0"/>
              <w:left w:val="nil"/>
              <w:bottom w:val="single" w:color="000000" w:sz="4" w:space="0"/>
              <w:right w:val="single" w:color="000000" w:sz="4" w:space="0"/>
            </w:tcBorders>
            <w:shd w:val="clear" w:color="auto" w:fill="auto"/>
            <w:vAlign w:val="center"/>
          </w:tcPr>
          <w:p w14:paraId="7837C28E">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zh-CN" w:bidi="ar-SA"/>
              </w:rPr>
              <w:t>豆腐干</w:t>
            </w:r>
          </w:p>
        </w:tc>
        <w:tc>
          <w:tcPr>
            <w:tcW w:w="1645" w:type="dxa"/>
            <w:tcBorders>
              <w:top w:val="single" w:color="000000" w:sz="4" w:space="0"/>
              <w:left w:val="nil"/>
              <w:bottom w:val="single" w:color="000000" w:sz="4" w:space="0"/>
              <w:right w:val="single" w:color="000000" w:sz="4" w:space="0"/>
            </w:tcBorders>
            <w:shd w:val="clear" w:color="000000" w:fill="FFFFFF"/>
            <w:vAlign w:val="center"/>
          </w:tcPr>
          <w:p w14:paraId="1079697C">
            <w:pPr>
              <w:widowControl w:val="0"/>
              <w:kinsoku w:val="0"/>
              <w:autoSpaceDE w:val="0"/>
              <w:autoSpaceDN w:val="0"/>
              <w:adjustRightInd w:val="0"/>
              <w:snapToGrid w:val="0"/>
              <w:spacing w:line="240" w:lineRule="auto"/>
              <w:jc w:val="center"/>
              <w:textAlignment w:val="baseline"/>
              <w:rPr>
                <w:rFonts w:hint="eastAsia" w:ascii="宋体" w:hAnsi="宋体" w:eastAsia="宋体" w:cs="宋体"/>
                <w:b/>
                <w:bCs w:val="0"/>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21" w:type="dxa"/>
            <w:tcBorders>
              <w:top w:val="single" w:color="000000" w:sz="4" w:space="0"/>
              <w:left w:val="nil"/>
              <w:bottom w:val="single" w:color="000000" w:sz="4" w:space="0"/>
              <w:right w:val="single" w:color="000000" w:sz="4" w:space="0"/>
            </w:tcBorders>
            <w:shd w:val="clear" w:color="000000" w:fill="FFFFFF"/>
            <w:vAlign w:val="center"/>
          </w:tcPr>
          <w:p w14:paraId="19647CD9">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en-US"/>
              </w:rPr>
              <w:t>新鲜，不腐烂变质</w:t>
            </w:r>
          </w:p>
        </w:tc>
      </w:tr>
      <w:tr w14:paraId="1897129A">
        <w:tblPrEx>
          <w:tblCellMar>
            <w:top w:w="0" w:type="dxa"/>
            <w:left w:w="108" w:type="dxa"/>
            <w:bottom w:w="0" w:type="dxa"/>
            <w:right w:w="108" w:type="dxa"/>
          </w:tblCellMar>
        </w:tblPrEx>
        <w:trPr>
          <w:trHeight w:val="354" w:hRule="atLeast"/>
        </w:trPr>
        <w:tc>
          <w:tcPr>
            <w:tcW w:w="988"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025B4FA5">
            <w:pPr>
              <w:keepNext w:val="0"/>
              <w:keepLines w:val="0"/>
              <w:widowControl/>
              <w:suppressLineNumbers w:val="0"/>
              <w:kinsoku/>
              <w:autoSpaceDE/>
              <w:autoSpaceDN/>
              <w:adjustRightInd/>
              <w:snapToGrid/>
              <w:jc w:val="center"/>
              <w:textAlignment w:val="center"/>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12</w:t>
            </w:r>
          </w:p>
        </w:tc>
        <w:tc>
          <w:tcPr>
            <w:tcW w:w="1965" w:type="dxa"/>
            <w:tcBorders>
              <w:top w:val="single" w:color="000000" w:sz="4" w:space="0"/>
              <w:left w:val="nil"/>
              <w:bottom w:val="single" w:color="000000" w:sz="4" w:space="0"/>
              <w:right w:val="single" w:color="000000" w:sz="4" w:space="0"/>
            </w:tcBorders>
            <w:shd w:val="clear" w:color="auto" w:fill="auto"/>
            <w:vAlign w:val="center"/>
          </w:tcPr>
          <w:p w14:paraId="61AE7FD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zh-CN" w:bidi="ar-SA"/>
              </w:rPr>
              <w:t>豆腐</w:t>
            </w:r>
          </w:p>
        </w:tc>
        <w:tc>
          <w:tcPr>
            <w:tcW w:w="1645" w:type="dxa"/>
            <w:tcBorders>
              <w:top w:val="single" w:color="000000" w:sz="4" w:space="0"/>
              <w:left w:val="nil"/>
              <w:bottom w:val="single" w:color="000000" w:sz="4" w:space="0"/>
              <w:right w:val="single" w:color="000000" w:sz="4" w:space="0"/>
            </w:tcBorders>
            <w:shd w:val="clear" w:color="000000" w:fill="FFFFFF"/>
            <w:vAlign w:val="center"/>
          </w:tcPr>
          <w:p w14:paraId="6A616664">
            <w:pPr>
              <w:widowControl w:val="0"/>
              <w:kinsoku w:val="0"/>
              <w:autoSpaceDE w:val="0"/>
              <w:autoSpaceDN w:val="0"/>
              <w:adjustRightInd w:val="0"/>
              <w:snapToGrid w:val="0"/>
              <w:spacing w:line="240" w:lineRule="auto"/>
              <w:jc w:val="center"/>
              <w:textAlignment w:val="baseline"/>
              <w:rPr>
                <w:rFonts w:hint="eastAsia" w:ascii="宋体" w:hAnsi="宋体" w:eastAsia="宋体" w:cs="宋体"/>
                <w:b/>
                <w:bCs w:val="0"/>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21" w:type="dxa"/>
            <w:tcBorders>
              <w:top w:val="single" w:color="000000" w:sz="4" w:space="0"/>
              <w:left w:val="nil"/>
              <w:bottom w:val="single" w:color="000000" w:sz="4" w:space="0"/>
              <w:right w:val="single" w:color="000000" w:sz="4" w:space="0"/>
            </w:tcBorders>
            <w:shd w:val="clear" w:color="000000" w:fill="FFFFFF"/>
            <w:vAlign w:val="center"/>
          </w:tcPr>
          <w:p w14:paraId="7F511531">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en-US"/>
              </w:rPr>
              <w:t>新鲜，不腐烂变质</w:t>
            </w:r>
          </w:p>
        </w:tc>
      </w:tr>
      <w:tr w14:paraId="5F971FB6">
        <w:tblPrEx>
          <w:tblCellMar>
            <w:top w:w="0" w:type="dxa"/>
            <w:left w:w="108" w:type="dxa"/>
            <w:bottom w:w="0" w:type="dxa"/>
            <w:right w:w="108" w:type="dxa"/>
          </w:tblCellMar>
        </w:tblPrEx>
        <w:trPr>
          <w:trHeight w:val="354" w:hRule="atLeast"/>
        </w:trPr>
        <w:tc>
          <w:tcPr>
            <w:tcW w:w="988"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5BC76512">
            <w:pPr>
              <w:keepNext w:val="0"/>
              <w:keepLines w:val="0"/>
              <w:widowControl/>
              <w:suppressLineNumbers w:val="0"/>
              <w:kinsoku/>
              <w:autoSpaceDE/>
              <w:autoSpaceDN/>
              <w:adjustRightInd/>
              <w:snapToGrid/>
              <w:jc w:val="center"/>
              <w:textAlignment w:val="center"/>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13</w:t>
            </w:r>
          </w:p>
        </w:tc>
        <w:tc>
          <w:tcPr>
            <w:tcW w:w="1965" w:type="dxa"/>
            <w:tcBorders>
              <w:top w:val="single" w:color="000000" w:sz="4" w:space="0"/>
              <w:left w:val="nil"/>
              <w:bottom w:val="single" w:color="000000" w:sz="4" w:space="0"/>
              <w:right w:val="single" w:color="000000" w:sz="4" w:space="0"/>
            </w:tcBorders>
            <w:shd w:val="clear" w:color="auto" w:fill="auto"/>
            <w:vAlign w:val="center"/>
          </w:tcPr>
          <w:p w14:paraId="1472010B">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鲜蚕豆子</w:t>
            </w:r>
          </w:p>
        </w:tc>
        <w:tc>
          <w:tcPr>
            <w:tcW w:w="1645" w:type="dxa"/>
            <w:tcBorders>
              <w:top w:val="single" w:color="000000" w:sz="4" w:space="0"/>
              <w:left w:val="nil"/>
              <w:bottom w:val="single" w:color="000000" w:sz="4" w:space="0"/>
              <w:right w:val="single" w:color="000000" w:sz="4" w:space="0"/>
            </w:tcBorders>
            <w:shd w:val="clear" w:color="000000" w:fill="FFFFFF"/>
            <w:vAlign w:val="center"/>
          </w:tcPr>
          <w:p w14:paraId="0010F324">
            <w:pPr>
              <w:widowControl w:val="0"/>
              <w:kinsoku w:val="0"/>
              <w:autoSpaceDE w:val="0"/>
              <w:autoSpaceDN w:val="0"/>
              <w:adjustRightInd w:val="0"/>
              <w:snapToGrid w:val="0"/>
              <w:spacing w:line="240" w:lineRule="auto"/>
              <w:jc w:val="center"/>
              <w:textAlignment w:val="baseline"/>
              <w:rPr>
                <w:rFonts w:hint="eastAsia" w:ascii="宋体" w:hAnsi="宋体" w:eastAsia="宋体" w:cs="宋体"/>
                <w:b/>
                <w:bCs w:val="0"/>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21" w:type="dxa"/>
            <w:tcBorders>
              <w:top w:val="single" w:color="000000" w:sz="4" w:space="0"/>
              <w:left w:val="nil"/>
              <w:bottom w:val="single" w:color="000000" w:sz="4" w:space="0"/>
              <w:right w:val="single" w:color="000000" w:sz="4" w:space="0"/>
            </w:tcBorders>
            <w:shd w:val="clear" w:color="000000" w:fill="FFFFFF"/>
            <w:vAlign w:val="center"/>
          </w:tcPr>
          <w:p w14:paraId="6E964958">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en-US"/>
              </w:rPr>
              <w:t>新鲜，不腐烂变质</w:t>
            </w:r>
          </w:p>
        </w:tc>
      </w:tr>
      <w:tr w14:paraId="3A0C7C6D">
        <w:tblPrEx>
          <w:tblCellMar>
            <w:top w:w="0" w:type="dxa"/>
            <w:left w:w="108" w:type="dxa"/>
            <w:bottom w:w="0" w:type="dxa"/>
            <w:right w:w="108" w:type="dxa"/>
          </w:tblCellMar>
        </w:tblPrEx>
        <w:trPr>
          <w:trHeight w:val="354" w:hRule="atLeast"/>
        </w:trPr>
        <w:tc>
          <w:tcPr>
            <w:tcW w:w="988"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49C1D630">
            <w:pPr>
              <w:keepNext w:val="0"/>
              <w:keepLines w:val="0"/>
              <w:widowControl/>
              <w:suppressLineNumbers w:val="0"/>
              <w:kinsoku/>
              <w:autoSpaceDE/>
              <w:autoSpaceDN/>
              <w:adjustRightInd/>
              <w:snapToGrid/>
              <w:jc w:val="center"/>
              <w:textAlignment w:val="center"/>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14</w:t>
            </w:r>
          </w:p>
        </w:tc>
        <w:tc>
          <w:tcPr>
            <w:tcW w:w="1965" w:type="dxa"/>
            <w:tcBorders>
              <w:top w:val="single" w:color="000000" w:sz="4" w:space="0"/>
              <w:left w:val="nil"/>
              <w:bottom w:val="single" w:color="000000" w:sz="4" w:space="0"/>
              <w:right w:val="single" w:color="000000" w:sz="4" w:space="0"/>
            </w:tcBorders>
            <w:shd w:val="clear" w:color="auto" w:fill="auto"/>
            <w:vAlign w:val="center"/>
          </w:tcPr>
          <w:p w14:paraId="0BFEE384">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新鲜蚕豆瓣</w:t>
            </w:r>
          </w:p>
        </w:tc>
        <w:tc>
          <w:tcPr>
            <w:tcW w:w="1645" w:type="dxa"/>
            <w:tcBorders>
              <w:top w:val="single" w:color="000000" w:sz="4" w:space="0"/>
              <w:left w:val="nil"/>
              <w:bottom w:val="single" w:color="000000" w:sz="4" w:space="0"/>
              <w:right w:val="single" w:color="000000" w:sz="4" w:space="0"/>
            </w:tcBorders>
            <w:shd w:val="clear" w:color="000000" w:fill="FFFFFF"/>
            <w:vAlign w:val="center"/>
          </w:tcPr>
          <w:p w14:paraId="5CF31633">
            <w:pPr>
              <w:widowControl w:val="0"/>
              <w:kinsoku w:val="0"/>
              <w:autoSpaceDE w:val="0"/>
              <w:autoSpaceDN w:val="0"/>
              <w:adjustRightInd w:val="0"/>
              <w:snapToGrid w:val="0"/>
              <w:spacing w:line="240" w:lineRule="auto"/>
              <w:jc w:val="center"/>
              <w:textAlignment w:val="baseline"/>
              <w:rPr>
                <w:rFonts w:hint="eastAsia" w:ascii="宋体" w:hAnsi="宋体" w:eastAsia="宋体" w:cs="宋体"/>
                <w:b/>
                <w:bCs w:val="0"/>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21" w:type="dxa"/>
            <w:tcBorders>
              <w:top w:val="single" w:color="000000" w:sz="4" w:space="0"/>
              <w:left w:val="nil"/>
              <w:bottom w:val="single" w:color="000000" w:sz="4" w:space="0"/>
              <w:right w:val="single" w:color="000000" w:sz="4" w:space="0"/>
            </w:tcBorders>
            <w:shd w:val="clear" w:color="000000" w:fill="FFFFFF"/>
            <w:vAlign w:val="center"/>
          </w:tcPr>
          <w:p w14:paraId="7B17EF99">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en-US"/>
              </w:rPr>
              <w:t>新鲜，不腐烂变质</w:t>
            </w:r>
          </w:p>
        </w:tc>
      </w:tr>
      <w:tr w14:paraId="3A7C84CB">
        <w:tblPrEx>
          <w:tblCellMar>
            <w:top w:w="0" w:type="dxa"/>
            <w:left w:w="108" w:type="dxa"/>
            <w:bottom w:w="0" w:type="dxa"/>
            <w:right w:w="108" w:type="dxa"/>
          </w:tblCellMar>
        </w:tblPrEx>
        <w:trPr>
          <w:trHeight w:val="354" w:hRule="atLeast"/>
        </w:trPr>
        <w:tc>
          <w:tcPr>
            <w:tcW w:w="988"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62FC056A">
            <w:pPr>
              <w:keepNext w:val="0"/>
              <w:keepLines w:val="0"/>
              <w:widowControl/>
              <w:suppressLineNumbers w:val="0"/>
              <w:kinsoku/>
              <w:autoSpaceDE/>
              <w:autoSpaceDN/>
              <w:adjustRightInd/>
              <w:snapToGrid/>
              <w:jc w:val="center"/>
              <w:textAlignment w:val="center"/>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15</w:t>
            </w:r>
          </w:p>
        </w:tc>
        <w:tc>
          <w:tcPr>
            <w:tcW w:w="1965" w:type="dxa"/>
            <w:tcBorders>
              <w:top w:val="single" w:color="000000" w:sz="4" w:space="0"/>
              <w:left w:val="nil"/>
              <w:bottom w:val="single" w:color="000000" w:sz="4" w:space="0"/>
              <w:right w:val="single" w:color="000000" w:sz="4" w:space="0"/>
            </w:tcBorders>
            <w:shd w:val="clear" w:color="auto" w:fill="auto"/>
            <w:vAlign w:val="center"/>
          </w:tcPr>
          <w:p w14:paraId="4E157D61">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带壳蚕豆</w:t>
            </w:r>
          </w:p>
        </w:tc>
        <w:tc>
          <w:tcPr>
            <w:tcW w:w="1645" w:type="dxa"/>
            <w:tcBorders>
              <w:top w:val="single" w:color="000000" w:sz="4" w:space="0"/>
              <w:left w:val="nil"/>
              <w:bottom w:val="single" w:color="000000" w:sz="4" w:space="0"/>
              <w:right w:val="single" w:color="000000" w:sz="4" w:space="0"/>
            </w:tcBorders>
            <w:shd w:val="clear" w:color="000000" w:fill="FFFFFF"/>
            <w:vAlign w:val="center"/>
          </w:tcPr>
          <w:p w14:paraId="52E528D5">
            <w:pPr>
              <w:widowControl w:val="0"/>
              <w:kinsoku w:val="0"/>
              <w:autoSpaceDE w:val="0"/>
              <w:autoSpaceDN w:val="0"/>
              <w:adjustRightInd w:val="0"/>
              <w:snapToGrid w:val="0"/>
              <w:spacing w:line="240" w:lineRule="auto"/>
              <w:jc w:val="center"/>
              <w:textAlignment w:val="baseline"/>
              <w:rPr>
                <w:rFonts w:hint="eastAsia" w:ascii="宋体" w:hAnsi="宋体" w:eastAsia="宋体" w:cs="宋体"/>
                <w:b/>
                <w:bCs w:val="0"/>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21" w:type="dxa"/>
            <w:tcBorders>
              <w:top w:val="single" w:color="000000" w:sz="4" w:space="0"/>
              <w:left w:val="nil"/>
              <w:bottom w:val="single" w:color="000000" w:sz="4" w:space="0"/>
              <w:right w:val="single" w:color="000000" w:sz="4" w:space="0"/>
            </w:tcBorders>
            <w:shd w:val="clear" w:color="000000" w:fill="FFFFFF"/>
            <w:vAlign w:val="center"/>
          </w:tcPr>
          <w:p w14:paraId="29AEF840">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en-US"/>
              </w:rPr>
              <w:t>新鲜，</w:t>
            </w:r>
            <w:r>
              <w:rPr>
                <w:rFonts w:hint="eastAsia" w:ascii="宋体" w:hAnsi="宋体" w:eastAsia="宋体" w:cs="宋体"/>
                <w:snapToGrid/>
                <w:color w:val="auto"/>
                <w:kern w:val="2"/>
                <w:sz w:val="24"/>
                <w:szCs w:val="24"/>
                <w:highlight w:val="none"/>
                <w:lang w:val="en-US" w:eastAsia="zh-CN"/>
              </w:rPr>
              <w:t>去皮，</w:t>
            </w:r>
            <w:r>
              <w:rPr>
                <w:rFonts w:hint="eastAsia" w:ascii="宋体" w:hAnsi="宋体" w:eastAsia="宋体" w:cs="宋体"/>
                <w:snapToGrid/>
                <w:color w:val="auto"/>
                <w:kern w:val="2"/>
                <w:sz w:val="24"/>
                <w:szCs w:val="24"/>
                <w:highlight w:val="none"/>
                <w:lang w:val="en-US" w:eastAsia="en-US"/>
              </w:rPr>
              <w:t>不腐烂变质</w:t>
            </w:r>
          </w:p>
        </w:tc>
      </w:tr>
      <w:tr w14:paraId="7CDCCA86">
        <w:tblPrEx>
          <w:tblCellMar>
            <w:top w:w="0" w:type="dxa"/>
            <w:left w:w="108" w:type="dxa"/>
            <w:bottom w:w="0" w:type="dxa"/>
            <w:right w:w="108" w:type="dxa"/>
          </w:tblCellMar>
        </w:tblPrEx>
        <w:trPr>
          <w:trHeight w:val="354" w:hRule="atLeast"/>
        </w:trPr>
        <w:tc>
          <w:tcPr>
            <w:tcW w:w="988"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3F2B6E4A">
            <w:pPr>
              <w:keepNext w:val="0"/>
              <w:keepLines w:val="0"/>
              <w:widowControl/>
              <w:suppressLineNumbers w:val="0"/>
              <w:kinsoku/>
              <w:autoSpaceDE/>
              <w:autoSpaceDN/>
              <w:adjustRightInd/>
              <w:snapToGrid/>
              <w:jc w:val="center"/>
              <w:textAlignment w:val="center"/>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16</w:t>
            </w:r>
          </w:p>
        </w:tc>
        <w:tc>
          <w:tcPr>
            <w:tcW w:w="1965" w:type="dxa"/>
            <w:tcBorders>
              <w:top w:val="single" w:color="000000" w:sz="4" w:space="0"/>
              <w:left w:val="nil"/>
              <w:bottom w:val="single" w:color="000000" w:sz="4" w:space="0"/>
              <w:right w:val="single" w:color="000000" w:sz="4" w:space="0"/>
            </w:tcBorders>
            <w:shd w:val="clear" w:color="auto" w:fill="auto"/>
            <w:vAlign w:val="bottom"/>
          </w:tcPr>
          <w:p w14:paraId="022BC542">
            <w:pPr>
              <w:widowControl/>
              <w:kinsoku/>
              <w:autoSpaceDE/>
              <w:autoSpaceDN/>
              <w:adjustRightInd/>
              <w:snapToGrid/>
              <w:jc w:val="center"/>
              <w:textAlignment w:val="bottom"/>
              <w:rPr>
                <w:rFonts w:hint="eastAsia" w:ascii="宋体" w:hAnsi="宋体" w:eastAsia="宋体" w:cs="宋体"/>
                <w:snapToGrid/>
                <w:color w:val="auto"/>
                <w:kern w:val="0"/>
                <w:sz w:val="24"/>
                <w:szCs w:val="24"/>
                <w:highlight w:val="none"/>
                <w:lang w:val="en-US" w:eastAsia="zh-CN" w:bidi="ar"/>
              </w:rPr>
            </w:pPr>
            <w:r>
              <w:rPr>
                <w:rFonts w:hint="eastAsia" w:ascii="宋体" w:hAnsi="宋体" w:eastAsia="宋体" w:cs="宋体"/>
                <w:snapToGrid/>
                <w:color w:val="auto"/>
                <w:kern w:val="0"/>
                <w:sz w:val="24"/>
                <w:szCs w:val="24"/>
                <w:highlight w:val="none"/>
                <w:lang w:val="en-US" w:eastAsia="zh-CN" w:bidi="ar"/>
              </w:rPr>
              <w:t>绿豆</w:t>
            </w:r>
          </w:p>
        </w:tc>
        <w:tc>
          <w:tcPr>
            <w:tcW w:w="1645" w:type="dxa"/>
            <w:tcBorders>
              <w:top w:val="single" w:color="000000" w:sz="4" w:space="0"/>
              <w:left w:val="nil"/>
              <w:bottom w:val="single" w:color="000000" w:sz="4" w:space="0"/>
              <w:right w:val="single" w:color="000000" w:sz="4" w:space="0"/>
            </w:tcBorders>
            <w:shd w:val="clear" w:color="000000" w:fill="FFFFFF"/>
            <w:vAlign w:val="center"/>
          </w:tcPr>
          <w:p w14:paraId="4E9D933C">
            <w:pPr>
              <w:widowControl w:val="0"/>
              <w:kinsoku w:val="0"/>
              <w:autoSpaceDE w:val="0"/>
              <w:autoSpaceDN w:val="0"/>
              <w:adjustRightInd w:val="0"/>
              <w:snapToGrid w:val="0"/>
              <w:spacing w:line="240" w:lineRule="auto"/>
              <w:jc w:val="center"/>
              <w:textAlignment w:val="baseline"/>
              <w:rPr>
                <w:rFonts w:hint="eastAsia" w:ascii="宋体" w:hAnsi="宋体" w:eastAsia="宋体" w:cs="宋体"/>
                <w:b/>
                <w:bCs w:val="0"/>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21" w:type="dxa"/>
            <w:tcBorders>
              <w:top w:val="single" w:color="000000" w:sz="4" w:space="0"/>
              <w:left w:val="nil"/>
              <w:bottom w:val="single" w:color="000000" w:sz="4" w:space="0"/>
              <w:right w:val="single" w:color="000000" w:sz="4" w:space="0"/>
            </w:tcBorders>
            <w:shd w:val="clear" w:color="000000" w:fill="FFFFFF"/>
            <w:vAlign w:val="center"/>
          </w:tcPr>
          <w:p w14:paraId="6BAD5922">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en-US"/>
              </w:rPr>
              <w:t>新鲜，不腐烂变质</w:t>
            </w:r>
          </w:p>
        </w:tc>
      </w:tr>
      <w:tr w14:paraId="30501246">
        <w:tblPrEx>
          <w:tblCellMar>
            <w:top w:w="0" w:type="dxa"/>
            <w:left w:w="108" w:type="dxa"/>
            <w:bottom w:w="0" w:type="dxa"/>
            <w:right w:w="108" w:type="dxa"/>
          </w:tblCellMar>
        </w:tblPrEx>
        <w:trPr>
          <w:trHeight w:val="354" w:hRule="atLeast"/>
        </w:trPr>
        <w:tc>
          <w:tcPr>
            <w:tcW w:w="988"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23CB603E">
            <w:pPr>
              <w:keepNext w:val="0"/>
              <w:keepLines w:val="0"/>
              <w:widowControl/>
              <w:suppressLineNumbers w:val="0"/>
              <w:kinsoku/>
              <w:autoSpaceDE/>
              <w:autoSpaceDN/>
              <w:adjustRightInd/>
              <w:snapToGrid/>
              <w:jc w:val="center"/>
              <w:textAlignment w:val="center"/>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17</w:t>
            </w:r>
          </w:p>
        </w:tc>
        <w:tc>
          <w:tcPr>
            <w:tcW w:w="1965" w:type="dxa"/>
            <w:tcBorders>
              <w:top w:val="single" w:color="000000" w:sz="4" w:space="0"/>
              <w:left w:val="nil"/>
              <w:bottom w:val="single" w:color="000000" w:sz="4" w:space="0"/>
              <w:right w:val="single" w:color="000000" w:sz="4" w:space="0"/>
            </w:tcBorders>
            <w:shd w:val="clear" w:color="auto" w:fill="auto"/>
            <w:vAlign w:val="bottom"/>
          </w:tcPr>
          <w:p w14:paraId="3BCD6852">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豆泡</w:t>
            </w:r>
          </w:p>
        </w:tc>
        <w:tc>
          <w:tcPr>
            <w:tcW w:w="1645" w:type="dxa"/>
            <w:tcBorders>
              <w:top w:val="single" w:color="000000" w:sz="4" w:space="0"/>
              <w:left w:val="nil"/>
              <w:bottom w:val="single" w:color="000000" w:sz="4" w:space="0"/>
              <w:right w:val="single" w:color="000000" w:sz="4" w:space="0"/>
            </w:tcBorders>
            <w:shd w:val="clear" w:color="000000" w:fill="FFFFFF"/>
            <w:vAlign w:val="center"/>
          </w:tcPr>
          <w:p w14:paraId="739ED529">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c>
          <w:tcPr>
            <w:tcW w:w="3921" w:type="dxa"/>
            <w:tcBorders>
              <w:top w:val="single" w:color="000000" w:sz="4" w:space="0"/>
              <w:left w:val="nil"/>
              <w:bottom w:val="single" w:color="000000" w:sz="4" w:space="0"/>
              <w:right w:val="single" w:color="000000" w:sz="4" w:space="0"/>
            </w:tcBorders>
            <w:shd w:val="clear" w:color="000000" w:fill="FFFFFF"/>
            <w:vAlign w:val="center"/>
          </w:tcPr>
          <w:p w14:paraId="1C332880">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en-US"/>
              </w:rPr>
              <w:t>新鲜，不腐烂变质</w:t>
            </w:r>
          </w:p>
        </w:tc>
      </w:tr>
      <w:tr w14:paraId="1C408371">
        <w:tblPrEx>
          <w:tblCellMar>
            <w:top w:w="0" w:type="dxa"/>
            <w:left w:w="108" w:type="dxa"/>
            <w:bottom w:w="0" w:type="dxa"/>
            <w:right w:w="108" w:type="dxa"/>
          </w:tblCellMar>
        </w:tblPrEx>
        <w:trPr>
          <w:trHeight w:val="354" w:hRule="atLeast"/>
        </w:trPr>
        <w:tc>
          <w:tcPr>
            <w:tcW w:w="988"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20899810">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18</w:t>
            </w:r>
          </w:p>
        </w:tc>
        <w:tc>
          <w:tcPr>
            <w:tcW w:w="1965" w:type="dxa"/>
            <w:tcBorders>
              <w:top w:val="single" w:color="000000" w:sz="4" w:space="0"/>
              <w:left w:val="nil"/>
              <w:bottom w:val="single" w:color="000000" w:sz="4" w:space="0"/>
              <w:right w:val="single" w:color="000000" w:sz="4" w:space="0"/>
            </w:tcBorders>
            <w:shd w:val="clear" w:color="auto" w:fill="auto"/>
            <w:vAlign w:val="bottom"/>
          </w:tcPr>
          <w:p w14:paraId="2D8B3B01">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en-US" w:bidi="ar-SA"/>
              </w:rPr>
              <w:t>鸡蛋干</w:t>
            </w:r>
          </w:p>
        </w:tc>
        <w:tc>
          <w:tcPr>
            <w:tcW w:w="1645" w:type="dxa"/>
            <w:tcBorders>
              <w:top w:val="single" w:color="000000" w:sz="4" w:space="0"/>
              <w:left w:val="nil"/>
              <w:bottom w:val="single" w:color="000000" w:sz="4" w:space="0"/>
              <w:right w:val="single" w:color="000000" w:sz="4" w:space="0"/>
            </w:tcBorders>
            <w:shd w:val="clear" w:color="000000" w:fill="FFFFFF"/>
            <w:vAlign w:val="center"/>
          </w:tcPr>
          <w:p w14:paraId="1727B40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zh-CN" w:bidi="ar-SA"/>
              </w:rPr>
              <w:t>斤</w:t>
            </w:r>
          </w:p>
        </w:tc>
        <w:tc>
          <w:tcPr>
            <w:tcW w:w="3921" w:type="dxa"/>
            <w:tcBorders>
              <w:top w:val="single" w:color="000000" w:sz="4" w:space="0"/>
              <w:left w:val="nil"/>
              <w:bottom w:val="single" w:color="000000" w:sz="4" w:space="0"/>
              <w:right w:val="single" w:color="000000" w:sz="4" w:space="0"/>
            </w:tcBorders>
            <w:shd w:val="clear" w:color="000000" w:fill="FFFFFF"/>
            <w:vAlign w:val="center"/>
          </w:tcPr>
          <w:p w14:paraId="7807536F">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val="en-US" w:eastAsia="en-US"/>
              </w:rPr>
            </w:pPr>
            <w:r>
              <w:rPr>
                <w:rFonts w:hint="eastAsia" w:ascii="宋体" w:hAnsi="宋体" w:eastAsia="宋体" w:cs="宋体"/>
                <w:snapToGrid/>
                <w:color w:val="auto"/>
                <w:kern w:val="2"/>
                <w:sz w:val="24"/>
                <w:szCs w:val="24"/>
                <w:highlight w:val="none"/>
                <w:lang w:val="en-US" w:eastAsia="en-US"/>
              </w:rPr>
              <w:t>新鲜，不腐烂变质</w:t>
            </w:r>
          </w:p>
        </w:tc>
      </w:tr>
    </w:tbl>
    <w:p w14:paraId="5ADDEEBB">
      <w:pPr>
        <w:widowControl w:val="0"/>
        <w:kinsoku/>
        <w:autoSpaceDE/>
        <w:autoSpaceDN/>
        <w:adjustRightInd/>
        <w:snapToGrid/>
        <w:spacing w:line="360" w:lineRule="auto"/>
        <w:jc w:val="left"/>
        <w:textAlignment w:val="auto"/>
        <w:rPr>
          <w:rFonts w:hint="eastAsia" w:ascii="宋体" w:hAnsi="宋体" w:eastAsia="宋体" w:cs="宋体"/>
          <w:b/>
          <w:bCs/>
          <w:snapToGrid/>
          <w:color w:val="auto"/>
          <w:kern w:val="2"/>
          <w:sz w:val="24"/>
          <w:szCs w:val="24"/>
          <w:highlight w:val="none"/>
          <w:lang w:val="en-US" w:eastAsia="zh-CN" w:bidi="ar-SA"/>
        </w:rPr>
      </w:pPr>
    </w:p>
    <w:p w14:paraId="0D0E8917">
      <w:pPr>
        <w:widowControl w:val="0"/>
        <w:kinsoku/>
        <w:autoSpaceDE/>
        <w:autoSpaceDN/>
        <w:adjustRightInd/>
        <w:snapToGrid/>
        <w:spacing w:line="360" w:lineRule="auto"/>
        <w:ind w:firstLine="482" w:firstLineChars="200"/>
        <w:jc w:val="left"/>
        <w:textAlignment w:val="auto"/>
        <w:rPr>
          <w:rFonts w:hint="eastAsia" w:ascii="宋体" w:hAnsi="宋体" w:eastAsia="宋体" w:cs="宋体"/>
          <w:b/>
          <w:bCs/>
          <w:snapToGrid/>
          <w:color w:val="auto"/>
          <w:kern w:val="2"/>
          <w:sz w:val="24"/>
          <w:szCs w:val="24"/>
          <w:highlight w:val="none"/>
          <w:lang w:eastAsia="zh-CN"/>
        </w:rPr>
      </w:pPr>
      <w:r>
        <w:rPr>
          <w:rFonts w:hint="eastAsia" w:ascii="宋体" w:hAnsi="宋体" w:eastAsia="宋体" w:cs="宋体"/>
          <w:b/>
          <w:bCs/>
          <w:snapToGrid/>
          <w:color w:val="auto"/>
          <w:kern w:val="2"/>
          <w:sz w:val="24"/>
          <w:szCs w:val="24"/>
          <w:highlight w:val="none"/>
          <w:lang w:val="en-US" w:eastAsia="zh-CN" w:bidi="ar-SA"/>
        </w:rPr>
        <w:t>3）猪肉类（包含但不限于以下内容）</w:t>
      </w:r>
    </w:p>
    <w:tbl>
      <w:tblPr>
        <w:tblStyle w:val="2"/>
        <w:tblW w:w="9599" w:type="dxa"/>
        <w:tblInd w:w="-87" w:type="dxa"/>
        <w:tblLayout w:type="fixed"/>
        <w:tblCellMar>
          <w:top w:w="0" w:type="dxa"/>
          <w:left w:w="108" w:type="dxa"/>
          <w:bottom w:w="0" w:type="dxa"/>
          <w:right w:w="108" w:type="dxa"/>
        </w:tblCellMar>
      </w:tblPr>
      <w:tblGrid>
        <w:gridCol w:w="1016"/>
        <w:gridCol w:w="2760"/>
        <w:gridCol w:w="1244"/>
        <w:gridCol w:w="4579"/>
      </w:tblGrid>
      <w:tr w14:paraId="0F929D90">
        <w:tblPrEx>
          <w:tblCellMar>
            <w:top w:w="0" w:type="dxa"/>
            <w:left w:w="108" w:type="dxa"/>
            <w:bottom w:w="0" w:type="dxa"/>
            <w:right w:w="108" w:type="dxa"/>
          </w:tblCellMar>
        </w:tblPrEx>
        <w:trPr>
          <w:trHeight w:val="354" w:hRule="atLeast"/>
        </w:trPr>
        <w:tc>
          <w:tcPr>
            <w:tcW w:w="1016"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588BBFE7">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b/>
                <w:bCs w:val="0"/>
                <w:snapToGrid/>
                <w:color w:val="auto"/>
                <w:kern w:val="2"/>
                <w:sz w:val="24"/>
                <w:szCs w:val="24"/>
                <w:highlight w:val="none"/>
                <w:lang w:eastAsia="zh-CN"/>
              </w:rPr>
              <w:t>序号</w:t>
            </w:r>
          </w:p>
        </w:tc>
        <w:tc>
          <w:tcPr>
            <w:tcW w:w="2760" w:type="dxa"/>
            <w:tcBorders>
              <w:top w:val="single" w:color="000000" w:sz="4" w:space="0"/>
              <w:left w:val="nil"/>
              <w:bottom w:val="single" w:color="000000" w:sz="4" w:space="0"/>
              <w:right w:val="single" w:color="000000" w:sz="4" w:space="0"/>
            </w:tcBorders>
            <w:shd w:val="clear" w:color="000000" w:fill="FFFFFF"/>
            <w:vAlign w:val="center"/>
          </w:tcPr>
          <w:p w14:paraId="1C815A1E">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b/>
                <w:bCs w:val="0"/>
                <w:snapToGrid/>
                <w:color w:val="auto"/>
                <w:kern w:val="2"/>
                <w:sz w:val="24"/>
                <w:szCs w:val="24"/>
                <w:highlight w:val="none"/>
                <w:lang w:eastAsia="zh-CN"/>
              </w:rPr>
              <w:t>品名</w:t>
            </w:r>
          </w:p>
        </w:tc>
        <w:tc>
          <w:tcPr>
            <w:tcW w:w="1244" w:type="dxa"/>
            <w:tcBorders>
              <w:top w:val="single" w:color="000000" w:sz="4" w:space="0"/>
              <w:left w:val="nil"/>
              <w:bottom w:val="single" w:color="000000" w:sz="4" w:space="0"/>
              <w:right w:val="single" w:color="000000" w:sz="4" w:space="0"/>
            </w:tcBorders>
            <w:shd w:val="clear" w:color="000000" w:fill="FFFFFF"/>
            <w:vAlign w:val="center"/>
          </w:tcPr>
          <w:p w14:paraId="4C814538">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b/>
                <w:bCs w:val="0"/>
                <w:snapToGrid/>
                <w:color w:val="auto"/>
                <w:kern w:val="2"/>
                <w:sz w:val="24"/>
                <w:szCs w:val="24"/>
                <w:highlight w:val="none"/>
                <w:lang w:val="en-US" w:eastAsia="zh-CN"/>
              </w:rPr>
              <w:t>计量</w:t>
            </w:r>
            <w:r>
              <w:rPr>
                <w:rFonts w:hint="eastAsia" w:ascii="宋体" w:hAnsi="宋体" w:eastAsia="宋体" w:cs="宋体"/>
                <w:b/>
                <w:bCs w:val="0"/>
                <w:snapToGrid/>
                <w:color w:val="auto"/>
                <w:kern w:val="2"/>
                <w:sz w:val="24"/>
                <w:szCs w:val="24"/>
                <w:highlight w:val="none"/>
                <w:lang w:eastAsia="zh-CN"/>
              </w:rPr>
              <w:t>单位</w:t>
            </w:r>
          </w:p>
        </w:tc>
        <w:tc>
          <w:tcPr>
            <w:tcW w:w="4579" w:type="dxa"/>
            <w:tcBorders>
              <w:top w:val="single" w:color="000000" w:sz="4" w:space="0"/>
              <w:left w:val="nil"/>
              <w:bottom w:val="single" w:color="000000" w:sz="4" w:space="0"/>
              <w:right w:val="single" w:color="000000" w:sz="4" w:space="0"/>
            </w:tcBorders>
            <w:shd w:val="clear" w:color="000000" w:fill="FFFFFF"/>
            <w:vAlign w:val="center"/>
          </w:tcPr>
          <w:p w14:paraId="2887B261">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b/>
                <w:bCs w:val="0"/>
                <w:snapToGrid/>
                <w:color w:val="auto"/>
                <w:kern w:val="2"/>
                <w:sz w:val="24"/>
                <w:szCs w:val="24"/>
                <w:highlight w:val="none"/>
                <w:lang w:eastAsia="zh-CN"/>
              </w:rPr>
              <w:t>要求</w:t>
            </w:r>
          </w:p>
        </w:tc>
      </w:tr>
      <w:tr w14:paraId="34474B25">
        <w:tblPrEx>
          <w:tblCellMar>
            <w:top w:w="0" w:type="dxa"/>
            <w:left w:w="108" w:type="dxa"/>
            <w:bottom w:w="0" w:type="dxa"/>
            <w:right w:w="108" w:type="dxa"/>
          </w:tblCellMar>
        </w:tblPrEx>
        <w:trPr>
          <w:trHeight w:val="369" w:hRule="atLeast"/>
        </w:trPr>
        <w:tc>
          <w:tcPr>
            <w:tcW w:w="1016" w:type="dxa"/>
            <w:tcBorders>
              <w:top w:val="nil"/>
              <w:left w:val="single" w:color="000000" w:sz="4" w:space="0"/>
              <w:bottom w:val="single" w:color="000000" w:sz="4" w:space="0"/>
              <w:right w:val="single" w:color="000000" w:sz="4" w:space="0"/>
            </w:tcBorders>
            <w:shd w:val="clear" w:color="000000" w:fill="FFFFFF"/>
            <w:vAlign w:val="center"/>
          </w:tcPr>
          <w:p w14:paraId="0DA1DEC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 xml:space="preserve">1 </w:t>
            </w:r>
          </w:p>
        </w:tc>
        <w:tc>
          <w:tcPr>
            <w:tcW w:w="2760" w:type="dxa"/>
            <w:tcBorders>
              <w:top w:val="nil"/>
              <w:left w:val="nil"/>
              <w:bottom w:val="single" w:color="000000" w:sz="4" w:space="0"/>
              <w:right w:val="single" w:color="000000" w:sz="4" w:space="0"/>
            </w:tcBorders>
            <w:shd w:val="clear" w:color="000000" w:fill="FFFFFF"/>
            <w:vAlign w:val="center"/>
          </w:tcPr>
          <w:p w14:paraId="6FE6326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eastAsia="zh-CN"/>
              </w:rPr>
              <w:t>排</w:t>
            </w:r>
            <w:r>
              <w:rPr>
                <w:rFonts w:hint="eastAsia" w:ascii="宋体" w:hAnsi="宋体" w:eastAsia="宋体" w:cs="宋体"/>
                <w:bCs/>
                <w:snapToGrid/>
                <w:color w:val="auto"/>
                <w:kern w:val="2"/>
                <w:sz w:val="24"/>
                <w:szCs w:val="24"/>
                <w:highlight w:val="none"/>
                <w:lang w:val="en-US" w:eastAsia="zh-CN"/>
              </w:rPr>
              <w:t>骨</w:t>
            </w:r>
          </w:p>
        </w:tc>
        <w:tc>
          <w:tcPr>
            <w:tcW w:w="1244" w:type="dxa"/>
            <w:tcBorders>
              <w:top w:val="nil"/>
              <w:left w:val="nil"/>
              <w:bottom w:val="single" w:color="000000" w:sz="4" w:space="0"/>
              <w:right w:val="single" w:color="000000" w:sz="4" w:space="0"/>
            </w:tcBorders>
            <w:shd w:val="clear" w:color="000000" w:fill="FFFFFF"/>
            <w:vAlign w:val="center"/>
          </w:tcPr>
          <w:p w14:paraId="42C0081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4579" w:type="dxa"/>
            <w:vMerge w:val="restart"/>
            <w:tcBorders>
              <w:top w:val="nil"/>
              <w:left w:val="nil"/>
              <w:right w:val="single" w:color="000000" w:sz="4" w:space="0"/>
            </w:tcBorders>
            <w:shd w:val="clear" w:color="000000" w:fill="FFFFFF"/>
            <w:vAlign w:val="center"/>
          </w:tcPr>
          <w:p w14:paraId="47908FB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新鲜无注水，按要求加工</w:t>
            </w:r>
          </w:p>
        </w:tc>
      </w:tr>
      <w:tr w14:paraId="42EA999C">
        <w:tblPrEx>
          <w:tblCellMar>
            <w:top w:w="0" w:type="dxa"/>
            <w:left w:w="108" w:type="dxa"/>
            <w:bottom w:w="0" w:type="dxa"/>
            <w:right w:w="108" w:type="dxa"/>
          </w:tblCellMar>
        </w:tblPrEx>
        <w:trPr>
          <w:trHeight w:val="336" w:hRule="atLeast"/>
        </w:trPr>
        <w:tc>
          <w:tcPr>
            <w:tcW w:w="1016" w:type="dxa"/>
            <w:tcBorders>
              <w:top w:val="nil"/>
              <w:left w:val="single" w:color="000000" w:sz="4" w:space="0"/>
              <w:bottom w:val="single" w:color="000000" w:sz="4" w:space="0"/>
              <w:right w:val="single" w:color="000000" w:sz="4" w:space="0"/>
            </w:tcBorders>
            <w:shd w:val="clear" w:color="000000" w:fill="FFFFFF"/>
            <w:vAlign w:val="center"/>
          </w:tcPr>
          <w:p w14:paraId="62D31819">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 xml:space="preserve">2 </w:t>
            </w:r>
          </w:p>
        </w:tc>
        <w:tc>
          <w:tcPr>
            <w:tcW w:w="2760" w:type="dxa"/>
            <w:tcBorders>
              <w:top w:val="nil"/>
              <w:left w:val="nil"/>
              <w:bottom w:val="single" w:color="000000" w:sz="4" w:space="0"/>
              <w:right w:val="single" w:color="000000" w:sz="4" w:space="0"/>
            </w:tcBorders>
            <w:shd w:val="clear" w:color="000000" w:fill="FFFFFF"/>
            <w:vAlign w:val="center"/>
          </w:tcPr>
          <w:p w14:paraId="216018F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切片大排（100克/片）</w:t>
            </w:r>
          </w:p>
        </w:tc>
        <w:tc>
          <w:tcPr>
            <w:tcW w:w="1244" w:type="dxa"/>
            <w:tcBorders>
              <w:top w:val="nil"/>
              <w:left w:val="nil"/>
              <w:bottom w:val="single" w:color="000000" w:sz="4" w:space="0"/>
              <w:right w:val="single" w:color="000000" w:sz="4" w:space="0"/>
            </w:tcBorders>
            <w:shd w:val="clear" w:color="000000" w:fill="FFFFFF"/>
            <w:vAlign w:val="center"/>
          </w:tcPr>
          <w:p w14:paraId="3A6A3AA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4579" w:type="dxa"/>
            <w:vMerge w:val="continue"/>
            <w:tcBorders>
              <w:left w:val="nil"/>
              <w:right w:val="single" w:color="000000" w:sz="4" w:space="0"/>
            </w:tcBorders>
            <w:shd w:val="clear" w:color="000000" w:fill="FFFFFF"/>
            <w:vAlign w:val="center"/>
          </w:tcPr>
          <w:p w14:paraId="60BF2407">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124D9C1E">
        <w:tblPrEx>
          <w:tblCellMar>
            <w:top w:w="0" w:type="dxa"/>
            <w:left w:w="108" w:type="dxa"/>
            <w:bottom w:w="0" w:type="dxa"/>
            <w:right w:w="108" w:type="dxa"/>
          </w:tblCellMar>
        </w:tblPrEx>
        <w:trPr>
          <w:trHeight w:val="337" w:hRule="atLeast"/>
        </w:trPr>
        <w:tc>
          <w:tcPr>
            <w:tcW w:w="1016" w:type="dxa"/>
            <w:tcBorders>
              <w:top w:val="nil"/>
              <w:left w:val="single" w:color="000000" w:sz="4" w:space="0"/>
              <w:bottom w:val="single" w:color="000000" w:sz="4" w:space="0"/>
              <w:right w:val="single" w:color="000000" w:sz="4" w:space="0"/>
            </w:tcBorders>
            <w:shd w:val="clear" w:color="000000" w:fill="FFFFFF"/>
            <w:vAlign w:val="center"/>
          </w:tcPr>
          <w:p w14:paraId="5D121E8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 xml:space="preserve">3 </w:t>
            </w:r>
          </w:p>
        </w:tc>
        <w:tc>
          <w:tcPr>
            <w:tcW w:w="2760" w:type="dxa"/>
            <w:tcBorders>
              <w:top w:val="nil"/>
              <w:left w:val="nil"/>
              <w:bottom w:val="single" w:color="000000" w:sz="4" w:space="0"/>
              <w:right w:val="single" w:color="000000" w:sz="4" w:space="0"/>
            </w:tcBorders>
            <w:shd w:val="clear" w:color="000000" w:fill="FFFFFF"/>
            <w:vAlign w:val="center"/>
          </w:tcPr>
          <w:p w14:paraId="1A4841A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肉片（肉丝）</w:t>
            </w:r>
          </w:p>
        </w:tc>
        <w:tc>
          <w:tcPr>
            <w:tcW w:w="1244" w:type="dxa"/>
            <w:tcBorders>
              <w:top w:val="nil"/>
              <w:left w:val="nil"/>
              <w:bottom w:val="single" w:color="000000" w:sz="4" w:space="0"/>
              <w:right w:val="single" w:color="000000" w:sz="4" w:space="0"/>
            </w:tcBorders>
            <w:shd w:val="clear" w:color="000000" w:fill="FFFFFF"/>
            <w:vAlign w:val="center"/>
          </w:tcPr>
          <w:p w14:paraId="49A9B9D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4579" w:type="dxa"/>
            <w:vMerge w:val="continue"/>
            <w:tcBorders>
              <w:left w:val="nil"/>
              <w:bottom w:val="single" w:color="000000" w:sz="4" w:space="0"/>
              <w:right w:val="single" w:color="000000" w:sz="4" w:space="0"/>
            </w:tcBorders>
            <w:shd w:val="clear" w:color="000000" w:fill="FFFFFF"/>
            <w:vAlign w:val="center"/>
          </w:tcPr>
          <w:p w14:paraId="2AF593E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360D629E">
        <w:tblPrEx>
          <w:tblCellMar>
            <w:top w:w="0" w:type="dxa"/>
            <w:left w:w="108" w:type="dxa"/>
            <w:bottom w:w="0" w:type="dxa"/>
            <w:right w:w="108" w:type="dxa"/>
          </w:tblCellMar>
        </w:tblPrEx>
        <w:trPr>
          <w:trHeight w:val="369" w:hRule="atLeast"/>
        </w:trPr>
        <w:tc>
          <w:tcPr>
            <w:tcW w:w="1016" w:type="dxa"/>
            <w:tcBorders>
              <w:top w:val="nil"/>
              <w:left w:val="single" w:color="000000" w:sz="4" w:space="0"/>
              <w:bottom w:val="single" w:color="000000" w:sz="4" w:space="0"/>
              <w:right w:val="single" w:color="000000" w:sz="4" w:space="0"/>
            </w:tcBorders>
            <w:shd w:val="clear" w:color="000000" w:fill="FFFFFF"/>
            <w:vAlign w:val="center"/>
          </w:tcPr>
          <w:p w14:paraId="0E92A6F6">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 xml:space="preserve">4 </w:t>
            </w:r>
          </w:p>
        </w:tc>
        <w:tc>
          <w:tcPr>
            <w:tcW w:w="2760" w:type="dxa"/>
            <w:tcBorders>
              <w:top w:val="nil"/>
              <w:left w:val="nil"/>
              <w:bottom w:val="single" w:color="000000" w:sz="4" w:space="0"/>
              <w:right w:val="single" w:color="000000" w:sz="4" w:space="0"/>
            </w:tcBorders>
            <w:shd w:val="clear" w:color="000000" w:fill="FFFFFF"/>
            <w:vAlign w:val="center"/>
          </w:tcPr>
          <w:p w14:paraId="19F38FE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五花肉（</w:t>
            </w:r>
            <w:r>
              <w:rPr>
                <w:rFonts w:hint="eastAsia" w:ascii="宋体" w:hAnsi="宋体" w:eastAsia="宋体" w:cs="宋体"/>
                <w:snapToGrid/>
                <w:color w:val="auto"/>
                <w:kern w:val="2"/>
                <w:sz w:val="24"/>
                <w:szCs w:val="24"/>
                <w:highlight w:val="none"/>
                <w:lang w:eastAsia="zh-CN"/>
              </w:rPr>
              <w:t>五花三层</w:t>
            </w:r>
            <w:r>
              <w:rPr>
                <w:rFonts w:hint="eastAsia" w:ascii="宋体" w:hAnsi="宋体" w:eastAsia="宋体" w:cs="宋体"/>
                <w:bCs/>
                <w:snapToGrid/>
                <w:color w:val="auto"/>
                <w:kern w:val="2"/>
                <w:sz w:val="24"/>
                <w:szCs w:val="24"/>
                <w:highlight w:val="none"/>
                <w:lang w:eastAsia="zh-CN"/>
              </w:rPr>
              <w:t>）</w:t>
            </w:r>
          </w:p>
        </w:tc>
        <w:tc>
          <w:tcPr>
            <w:tcW w:w="1244" w:type="dxa"/>
            <w:tcBorders>
              <w:top w:val="nil"/>
              <w:left w:val="nil"/>
              <w:bottom w:val="single" w:color="000000" w:sz="4" w:space="0"/>
              <w:right w:val="single" w:color="000000" w:sz="4" w:space="0"/>
            </w:tcBorders>
            <w:shd w:val="clear" w:color="000000" w:fill="FFFFFF"/>
            <w:vAlign w:val="center"/>
          </w:tcPr>
          <w:p w14:paraId="5CB68BF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4579" w:type="dxa"/>
            <w:tcBorders>
              <w:top w:val="nil"/>
              <w:left w:val="nil"/>
              <w:bottom w:val="single" w:color="000000" w:sz="4" w:space="0"/>
              <w:right w:val="single" w:color="000000" w:sz="4" w:space="0"/>
            </w:tcBorders>
            <w:shd w:val="clear" w:color="000000" w:fill="FFFFFF"/>
            <w:vAlign w:val="center"/>
          </w:tcPr>
          <w:p w14:paraId="7BFD2ED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有皮、新鲜无注水，按要求加工</w:t>
            </w:r>
          </w:p>
        </w:tc>
      </w:tr>
      <w:tr w14:paraId="4AC52DBB">
        <w:tblPrEx>
          <w:tblCellMar>
            <w:top w:w="0" w:type="dxa"/>
            <w:left w:w="108" w:type="dxa"/>
            <w:bottom w:w="0" w:type="dxa"/>
            <w:right w:w="108" w:type="dxa"/>
          </w:tblCellMar>
        </w:tblPrEx>
        <w:trPr>
          <w:trHeight w:val="304" w:hRule="atLeast"/>
        </w:trPr>
        <w:tc>
          <w:tcPr>
            <w:tcW w:w="1016" w:type="dxa"/>
            <w:tcBorders>
              <w:top w:val="nil"/>
              <w:left w:val="single" w:color="000000" w:sz="4" w:space="0"/>
              <w:bottom w:val="single" w:color="000000" w:sz="4" w:space="0"/>
              <w:right w:val="single" w:color="000000" w:sz="4" w:space="0"/>
            </w:tcBorders>
            <w:shd w:val="clear" w:color="000000" w:fill="FFFFFF"/>
            <w:vAlign w:val="center"/>
          </w:tcPr>
          <w:p w14:paraId="2FCAE09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 xml:space="preserve">5 </w:t>
            </w:r>
          </w:p>
        </w:tc>
        <w:tc>
          <w:tcPr>
            <w:tcW w:w="2760" w:type="dxa"/>
            <w:tcBorders>
              <w:top w:val="nil"/>
              <w:left w:val="nil"/>
              <w:bottom w:val="single" w:color="000000" w:sz="4" w:space="0"/>
              <w:right w:val="single" w:color="000000" w:sz="4" w:space="0"/>
            </w:tcBorders>
            <w:shd w:val="clear" w:color="000000" w:fill="FFFFFF"/>
            <w:vAlign w:val="center"/>
          </w:tcPr>
          <w:p w14:paraId="6C3B3D6D">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里脊肉</w:t>
            </w:r>
          </w:p>
        </w:tc>
        <w:tc>
          <w:tcPr>
            <w:tcW w:w="1244" w:type="dxa"/>
            <w:tcBorders>
              <w:top w:val="nil"/>
              <w:left w:val="nil"/>
              <w:bottom w:val="single" w:color="000000" w:sz="4" w:space="0"/>
              <w:right w:val="single" w:color="000000" w:sz="4" w:space="0"/>
            </w:tcBorders>
            <w:shd w:val="clear" w:color="000000" w:fill="FFFFFF"/>
            <w:vAlign w:val="center"/>
          </w:tcPr>
          <w:p w14:paraId="4397D0A6">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4579" w:type="dxa"/>
            <w:tcBorders>
              <w:top w:val="nil"/>
              <w:left w:val="nil"/>
              <w:bottom w:val="single" w:color="000000" w:sz="4" w:space="0"/>
              <w:right w:val="single" w:color="000000" w:sz="4" w:space="0"/>
            </w:tcBorders>
            <w:shd w:val="clear" w:color="000000" w:fill="FFFFFF"/>
            <w:vAlign w:val="center"/>
          </w:tcPr>
          <w:p w14:paraId="43B6EA0D">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新鲜无注水，按要求加工</w:t>
            </w:r>
          </w:p>
        </w:tc>
      </w:tr>
      <w:tr w14:paraId="33C631D2">
        <w:tblPrEx>
          <w:tblCellMar>
            <w:top w:w="0" w:type="dxa"/>
            <w:left w:w="108" w:type="dxa"/>
            <w:bottom w:w="0" w:type="dxa"/>
            <w:right w:w="108" w:type="dxa"/>
          </w:tblCellMar>
        </w:tblPrEx>
        <w:trPr>
          <w:trHeight w:val="295" w:hRule="atLeast"/>
        </w:trPr>
        <w:tc>
          <w:tcPr>
            <w:tcW w:w="1016" w:type="dxa"/>
            <w:tcBorders>
              <w:top w:val="nil"/>
              <w:left w:val="single" w:color="000000" w:sz="4" w:space="0"/>
              <w:bottom w:val="single" w:color="000000" w:sz="4" w:space="0"/>
              <w:right w:val="single" w:color="000000" w:sz="4" w:space="0"/>
            </w:tcBorders>
            <w:shd w:val="clear" w:color="000000" w:fill="FFFFFF"/>
            <w:vAlign w:val="center"/>
          </w:tcPr>
          <w:p w14:paraId="772C7D37">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 xml:space="preserve">6 </w:t>
            </w:r>
          </w:p>
        </w:tc>
        <w:tc>
          <w:tcPr>
            <w:tcW w:w="2760" w:type="dxa"/>
            <w:tcBorders>
              <w:top w:val="nil"/>
              <w:left w:val="nil"/>
              <w:bottom w:val="single" w:color="000000" w:sz="4" w:space="0"/>
              <w:right w:val="single" w:color="000000" w:sz="4" w:space="0"/>
            </w:tcBorders>
            <w:shd w:val="clear" w:color="000000" w:fill="FFFFFF"/>
            <w:vAlign w:val="center"/>
          </w:tcPr>
          <w:p w14:paraId="4233DAE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eastAsia="zh-CN"/>
              </w:rPr>
              <w:t>猪</w:t>
            </w:r>
            <w:r>
              <w:rPr>
                <w:rFonts w:hint="eastAsia" w:ascii="宋体" w:hAnsi="宋体" w:eastAsia="宋体" w:cs="宋体"/>
                <w:bCs/>
                <w:snapToGrid/>
                <w:color w:val="auto"/>
                <w:kern w:val="2"/>
                <w:sz w:val="24"/>
                <w:szCs w:val="24"/>
                <w:highlight w:val="none"/>
                <w:lang w:val="en-US" w:eastAsia="zh-CN"/>
              </w:rPr>
              <w:t>脚</w:t>
            </w:r>
          </w:p>
        </w:tc>
        <w:tc>
          <w:tcPr>
            <w:tcW w:w="1244" w:type="dxa"/>
            <w:tcBorders>
              <w:top w:val="nil"/>
              <w:left w:val="nil"/>
              <w:bottom w:val="single" w:color="000000" w:sz="4" w:space="0"/>
              <w:right w:val="single" w:color="000000" w:sz="4" w:space="0"/>
            </w:tcBorders>
            <w:shd w:val="clear" w:color="000000" w:fill="FFFFFF"/>
            <w:vAlign w:val="center"/>
          </w:tcPr>
          <w:p w14:paraId="2A3CD62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4579" w:type="dxa"/>
            <w:tcBorders>
              <w:top w:val="nil"/>
              <w:left w:val="nil"/>
              <w:bottom w:val="single" w:color="000000" w:sz="4" w:space="0"/>
              <w:right w:val="single" w:color="000000" w:sz="4" w:space="0"/>
            </w:tcBorders>
            <w:shd w:val="clear" w:color="000000" w:fill="FFFFFF"/>
            <w:vAlign w:val="center"/>
          </w:tcPr>
          <w:p w14:paraId="52FEA0BF">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去毛、新鲜无注水，按要求加工</w:t>
            </w:r>
          </w:p>
        </w:tc>
      </w:tr>
      <w:tr w14:paraId="07ECC90D">
        <w:tblPrEx>
          <w:tblCellMar>
            <w:top w:w="0" w:type="dxa"/>
            <w:left w:w="108" w:type="dxa"/>
            <w:bottom w:w="0" w:type="dxa"/>
            <w:right w:w="108" w:type="dxa"/>
          </w:tblCellMar>
        </w:tblPrEx>
        <w:trPr>
          <w:trHeight w:val="348" w:hRule="atLeast"/>
        </w:trPr>
        <w:tc>
          <w:tcPr>
            <w:tcW w:w="1016" w:type="dxa"/>
            <w:tcBorders>
              <w:top w:val="nil"/>
              <w:left w:val="single" w:color="000000" w:sz="4" w:space="0"/>
              <w:bottom w:val="single" w:color="000000" w:sz="4" w:space="0"/>
              <w:right w:val="single" w:color="000000" w:sz="4" w:space="0"/>
            </w:tcBorders>
            <w:shd w:val="clear" w:color="000000" w:fill="FFFFFF"/>
            <w:vAlign w:val="center"/>
          </w:tcPr>
          <w:p w14:paraId="670D8EC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 xml:space="preserve">7 </w:t>
            </w:r>
          </w:p>
        </w:tc>
        <w:tc>
          <w:tcPr>
            <w:tcW w:w="2760" w:type="dxa"/>
            <w:tcBorders>
              <w:top w:val="nil"/>
              <w:left w:val="nil"/>
              <w:bottom w:val="single" w:color="000000" w:sz="4" w:space="0"/>
              <w:right w:val="single" w:color="000000" w:sz="4" w:space="0"/>
            </w:tcBorders>
            <w:shd w:val="clear" w:color="000000" w:fill="FFFFFF"/>
            <w:vAlign w:val="center"/>
          </w:tcPr>
          <w:p w14:paraId="079D7EC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蹄膀</w:t>
            </w:r>
          </w:p>
        </w:tc>
        <w:tc>
          <w:tcPr>
            <w:tcW w:w="1244" w:type="dxa"/>
            <w:tcBorders>
              <w:top w:val="nil"/>
              <w:left w:val="nil"/>
              <w:bottom w:val="single" w:color="000000" w:sz="4" w:space="0"/>
              <w:right w:val="single" w:color="000000" w:sz="4" w:space="0"/>
            </w:tcBorders>
            <w:shd w:val="clear" w:color="000000" w:fill="FFFFFF"/>
            <w:vAlign w:val="center"/>
          </w:tcPr>
          <w:p w14:paraId="4A34849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4579" w:type="dxa"/>
            <w:tcBorders>
              <w:top w:val="nil"/>
              <w:left w:val="nil"/>
              <w:bottom w:val="single" w:color="000000" w:sz="4" w:space="0"/>
              <w:right w:val="single" w:color="000000" w:sz="4" w:space="0"/>
            </w:tcBorders>
            <w:shd w:val="clear" w:color="000000" w:fill="FFFFFF"/>
            <w:vAlign w:val="center"/>
          </w:tcPr>
          <w:p w14:paraId="0AB7D3F6">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有皮、去毛、新鲜无注水，按要求加工</w:t>
            </w:r>
          </w:p>
        </w:tc>
      </w:tr>
      <w:tr w14:paraId="2ABBF61B">
        <w:tblPrEx>
          <w:tblCellMar>
            <w:top w:w="0" w:type="dxa"/>
            <w:left w:w="108" w:type="dxa"/>
            <w:bottom w:w="0" w:type="dxa"/>
            <w:right w:w="108" w:type="dxa"/>
          </w:tblCellMar>
        </w:tblPrEx>
        <w:trPr>
          <w:trHeight w:val="347" w:hRule="atLeast"/>
        </w:trPr>
        <w:tc>
          <w:tcPr>
            <w:tcW w:w="1016" w:type="dxa"/>
            <w:tcBorders>
              <w:top w:val="nil"/>
              <w:left w:val="single" w:color="000000" w:sz="4" w:space="0"/>
              <w:bottom w:val="single" w:color="000000" w:sz="4" w:space="0"/>
              <w:right w:val="single" w:color="000000" w:sz="4" w:space="0"/>
            </w:tcBorders>
            <w:shd w:val="clear" w:color="000000" w:fill="FFFFFF"/>
            <w:vAlign w:val="center"/>
          </w:tcPr>
          <w:p w14:paraId="54FE12C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 xml:space="preserve">8 </w:t>
            </w:r>
          </w:p>
        </w:tc>
        <w:tc>
          <w:tcPr>
            <w:tcW w:w="2760" w:type="dxa"/>
            <w:tcBorders>
              <w:top w:val="nil"/>
              <w:left w:val="nil"/>
              <w:bottom w:val="single" w:color="000000" w:sz="4" w:space="0"/>
              <w:right w:val="single" w:color="000000" w:sz="4" w:space="0"/>
            </w:tcBorders>
            <w:shd w:val="clear" w:color="000000" w:fill="FFFFFF"/>
            <w:vAlign w:val="center"/>
          </w:tcPr>
          <w:p w14:paraId="34A400E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肋排</w:t>
            </w:r>
          </w:p>
        </w:tc>
        <w:tc>
          <w:tcPr>
            <w:tcW w:w="1244" w:type="dxa"/>
            <w:tcBorders>
              <w:top w:val="nil"/>
              <w:left w:val="nil"/>
              <w:bottom w:val="single" w:color="000000" w:sz="4" w:space="0"/>
              <w:right w:val="single" w:color="000000" w:sz="4" w:space="0"/>
            </w:tcBorders>
            <w:shd w:val="clear" w:color="000000" w:fill="FFFFFF"/>
            <w:vAlign w:val="center"/>
          </w:tcPr>
          <w:p w14:paraId="75092506">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4579" w:type="dxa"/>
            <w:vMerge w:val="restart"/>
            <w:tcBorders>
              <w:top w:val="nil"/>
              <w:left w:val="nil"/>
              <w:right w:val="single" w:color="000000" w:sz="4" w:space="0"/>
            </w:tcBorders>
            <w:shd w:val="clear" w:color="000000" w:fill="FFFFFF"/>
            <w:vAlign w:val="center"/>
          </w:tcPr>
          <w:p w14:paraId="455A276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去皮、新鲜无注水，按要求加工</w:t>
            </w:r>
          </w:p>
        </w:tc>
      </w:tr>
      <w:tr w14:paraId="38B23F0D">
        <w:tblPrEx>
          <w:tblCellMar>
            <w:top w:w="0" w:type="dxa"/>
            <w:left w:w="108" w:type="dxa"/>
            <w:bottom w:w="0" w:type="dxa"/>
            <w:right w:w="108" w:type="dxa"/>
          </w:tblCellMar>
        </w:tblPrEx>
        <w:trPr>
          <w:trHeight w:val="358" w:hRule="atLeast"/>
        </w:trPr>
        <w:tc>
          <w:tcPr>
            <w:tcW w:w="1016" w:type="dxa"/>
            <w:tcBorders>
              <w:top w:val="nil"/>
              <w:left w:val="single" w:color="000000" w:sz="4" w:space="0"/>
              <w:bottom w:val="single" w:color="000000" w:sz="4" w:space="0"/>
              <w:right w:val="single" w:color="000000" w:sz="4" w:space="0"/>
            </w:tcBorders>
            <w:shd w:val="clear" w:color="000000" w:fill="FFFFFF"/>
            <w:vAlign w:val="center"/>
          </w:tcPr>
          <w:p w14:paraId="2349DA4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 xml:space="preserve">9 </w:t>
            </w:r>
          </w:p>
        </w:tc>
        <w:tc>
          <w:tcPr>
            <w:tcW w:w="2760" w:type="dxa"/>
            <w:tcBorders>
              <w:top w:val="nil"/>
              <w:left w:val="nil"/>
              <w:bottom w:val="single" w:color="000000" w:sz="4" w:space="0"/>
              <w:right w:val="single" w:color="000000" w:sz="4" w:space="0"/>
            </w:tcBorders>
            <w:shd w:val="clear" w:color="000000" w:fill="FFFFFF"/>
            <w:vAlign w:val="center"/>
          </w:tcPr>
          <w:p w14:paraId="05946CD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前夹心</w:t>
            </w:r>
          </w:p>
        </w:tc>
        <w:tc>
          <w:tcPr>
            <w:tcW w:w="1244" w:type="dxa"/>
            <w:tcBorders>
              <w:top w:val="nil"/>
              <w:left w:val="nil"/>
              <w:bottom w:val="single" w:color="000000" w:sz="4" w:space="0"/>
              <w:right w:val="single" w:color="000000" w:sz="4" w:space="0"/>
            </w:tcBorders>
            <w:shd w:val="clear" w:color="000000" w:fill="FFFFFF"/>
            <w:vAlign w:val="center"/>
          </w:tcPr>
          <w:p w14:paraId="13F192F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4579" w:type="dxa"/>
            <w:vMerge w:val="continue"/>
            <w:tcBorders>
              <w:left w:val="nil"/>
              <w:bottom w:val="single" w:color="000000" w:sz="4" w:space="0"/>
              <w:right w:val="single" w:color="000000" w:sz="4" w:space="0"/>
            </w:tcBorders>
            <w:shd w:val="clear" w:color="000000" w:fill="FFFFFF"/>
            <w:vAlign w:val="center"/>
          </w:tcPr>
          <w:p w14:paraId="3FFF708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7156D25C">
        <w:tblPrEx>
          <w:tblCellMar>
            <w:top w:w="0" w:type="dxa"/>
            <w:left w:w="108" w:type="dxa"/>
            <w:bottom w:w="0" w:type="dxa"/>
            <w:right w:w="108" w:type="dxa"/>
          </w:tblCellMar>
        </w:tblPrEx>
        <w:trPr>
          <w:trHeight w:val="325" w:hRule="atLeast"/>
        </w:trPr>
        <w:tc>
          <w:tcPr>
            <w:tcW w:w="1016" w:type="dxa"/>
            <w:tcBorders>
              <w:top w:val="nil"/>
              <w:left w:val="single" w:color="000000" w:sz="4" w:space="0"/>
              <w:bottom w:val="single" w:color="000000" w:sz="4" w:space="0"/>
              <w:right w:val="single" w:color="000000" w:sz="4" w:space="0"/>
            </w:tcBorders>
            <w:shd w:val="clear" w:color="000000" w:fill="FFFFFF"/>
            <w:vAlign w:val="center"/>
          </w:tcPr>
          <w:p w14:paraId="1B7118D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 xml:space="preserve">10 </w:t>
            </w:r>
          </w:p>
        </w:tc>
        <w:tc>
          <w:tcPr>
            <w:tcW w:w="2760" w:type="dxa"/>
            <w:tcBorders>
              <w:top w:val="nil"/>
              <w:left w:val="nil"/>
              <w:bottom w:val="single" w:color="000000" w:sz="4" w:space="0"/>
              <w:right w:val="single" w:color="000000" w:sz="4" w:space="0"/>
            </w:tcBorders>
            <w:shd w:val="clear" w:color="000000" w:fill="FFFFFF"/>
            <w:vAlign w:val="center"/>
          </w:tcPr>
          <w:p w14:paraId="170728EF">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腿心肉</w:t>
            </w:r>
          </w:p>
        </w:tc>
        <w:tc>
          <w:tcPr>
            <w:tcW w:w="1244" w:type="dxa"/>
            <w:tcBorders>
              <w:top w:val="nil"/>
              <w:left w:val="nil"/>
              <w:bottom w:val="single" w:color="000000" w:sz="4" w:space="0"/>
              <w:right w:val="single" w:color="000000" w:sz="4" w:space="0"/>
            </w:tcBorders>
            <w:shd w:val="clear" w:color="000000" w:fill="FFFFFF"/>
            <w:vAlign w:val="center"/>
          </w:tcPr>
          <w:p w14:paraId="267A51E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4579" w:type="dxa"/>
            <w:tcBorders>
              <w:top w:val="nil"/>
              <w:left w:val="nil"/>
              <w:bottom w:val="single" w:color="000000" w:sz="4" w:space="0"/>
              <w:right w:val="single" w:color="000000" w:sz="4" w:space="0"/>
            </w:tcBorders>
            <w:shd w:val="clear" w:color="000000" w:fill="FFFFFF"/>
            <w:vAlign w:val="center"/>
          </w:tcPr>
          <w:p w14:paraId="06C22DF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新鲜无注水，按要求加工</w:t>
            </w:r>
          </w:p>
        </w:tc>
      </w:tr>
      <w:tr w14:paraId="457F2FFD">
        <w:tblPrEx>
          <w:tblCellMar>
            <w:top w:w="0" w:type="dxa"/>
            <w:left w:w="108" w:type="dxa"/>
            <w:bottom w:w="0" w:type="dxa"/>
            <w:right w:w="108" w:type="dxa"/>
          </w:tblCellMar>
        </w:tblPrEx>
        <w:trPr>
          <w:trHeight w:val="355" w:hRule="atLeast"/>
        </w:trPr>
        <w:tc>
          <w:tcPr>
            <w:tcW w:w="1016" w:type="dxa"/>
            <w:tcBorders>
              <w:top w:val="nil"/>
              <w:left w:val="single" w:color="000000" w:sz="4" w:space="0"/>
              <w:bottom w:val="single" w:color="auto" w:sz="4" w:space="0"/>
              <w:right w:val="single" w:color="000000" w:sz="4" w:space="0"/>
            </w:tcBorders>
            <w:shd w:val="clear" w:color="000000" w:fill="FFFFFF"/>
            <w:vAlign w:val="center"/>
          </w:tcPr>
          <w:p w14:paraId="60A48E46">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 xml:space="preserve">11 </w:t>
            </w:r>
          </w:p>
        </w:tc>
        <w:tc>
          <w:tcPr>
            <w:tcW w:w="2760" w:type="dxa"/>
            <w:tcBorders>
              <w:top w:val="nil"/>
              <w:left w:val="nil"/>
              <w:bottom w:val="single" w:color="auto" w:sz="4" w:space="0"/>
              <w:right w:val="single" w:color="000000" w:sz="4" w:space="0"/>
            </w:tcBorders>
            <w:shd w:val="clear" w:color="000000" w:fill="FFFFFF"/>
            <w:vAlign w:val="center"/>
          </w:tcPr>
          <w:p w14:paraId="6F0E8D8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肉皮</w:t>
            </w:r>
          </w:p>
        </w:tc>
        <w:tc>
          <w:tcPr>
            <w:tcW w:w="1244" w:type="dxa"/>
            <w:tcBorders>
              <w:top w:val="nil"/>
              <w:left w:val="nil"/>
              <w:bottom w:val="single" w:color="auto" w:sz="4" w:space="0"/>
              <w:right w:val="single" w:color="000000" w:sz="4" w:space="0"/>
            </w:tcBorders>
            <w:shd w:val="clear" w:color="000000" w:fill="FFFFFF"/>
            <w:vAlign w:val="center"/>
          </w:tcPr>
          <w:p w14:paraId="0304840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斤</w:t>
            </w:r>
          </w:p>
        </w:tc>
        <w:tc>
          <w:tcPr>
            <w:tcW w:w="4579" w:type="dxa"/>
            <w:tcBorders>
              <w:top w:val="nil"/>
              <w:left w:val="nil"/>
              <w:bottom w:val="single" w:color="auto" w:sz="4" w:space="0"/>
              <w:right w:val="single" w:color="000000" w:sz="4" w:space="0"/>
            </w:tcBorders>
            <w:shd w:val="clear" w:color="000000" w:fill="FFFFFF"/>
            <w:vAlign w:val="center"/>
          </w:tcPr>
          <w:p w14:paraId="6D3BCE5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去膘、新鲜无注水，按要求加工</w:t>
            </w:r>
          </w:p>
        </w:tc>
      </w:tr>
      <w:tr w14:paraId="62EEA522">
        <w:tblPrEx>
          <w:tblCellMar>
            <w:top w:w="0" w:type="dxa"/>
            <w:left w:w="108" w:type="dxa"/>
            <w:bottom w:w="0" w:type="dxa"/>
            <w:right w:w="108" w:type="dxa"/>
          </w:tblCellMar>
        </w:tblPrEx>
        <w:trPr>
          <w:trHeight w:val="449" w:hRule="atLeast"/>
        </w:trPr>
        <w:tc>
          <w:tcPr>
            <w:tcW w:w="1016" w:type="dxa"/>
            <w:tcBorders>
              <w:top w:val="single" w:color="auto" w:sz="4" w:space="0"/>
              <w:left w:val="single" w:color="000000" w:sz="4" w:space="0"/>
              <w:bottom w:val="single" w:color="000000" w:sz="4" w:space="0"/>
              <w:right w:val="single" w:color="000000" w:sz="4" w:space="0"/>
            </w:tcBorders>
            <w:shd w:val="clear" w:color="000000" w:fill="FFFFFF"/>
            <w:vAlign w:val="center"/>
          </w:tcPr>
          <w:p w14:paraId="7F91F17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 xml:space="preserve">12 </w:t>
            </w:r>
          </w:p>
        </w:tc>
        <w:tc>
          <w:tcPr>
            <w:tcW w:w="2760" w:type="dxa"/>
            <w:tcBorders>
              <w:top w:val="single" w:color="auto" w:sz="4" w:space="0"/>
              <w:left w:val="nil"/>
              <w:bottom w:val="single" w:color="000000" w:sz="4" w:space="0"/>
              <w:right w:val="single" w:color="000000" w:sz="4" w:space="0"/>
            </w:tcBorders>
            <w:shd w:val="clear" w:color="000000" w:fill="FFFFFF"/>
            <w:vAlign w:val="center"/>
          </w:tcPr>
          <w:p w14:paraId="4E05026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通水骨</w:t>
            </w:r>
          </w:p>
        </w:tc>
        <w:tc>
          <w:tcPr>
            <w:tcW w:w="1244" w:type="dxa"/>
            <w:tcBorders>
              <w:top w:val="single" w:color="auto" w:sz="4" w:space="0"/>
              <w:left w:val="nil"/>
              <w:bottom w:val="single" w:color="000000" w:sz="4" w:space="0"/>
              <w:right w:val="single" w:color="auto" w:sz="4" w:space="0"/>
            </w:tcBorders>
            <w:shd w:val="clear" w:color="000000" w:fill="FFFFFF"/>
            <w:vAlign w:val="center"/>
          </w:tcPr>
          <w:p w14:paraId="468A41B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斤</w:t>
            </w:r>
          </w:p>
        </w:tc>
        <w:tc>
          <w:tcPr>
            <w:tcW w:w="4579" w:type="dxa"/>
            <w:tcBorders>
              <w:top w:val="single" w:color="auto" w:sz="4" w:space="0"/>
              <w:left w:val="single" w:color="auto" w:sz="4" w:space="0"/>
              <w:bottom w:val="single" w:color="000000" w:sz="4" w:space="0"/>
              <w:right w:val="single" w:color="000000" w:sz="4" w:space="0"/>
            </w:tcBorders>
            <w:shd w:val="clear" w:color="000000" w:fill="FFFFFF"/>
            <w:vAlign w:val="center"/>
          </w:tcPr>
          <w:p w14:paraId="72569DF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带肉、新鲜无注水，按要求加工</w:t>
            </w:r>
          </w:p>
        </w:tc>
      </w:tr>
      <w:tr w14:paraId="0F3F2919">
        <w:tblPrEx>
          <w:tblCellMar>
            <w:top w:w="0" w:type="dxa"/>
            <w:left w:w="108" w:type="dxa"/>
            <w:bottom w:w="0" w:type="dxa"/>
            <w:right w:w="108" w:type="dxa"/>
          </w:tblCellMar>
        </w:tblPrEx>
        <w:trPr>
          <w:trHeight w:val="402" w:hRule="atLeast"/>
        </w:trPr>
        <w:tc>
          <w:tcPr>
            <w:tcW w:w="1016" w:type="dxa"/>
            <w:tcBorders>
              <w:top w:val="nil"/>
              <w:left w:val="single" w:color="000000" w:sz="4" w:space="0"/>
              <w:bottom w:val="single" w:color="000000" w:sz="4" w:space="0"/>
              <w:right w:val="single" w:color="000000" w:sz="4" w:space="0"/>
            </w:tcBorders>
            <w:shd w:val="clear" w:color="000000" w:fill="FFFFFF"/>
            <w:vAlign w:val="center"/>
          </w:tcPr>
          <w:p w14:paraId="168E32B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 xml:space="preserve">13 </w:t>
            </w:r>
          </w:p>
        </w:tc>
        <w:tc>
          <w:tcPr>
            <w:tcW w:w="2760" w:type="dxa"/>
            <w:tcBorders>
              <w:top w:val="nil"/>
              <w:left w:val="nil"/>
              <w:bottom w:val="single" w:color="000000" w:sz="4" w:space="0"/>
              <w:right w:val="single" w:color="000000" w:sz="4" w:space="0"/>
            </w:tcBorders>
            <w:shd w:val="clear" w:color="000000" w:fill="FFFFFF"/>
            <w:vAlign w:val="center"/>
          </w:tcPr>
          <w:p w14:paraId="401BFA2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板油</w:t>
            </w:r>
          </w:p>
        </w:tc>
        <w:tc>
          <w:tcPr>
            <w:tcW w:w="1244" w:type="dxa"/>
            <w:tcBorders>
              <w:top w:val="nil"/>
              <w:left w:val="nil"/>
              <w:bottom w:val="single" w:color="000000" w:sz="4" w:space="0"/>
              <w:right w:val="single" w:color="000000" w:sz="4" w:space="0"/>
            </w:tcBorders>
            <w:shd w:val="clear" w:color="000000" w:fill="FFFFFF"/>
            <w:vAlign w:val="center"/>
          </w:tcPr>
          <w:p w14:paraId="5DE3CC7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斤</w:t>
            </w:r>
          </w:p>
        </w:tc>
        <w:tc>
          <w:tcPr>
            <w:tcW w:w="4579" w:type="dxa"/>
            <w:tcBorders>
              <w:top w:val="nil"/>
              <w:left w:val="nil"/>
              <w:bottom w:val="single" w:color="000000" w:sz="4" w:space="0"/>
              <w:right w:val="single" w:color="000000" w:sz="4" w:space="0"/>
            </w:tcBorders>
            <w:shd w:val="clear" w:color="000000" w:fill="FFFFFF"/>
            <w:vAlign w:val="center"/>
          </w:tcPr>
          <w:p w14:paraId="3C905D6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白净、新鲜无注水，按要求加工</w:t>
            </w:r>
          </w:p>
        </w:tc>
      </w:tr>
      <w:tr w14:paraId="7958064D">
        <w:tblPrEx>
          <w:tblCellMar>
            <w:top w:w="0" w:type="dxa"/>
            <w:left w:w="108" w:type="dxa"/>
            <w:bottom w:w="0" w:type="dxa"/>
            <w:right w:w="108" w:type="dxa"/>
          </w:tblCellMar>
        </w:tblPrEx>
        <w:trPr>
          <w:trHeight w:val="402" w:hRule="atLeast"/>
        </w:trPr>
        <w:tc>
          <w:tcPr>
            <w:tcW w:w="1016" w:type="dxa"/>
            <w:tcBorders>
              <w:top w:val="nil"/>
              <w:left w:val="single" w:color="000000" w:sz="4" w:space="0"/>
              <w:bottom w:val="single" w:color="000000" w:sz="4" w:space="0"/>
              <w:right w:val="single" w:color="000000" w:sz="4" w:space="0"/>
            </w:tcBorders>
            <w:shd w:val="clear" w:color="000000" w:fill="FFFFFF"/>
            <w:vAlign w:val="center"/>
          </w:tcPr>
          <w:p w14:paraId="0F6C5B3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 xml:space="preserve">14 </w:t>
            </w:r>
          </w:p>
        </w:tc>
        <w:tc>
          <w:tcPr>
            <w:tcW w:w="2760" w:type="dxa"/>
            <w:tcBorders>
              <w:top w:val="nil"/>
              <w:left w:val="nil"/>
              <w:bottom w:val="single" w:color="000000" w:sz="4" w:space="0"/>
              <w:right w:val="single" w:color="000000" w:sz="4" w:space="0"/>
            </w:tcBorders>
            <w:shd w:val="clear" w:color="000000" w:fill="FFFFFF"/>
            <w:vAlign w:val="center"/>
          </w:tcPr>
          <w:p w14:paraId="4531E71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猪肝</w:t>
            </w:r>
          </w:p>
        </w:tc>
        <w:tc>
          <w:tcPr>
            <w:tcW w:w="1244" w:type="dxa"/>
            <w:tcBorders>
              <w:top w:val="nil"/>
              <w:left w:val="nil"/>
              <w:bottom w:val="single" w:color="000000" w:sz="4" w:space="0"/>
              <w:right w:val="single" w:color="000000" w:sz="4" w:space="0"/>
            </w:tcBorders>
            <w:shd w:val="clear" w:color="000000" w:fill="FFFFFF"/>
            <w:vAlign w:val="center"/>
          </w:tcPr>
          <w:p w14:paraId="3F5E7BF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斤</w:t>
            </w:r>
          </w:p>
        </w:tc>
        <w:tc>
          <w:tcPr>
            <w:tcW w:w="4579" w:type="dxa"/>
            <w:tcBorders>
              <w:top w:val="nil"/>
              <w:left w:val="nil"/>
              <w:bottom w:val="single" w:color="000000" w:sz="4" w:space="0"/>
              <w:right w:val="single" w:color="000000" w:sz="4" w:space="0"/>
            </w:tcBorders>
            <w:shd w:val="clear" w:color="000000" w:fill="FFFFFF"/>
            <w:vAlign w:val="center"/>
          </w:tcPr>
          <w:p w14:paraId="320F23A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新鲜，按要求加工</w:t>
            </w:r>
          </w:p>
        </w:tc>
      </w:tr>
      <w:tr w14:paraId="2DD49FE1">
        <w:tblPrEx>
          <w:tblCellMar>
            <w:top w:w="0" w:type="dxa"/>
            <w:left w:w="108" w:type="dxa"/>
            <w:bottom w:w="0" w:type="dxa"/>
            <w:right w:w="108" w:type="dxa"/>
          </w:tblCellMar>
        </w:tblPrEx>
        <w:trPr>
          <w:trHeight w:val="402" w:hRule="atLeast"/>
        </w:trPr>
        <w:tc>
          <w:tcPr>
            <w:tcW w:w="1016" w:type="dxa"/>
            <w:tcBorders>
              <w:top w:val="nil"/>
              <w:left w:val="single" w:color="000000" w:sz="4" w:space="0"/>
              <w:bottom w:val="single" w:color="auto" w:sz="4" w:space="0"/>
              <w:right w:val="single" w:color="000000" w:sz="4" w:space="0"/>
            </w:tcBorders>
            <w:shd w:val="clear" w:color="000000" w:fill="FFFFFF"/>
            <w:vAlign w:val="center"/>
          </w:tcPr>
          <w:p w14:paraId="1B5B238D">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 xml:space="preserve">15 </w:t>
            </w:r>
          </w:p>
        </w:tc>
        <w:tc>
          <w:tcPr>
            <w:tcW w:w="2760" w:type="dxa"/>
            <w:tcBorders>
              <w:top w:val="nil"/>
              <w:left w:val="nil"/>
              <w:bottom w:val="single" w:color="auto" w:sz="4" w:space="0"/>
              <w:right w:val="single" w:color="000000" w:sz="4" w:space="0"/>
            </w:tcBorders>
            <w:shd w:val="clear" w:color="000000" w:fill="FFFFFF"/>
            <w:vAlign w:val="center"/>
          </w:tcPr>
          <w:p w14:paraId="45C40CB7">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猪舌头</w:t>
            </w:r>
          </w:p>
        </w:tc>
        <w:tc>
          <w:tcPr>
            <w:tcW w:w="1244" w:type="dxa"/>
            <w:tcBorders>
              <w:top w:val="nil"/>
              <w:left w:val="nil"/>
              <w:bottom w:val="single" w:color="auto" w:sz="4" w:space="0"/>
              <w:right w:val="single" w:color="000000" w:sz="4" w:space="0"/>
            </w:tcBorders>
            <w:shd w:val="clear" w:color="000000" w:fill="FFFFFF"/>
            <w:vAlign w:val="center"/>
          </w:tcPr>
          <w:p w14:paraId="00A3DADF">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斤</w:t>
            </w:r>
          </w:p>
        </w:tc>
        <w:tc>
          <w:tcPr>
            <w:tcW w:w="4579" w:type="dxa"/>
            <w:tcBorders>
              <w:top w:val="nil"/>
              <w:left w:val="nil"/>
              <w:bottom w:val="single" w:color="auto" w:sz="4" w:space="0"/>
              <w:right w:val="single" w:color="000000" w:sz="4" w:space="0"/>
            </w:tcBorders>
            <w:shd w:val="clear" w:color="000000" w:fill="FFFFFF"/>
            <w:vAlign w:val="center"/>
          </w:tcPr>
          <w:p w14:paraId="7A61206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白净、新鲜无注水，按要求加工</w:t>
            </w:r>
          </w:p>
        </w:tc>
      </w:tr>
      <w:tr w14:paraId="77AF8E6C">
        <w:tblPrEx>
          <w:tblCellMar>
            <w:top w:w="0" w:type="dxa"/>
            <w:left w:w="108" w:type="dxa"/>
            <w:bottom w:w="0" w:type="dxa"/>
            <w:right w:w="108" w:type="dxa"/>
          </w:tblCellMar>
        </w:tblPrEx>
        <w:trPr>
          <w:trHeight w:val="402" w:hRule="atLeast"/>
        </w:trPr>
        <w:tc>
          <w:tcPr>
            <w:tcW w:w="1016" w:type="dxa"/>
            <w:tcBorders>
              <w:top w:val="single" w:color="auto" w:sz="4" w:space="0"/>
              <w:left w:val="single" w:color="auto" w:sz="4" w:space="0"/>
              <w:bottom w:val="single" w:color="auto" w:sz="4" w:space="0"/>
              <w:right w:val="single" w:color="auto" w:sz="4" w:space="0"/>
            </w:tcBorders>
            <w:shd w:val="clear" w:color="000000" w:fill="FFFFFF"/>
            <w:vAlign w:val="center"/>
          </w:tcPr>
          <w:p w14:paraId="16C95A7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 xml:space="preserve">16 </w:t>
            </w:r>
          </w:p>
        </w:tc>
        <w:tc>
          <w:tcPr>
            <w:tcW w:w="2760" w:type="dxa"/>
            <w:tcBorders>
              <w:top w:val="single" w:color="auto" w:sz="4" w:space="0"/>
              <w:left w:val="single" w:color="auto" w:sz="4" w:space="0"/>
              <w:bottom w:val="single" w:color="auto" w:sz="4" w:space="0"/>
              <w:right w:val="single" w:color="auto" w:sz="4" w:space="0"/>
            </w:tcBorders>
            <w:shd w:val="clear" w:color="000000" w:fill="FFFFFF"/>
            <w:vAlign w:val="center"/>
          </w:tcPr>
          <w:p w14:paraId="2664CA59">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猪腰</w:t>
            </w:r>
          </w:p>
        </w:tc>
        <w:tc>
          <w:tcPr>
            <w:tcW w:w="1244" w:type="dxa"/>
            <w:tcBorders>
              <w:top w:val="single" w:color="auto" w:sz="4" w:space="0"/>
              <w:left w:val="single" w:color="auto" w:sz="4" w:space="0"/>
              <w:bottom w:val="single" w:color="auto" w:sz="4" w:space="0"/>
              <w:right w:val="single" w:color="auto" w:sz="4" w:space="0"/>
            </w:tcBorders>
            <w:shd w:val="clear" w:color="000000" w:fill="FFFFFF"/>
            <w:vAlign w:val="center"/>
          </w:tcPr>
          <w:p w14:paraId="62046DCF">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4579" w:type="dxa"/>
            <w:vMerge w:val="restart"/>
            <w:tcBorders>
              <w:top w:val="single" w:color="auto" w:sz="4" w:space="0"/>
              <w:left w:val="single" w:color="auto" w:sz="4" w:space="0"/>
              <w:right w:val="single" w:color="auto" w:sz="4" w:space="0"/>
            </w:tcBorders>
            <w:shd w:val="clear" w:color="000000" w:fill="FFFFFF"/>
            <w:vAlign w:val="center"/>
          </w:tcPr>
          <w:p w14:paraId="20A4477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新鲜，无异味</w:t>
            </w:r>
          </w:p>
        </w:tc>
      </w:tr>
      <w:tr w14:paraId="6933C9B3">
        <w:tblPrEx>
          <w:tblCellMar>
            <w:top w:w="0" w:type="dxa"/>
            <w:left w:w="108" w:type="dxa"/>
            <w:bottom w:w="0" w:type="dxa"/>
            <w:right w:w="108" w:type="dxa"/>
          </w:tblCellMar>
        </w:tblPrEx>
        <w:trPr>
          <w:trHeight w:val="402" w:hRule="atLeast"/>
        </w:trPr>
        <w:tc>
          <w:tcPr>
            <w:tcW w:w="1016" w:type="dxa"/>
            <w:tcBorders>
              <w:top w:val="single" w:color="auto" w:sz="4" w:space="0"/>
              <w:left w:val="single" w:color="000000" w:sz="4" w:space="0"/>
              <w:bottom w:val="single" w:color="000000" w:sz="4" w:space="0"/>
              <w:right w:val="single" w:color="000000" w:sz="4" w:space="0"/>
            </w:tcBorders>
            <w:shd w:val="clear" w:color="000000" w:fill="FFFFFF"/>
            <w:vAlign w:val="center"/>
          </w:tcPr>
          <w:p w14:paraId="499C45BD">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 xml:space="preserve">17 </w:t>
            </w:r>
          </w:p>
        </w:tc>
        <w:tc>
          <w:tcPr>
            <w:tcW w:w="2760" w:type="dxa"/>
            <w:tcBorders>
              <w:top w:val="single" w:color="auto" w:sz="4" w:space="0"/>
              <w:left w:val="nil"/>
              <w:bottom w:val="single" w:color="000000" w:sz="4" w:space="0"/>
              <w:right w:val="single" w:color="000000" w:sz="4" w:space="0"/>
            </w:tcBorders>
            <w:shd w:val="clear" w:color="000000" w:fill="FFFFFF"/>
            <w:vAlign w:val="center"/>
          </w:tcPr>
          <w:p w14:paraId="5B70241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猪心</w:t>
            </w:r>
          </w:p>
        </w:tc>
        <w:tc>
          <w:tcPr>
            <w:tcW w:w="1244" w:type="dxa"/>
            <w:tcBorders>
              <w:top w:val="single" w:color="auto" w:sz="4" w:space="0"/>
              <w:left w:val="nil"/>
              <w:bottom w:val="single" w:color="000000" w:sz="4" w:space="0"/>
              <w:right w:val="single" w:color="000000" w:sz="4" w:space="0"/>
            </w:tcBorders>
            <w:shd w:val="clear" w:color="000000" w:fill="FFFFFF"/>
            <w:vAlign w:val="center"/>
          </w:tcPr>
          <w:p w14:paraId="7A83B3E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4579" w:type="dxa"/>
            <w:vMerge w:val="continue"/>
            <w:tcBorders>
              <w:left w:val="single" w:color="auto" w:sz="4" w:space="0"/>
              <w:right w:val="single" w:color="auto" w:sz="4" w:space="0"/>
            </w:tcBorders>
            <w:shd w:val="clear" w:color="000000" w:fill="FFFFFF"/>
            <w:vAlign w:val="center"/>
          </w:tcPr>
          <w:p w14:paraId="5D3ED929">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6CD05C29">
        <w:tblPrEx>
          <w:tblCellMar>
            <w:top w:w="0" w:type="dxa"/>
            <w:left w:w="108" w:type="dxa"/>
            <w:bottom w:w="0" w:type="dxa"/>
            <w:right w:w="108" w:type="dxa"/>
          </w:tblCellMar>
        </w:tblPrEx>
        <w:trPr>
          <w:trHeight w:val="402" w:hRule="atLeast"/>
        </w:trPr>
        <w:tc>
          <w:tcPr>
            <w:tcW w:w="1016" w:type="dxa"/>
            <w:tcBorders>
              <w:top w:val="nil"/>
              <w:left w:val="single" w:color="000000" w:sz="4" w:space="0"/>
              <w:bottom w:val="single" w:color="auto" w:sz="4" w:space="0"/>
              <w:right w:val="single" w:color="000000" w:sz="4" w:space="0"/>
            </w:tcBorders>
            <w:shd w:val="clear" w:color="000000" w:fill="FFFFFF"/>
            <w:vAlign w:val="center"/>
          </w:tcPr>
          <w:p w14:paraId="4F411B2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18</w:t>
            </w:r>
          </w:p>
        </w:tc>
        <w:tc>
          <w:tcPr>
            <w:tcW w:w="2760" w:type="dxa"/>
            <w:tcBorders>
              <w:top w:val="nil"/>
              <w:left w:val="nil"/>
              <w:bottom w:val="single" w:color="auto" w:sz="4" w:space="0"/>
              <w:right w:val="single" w:color="000000" w:sz="4" w:space="0"/>
            </w:tcBorders>
            <w:shd w:val="clear" w:color="000000" w:fill="FFFFFF"/>
            <w:vAlign w:val="center"/>
          </w:tcPr>
          <w:p w14:paraId="4999F62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杂骨</w:t>
            </w:r>
          </w:p>
        </w:tc>
        <w:tc>
          <w:tcPr>
            <w:tcW w:w="1244" w:type="dxa"/>
            <w:tcBorders>
              <w:top w:val="nil"/>
              <w:left w:val="nil"/>
              <w:bottom w:val="single" w:color="auto" w:sz="4" w:space="0"/>
              <w:right w:val="single" w:color="000000" w:sz="4" w:space="0"/>
            </w:tcBorders>
            <w:shd w:val="clear" w:color="000000" w:fill="FFFFFF"/>
            <w:vAlign w:val="center"/>
          </w:tcPr>
          <w:p w14:paraId="151348A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4579" w:type="dxa"/>
            <w:vMerge w:val="continue"/>
            <w:tcBorders>
              <w:left w:val="single" w:color="auto" w:sz="4" w:space="0"/>
              <w:bottom w:val="single" w:color="auto" w:sz="4" w:space="0"/>
              <w:right w:val="single" w:color="auto" w:sz="4" w:space="0"/>
            </w:tcBorders>
            <w:shd w:val="clear" w:color="000000" w:fill="FFFFFF"/>
            <w:vAlign w:val="center"/>
          </w:tcPr>
          <w:p w14:paraId="5063AF4D">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0839D18E">
        <w:tblPrEx>
          <w:tblCellMar>
            <w:top w:w="0" w:type="dxa"/>
            <w:left w:w="108" w:type="dxa"/>
            <w:bottom w:w="0" w:type="dxa"/>
            <w:right w:w="108" w:type="dxa"/>
          </w:tblCellMar>
        </w:tblPrEx>
        <w:trPr>
          <w:trHeight w:val="402" w:hRule="atLeast"/>
        </w:trPr>
        <w:tc>
          <w:tcPr>
            <w:tcW w:w="1016" w:type="dxa"/>
            <w:tcBorders>
              <w:top w:val="single" w:color="auto" w:sz="4" w:space="0"/>
              <w:left w:val="single" w:color="auto" w:sz="4" w:space="0"/>
              <w:bottom w:val="single" w:color="auto" w:sz="4" w:space="0"/>
              <w:right w:val="single" w:color="auto" w:sz="4" w:space="0"/>
            </w:tcBorders>
            <w:shd w:val="clear" w:color="000000" w:fill="FFFFFF"/>
            <w:vAlign w:val="center"/>
          </w:tcPr>
          <w:p w14:paraId="0C86359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19</w:t>
            </w:r>
            <w:r>
              <w:rPr>
                <w:rFonts w:hint="eastAsia" w:ascii="宋体" w:hAnsi="宋体" w:eastAsia="宋体" w:cs="宋体"/>
                <w:bCs/>
                <w:snapToGrid/>
                <w:color w:val="auto"/>
                <w:kern w:val="2"/>
                <w:sz w:val="24"/>
                <w:szCs w:val="24"/>
                <w:highlight w:val="none"/>
                <w:lang w:eastAsia="zh-CN"/>
              </w:rPr>
              <w:t xml:space="preserve"> </w:t>
            </w:r>
          </w:p>
        </w:tc>
        <w:tc>
          <w:tcPr>
            <w:tcW w:w="2760" w:type="dxa"/>
            <w:tcBorders>
              <w:top w:val="single" w:color="auto" w:sz="4" w:space="0"/>
              <w:left w:val="single" w:color="auto" w:sz="4" w:space="0"/>
              <w:bottom w:val="single" w:color="auto" w:sz="4" w:space="0"/>
              <w:right w:val="single" w:color="auto" w:sz="4" w:space="0"/>
            </w:tcBorders>
            <w:shd w:val="clear" w:color="000000" w:fill="FFFFFF"/>
            <w:vAlign w:val="center"/>
          </w:tcPr>
          <w:p w14:paraId="54CA83E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咸腿肉</w:t>
            </w:r>
          </w:p>
        </w:tc>
        <w:tc>
          <w:tcPr>
            <w:tcW w:w="1244" w:type="dxa"/>
            <w:tcBorders>
              <w:top w:val="single" w:color="auto" w:sz="4" w:space="0"/>
              <w:left w:val="single" w:color="auto" w:sz="4" w:space="0"/>
              <w:bottom w:val="single" w:color="auto" w:sz="4" w:space="0"/>
              <w:right w:val="single" w:color="auto" w:sz="4" w:space="0"/>
            </w:tcBorders>
            <w:shd w:val="clear" w:color="000000" w:fill="FFFFFF"/>
            <w:vAlign w:val="center"/>
          </w:tcPr>
          <w:p w14:paraId="62AB067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4579" w:type="dxa"/>
            <w:tcBorders>
              <w:top w:val="single" w:color="auto" w:sz="4" w:space="0"/>
              <w:left w:val="single" w:color="auto" w:sz="4" w:space="0"/>
              <w:bottom w:val="single" w:color="auto" w:sz="4" w:space="0"/>
              <w:right w:val="single" w:color="auto" w:sz="4" w:space="0"/>
            </w:tcBorders>
            <w:shd w:val="clear" w:color="000000" w:fill="FFFFFF"/>
            <w:vAlign w:val="center"/>
          </w:tcPr>
          <w:p w14:paraId="527456D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带皮、无异味，按要求加工</w:t>
            </w:r>
          </w:p>
        </w:tc>
      </w:tr>
      <w:tr w14:paraId="62A89FF7">
        <w:tblPrEx>
          <w:tblCellMar>
            <w:top w:w="0" w:type="dxa"/>
            <w:left w:w="108" w:type="dxa"/>
            <w:bottom w:w="0" w:type="dxa"/>
            <w:right w:w="108" w:type="dxa"/>
          </w:tblCellMar>
        </w:tblPrEx>
        <w:trPr>
          <w:trHeight w:val="402" w:hRule="atLeast"/>
        </w:trPr>
        <w:tc>
          <w:tcPr>
            <w:tcW w:w="1016" w:type="dxa"/>
            <w:tcBorders>
              <w:top w:val="single" w:color="auto" w:sz="4" w:space="0"/>
              <w:left w:val="single" w:color="auto" w:sz="4" w:space="0"/>
              <w:bottom w:val="single" w:color="auto" w:sz="4" w:space="0"/>
              <w:right w:val="single" w:color="auto" w:sz="4" w:space="0"/>
            </w:tcBorders>
            <w:shd w:val="clear" w:color="000000" w:fill="FFFFFF"/>
            <w:vAlign w:val="center"/>
          </w:tcPr>
          <w:p w14:paraId="51400AB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20</w:t>
            </w:r>
          </w:p>
        </w:tc>
        <w:tc>
          <w:tcPr>
            <w:tcW w:w="2760" w:type="dxa"/>
            <w:tcBorders>
              <w:top w:val="single" w:color="auto" w:sz="4" w:space="0"/>
              <w:left w:val="single" w:color="auto" w:sz="4" w:space="0"/>
              <w:bottom w:val="single" w:color="auto" w:sz="4" w:space="0"/>
              <w:right w:val="single" w:color="auto" w:sz="4" w:space="0"/>
            </w:tcBorders>
            <w:shd w:val="clear" w:color="000000" w:fill="FFFFFF"/>
            <w:vAlign w:val="center"/>
          </w:tcPr>
          <w:p w14:paraId="559F99C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eastAsia="zh-CN"/>
              </w:rPr>
              <w:t>猪血</w:t>
            </w:r>
          </w:p>
        </w:tc>
        <w:tc>
          <w:tcPr>
            <w:tcW w:w="1244" w:type="dxa"/>
            <w:tcBorders>
              <w:top w:val="single" w:color="auto" w:sz="4" w:space="0"/>
              <w:left w:val="single" w:color="auto" w:sz="4" w:space="0"/>
              <w:bottom w:val="single" w:color="auto" w:sz="4" w:space="0"/>
              <w:right w:val="single" w:color="auto" w:sz="4" w:space="0"/>
            </w:tcBorders>
            <w:shd w:val="clear" w:color="000000" w:fill="FFFFFF"/>
            <w:vAlign w:val="center"/>
          </w:tcPr>
          <w:p w14:paraId="65AD4DB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4579" w:type="dxa"/>
            <w:tcBorders>
              <w:top w:val="single" w:color="auto" w:sz="4" w:space="0"/>
              <w:left w:val="single" w:color="auto" w:sz="4" w:space="0"/>
              <w:bottom w:val="single" w:color="auto" w:sz="4" w:space="0"/>
              <w:right w:val="single" w:color="auto" w:sz="4" w:space="0"/>
            </w:tcBorders>
            <w:shd w:val="clear" w:color="000000" w:fill="FFFFFF"/>
            <w:vAlign w:val="center"/>
          </w:tcPr>
          <w:p w14:paraId="03B4082D">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新鲜无注水，按要求加工</w:t>
            </w:r>
          </w:p>
        </w:tc>
      </w:tr>
      <w:tr w14:paraId="6232F8AD">
        <w:tblPrEx>
          <w:tblCellMar>
            <w:top w:w="0" w:type="dxa"/>
            <w:left w:w="108" w:type="dxa"/>
            <w:bottom w:w="0" w:type="dxa"/>
            <w:right w:w="108" w:type="dxa"/>
          </w:tblCellMar>
        </w:tblPrEx>
        <w:trPr>
          <w:trHeight w:val="402" w:hRule="atLeast"/>
        </w:trPr>
        <w:tc>
          <w:tcPr>
            <w:tcW w:w="1016" w:type="dxa"/>
            <w:tcBorders>
              <w:top w:val="single" w:color="auto" w:sz="4" w:space="0"/>
              <w:left w:val="single" w:color="auto" w:sz="4" w:space="0"/>
              <w:bottom w:val="single" w:color="auto" w:sz="4" w:space="0"/>
              <w:right w:val="single" w:color="auto" w:sz="4" w:space="0"/>
            </w:tcBorders>
            <w:shd w:val="clear" w:color="000000" w:fill="FFFFFF"/>
            <w:vAlign w:val="center"/>
          </w:tcPr>
          <w:p w14:paraId="0A57769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21</w:t>
            </w:r>
          </w:p>
        </w:tc>
        <w:tc>
          <w:tcPr>
            <w:tcW w:w="2760" w:type="dxa"/>
            <w:tcBorders>
              <w:top w:val="single" w:color="auto" w:sz="4" w:space="0"/>
              <w:left w:val="single" w:color="auto" w:sz="4" w:space="0"/>
              <w:bottom w:val="single" w:color="auto" w:sz="4" w:space="0"/>
              <w:right w:val="single" w:color="auto" w:sz="4" w:space="0"/>
            </w:tcBorders>
            <w:shd w:val="clear" w:color="000000" w:fill="FFFFFF"/>
            <w:vAlign w:val="center"/>
          </w:tcPr>
          <w:p w14:paraId="52E6707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咸肉</w:t>
            </w:r>
          </w:p>
        </w:tc>
        <w:tc>
          <w:tcPr>
            <w:tcW w:w="1244" w:type="dxa"/>
            <w:tcBorders>
              <w:top w:val="single" w:color="auto" w:sz="4" w:space="0"/>
              <w:left w:val="single" w:color="auto" w:sz="4" w:space="0"/>
              <w:bottom w:val="single" w:color="auto" w:sz="4" w:space="0"/>
              <w:right w:val="single" w:color="auto" w:sz="4" w:space="0"/>
            </w:tcBorders>
            <w:shd w:val="clear" w:color="000000" w:fill="FFFFFF"/>
            <w:vAlign w:val="center"/>
          </w:tcPr>
          <w:p w14:paraId="0E00E93F">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4579" w:type="dxa"/>
            <w:tcBorders>
              <w:top w:val="single" w:color="auto" w:sz="4" w:space="0"/>
              <w:left w:val="single" w:color="auto" w:sz="4" w:space="0"/>
              <w:bottom w:val="single" w:color="auto" w:sz="4" w:space="0"/>
              <w:right w:val="single" w:color="auto" w:sz="4" w:space="0"/>
            </w:tcBorders>
            <w:shd w:val="clear" w:color="000000" w:fill="FFFFFF"/>
            <w:vAlign w:val="center"/>
          </w:tcPr>
          <w:p w14:paraId="351967F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新鲜，无异味</w:t>
            </w:r>
          </w:p>
        </w:tc>
      </w:tr>
      <w:tr w14:paraId="0E6CE9BF">
        <w:tblPrEx>
          <w:tblCellMar>
            <w:top w:w="0" w:type="dxa"/>
            <w:left w:w="108" w:type="dxa"/>
            <w:bottom w:w="0" w:type="dxa"/>
            <w:right w:w="108" w:type="dxa"/>
          </w:tblCellMar>
        </w:tblPrEx>
        <w:trPr>
          <w:trHeight w:val="402" w:hRule="atLeast"/>
        </w:trPr>
        <w:tc>
          <w:tcPr>
            <w:tcW w:w="1016" w:type="dxa"/>
            <w:tcBorders>
              <w:top w:val="single" w:color="auto" w:sz="4" w:space="0"/>
              <w:left w:val="single" w:color="auto" w:sz="4" w:space="0"/>
              <w:bottom w:val="single" w:color="auto" w:sz="4" w:space="0"/>
              <w:right w:val="single" w:color="auto" w:sz="4" w:space="0"/>
            </w:tcBorders>
            <w:shd w:val="clear" w:color="000000" w:fill="FFFFFF"/>
            <w:vAlign w:val="center"/>
          </w:tcPr>
          <w:p w14:paraId="38A2660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22</w:t>
            </w:r>
          </w:p>
        </w:tc>
        <w:tc>
          <w:tcPr>
            <w:tcW w:w="2760" w:type="dxa"/>
            <w:tcBorders>
              <w:top w:val="single" w:color="auto" w:sz="4" w:space="0"/>
              <w:left w:val="single" w:color="auto" w:sz="4" w:space="0"/>
              <w:bottom w:val="single" w:color="auto" w:sz="4" w:space="0"/>
              <w:right w:val="single" w:color="auto" w:sz="4" w:space="0"/>
            </w:tcBorders>
            <w:shd w:val="clear" w:color="000000" w:fill="FFFFFF"/>
            <w:vAlign w:val="center"/>
          </w:tcPr>
          <w:p w14:paraId="5F96016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腊肉</w:t>
            </w:r>
          </w:p>
        </w:tc>
        <w:tc>
          <w:tcPr>
            <w:tcW w:w="1244" w:type="dxa"/>
            <w:tcBorders>
              <w:top w:val="single" w:color="auto" w:sz="4" w:space="0"/>
              <w:left w:val="single" w:color="auto" w:sz="4" w:space="0"/>
              <w:bottom w:val="single" w:color="auto" w:sz="4" w:space="0"/>
              <w:right w:val="single" w:color="auto" w:sz="4" w:space="0"/>
            </w:tcBorders>
            <w:shd w:val="clear" w:color="000000" w:fill="FFFFFF"/>
            <w:vAlign w:val="center"/>
          </w:tcPr>
          <w:p w14:paraId="3462C6A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4579" w:type="dxa"/>
            <w:tcBorders>
              <w:top w:val="single" w:color="auto" w:sz="4" w:space="0"/>
              <w:left w:val="single" w:color="auto" w:sz="4" w:space="0"/>
              <w:bottom w:val="single" w:color="auto" w:sz="4" w:space="0"/>
              <w:right w:val="single" w:color="auto" w:sz="4" w:space="0"/>
            </w:tcBorders>
            <w:shd w:val="clear" w:color="000000" w:fill="FFFFFF"/>
            <w:vAlign w:val="center"/>
          </w:tcPr>
          <w:p w14:paraId="2486D4B6">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新鲜，无异味</w:t>
            </w:r>
          </w:p>
        </w:tc>
      </w:tr>
      <w:tr w14:paraId="363A4937">
        <w:tblPrEx>
          <w:tblCellMar>
            <w:top w:w="0" w:type="dxa"/>
            <w:left w:w="108" w:type="dxa"/>
            <w:bottom w:w="0" w:type="dxa"/>
            <w:right w:w="108" w:type="dxa"/>
          </w:tblCellMar>
        </w:tblPrEx>
        <w:trPr>
          <w:trHeight w:val="402" w:hRule="atLeast"/>
        </w:trPr>
        <w:tc>
          <w:tcPr>
            <w:tcW w:w="1016" w:type="dxa"/>
            <w:tcBorders>
              <w:top w:val="single" w:color="auto" w:sz="4" w:space="0"/>
              <w:left w:val="single" w:color="auto" w:sz="4" w:space="0"/>
              <w:bottom w:val="single" w:color="auto" w:sz="4" w:space="0"/>
              <w:right w:val="single" w:color="auto" w:sz="4" w:space="0"/>
            </w:tcBorders>
            <w:shd w:val="clear" w:color="000000" w:fill="FFFFFF"/>
            <w:vAlign w:val="center"/>
          </w:tcPr>
          <w:p w14:paraId="3B8AB4F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23</w:t>
            </w:r>
          </w:p>
        </w:tc>
        <w:tc>
          <w:tcPr>
            <w:tcW w:w="2760" w:type="dxa"/>
            <w:tcBorders>
              <w:top w:val="single" w:color="auto" w:sz="4" w:space="0"/>
              <w:left w:val="single" w:color="auto" w:sz="4" w:space="0"/>
              <w:bottom w:val="single" w:color="auto" w:sz="4" w:space="0"/>
              <w:right w:val="single" w:color="auto" w:sz="4" w:space="0"/>
            </w:tcBorders>
            <w:shd w:val="clear" w:color="000000" w:fill="FFFFFF"/>
            <w:vAlign w:val="center"/>
          </w:tcPr>
          <w:p w14:paraId="3AE1F4E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大肠</w:t>
            </w:r>
          </w:p>
        </w:tc>
        <w:tc>
          <w:tcPr>
            <w:tcW w:w="1244" w:type="dxa"/>
            <w:tcBorders>
              <w:top w:val="single" w:color="auto" w:sz="4" w:space="0"/>
              <w:left w:val="single" w:color="auto" w:sz="4" w:space="0"/>
              <w:bottom w:val="single" w:color="auto" w:sz="4" w:space="0"/>
              <w:right w:val="single" w:color="auto" w:sz="4" w:space="0"/>
            </w:tcBorders>
            <w:shd w:val="clear" w:color="000000" w:fill="FFFFFF"/>
            <w:vAlign w:val="center"/>
          </w:tcPr>
          <w:p w14:paraId="4C31255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4579" w:type="dxa"/>
            <w:tcBorders>
              <w:top w:val="single" w:color="auto" w:sz="4" w:space="0"/>
              <w:left w:val="single" w:color="auto" w:sz="4" w:space="0"/>
              <w:bottom w:val="single" w:color="auto" w:sz="4" w:space="0"/>
              <w:right w:val="single" w:color="auto" w:sz="4" w:space="0"/>
            </w:tcBorders>
            <w:shd w:val="clear" w:color="000000" w:fill="FFFFFF"/>
            <w:vAlign w:val="center"/>
          </w:tcPr>
          <w:p w14:paraId="68D99517">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白净、新鲜无注水，按要求加工</w:t>
            </w:r>
          </w:p>
        </w:tc>
      </w:tr>
      <w:tr w14:paraId="124AAED4">
        <w:tblPrEx>
          <w:tblCellMar>
            <w:top w:w="0" w:type="dxa"/>
            <w:left w:w="108" w:type="dxa"/>
            <w:bottom w:w="0" w:type="dxa"/>
            <w:right w:w="108" w:type="dxa"/>
          </w:tblCellMar>
        </w:tblPrEx>
        <w:trPr>
          <w:trHeight w:val="90" w:hRule="atLeast"/>
        </w:trPr>
        <w:tc>
          <w:tcPr>
            <w:tcW w:w="1016" w:type="dxa"/>
            <w:tcBorders>
              <w:top w:val="single" w:color="auto" w:sz="4" w:space="0"/>
              <w:left w:val="single" w:color="auto" w:sz="4" w:space="0"/>
              <w:bottom w:val="single" w:color="auto" w:sz="4" w:space="0"/>
              <w:right w:val="single" w:color="auto" w:sz="4" w:space="0"/>
            </w:tcBorders>
            <w:shd w:val="clear" w:color="000000" w:fill="FFFFFF"/>
            <w:vAlign w:val="center"/>
          </w:tcPr>
          <w:p w14:paraId="5C22BA7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24</w:t>
            </w:r>
          </w:p>
        </w:tc>
        <w:tc>
          <w:tcPr>
            <w:tcW w:w="2760" w:type="dxa"/>
            <w:tcBorders>
              <w:top w:val="single" w:color="auto" w:sz="4" w:space="0"/>
              <w:left w:val="single" w:color="auto" w:sz="4" w:space="0"/>
              <w:bottom w:val="single" w:color="auto" w:sz="4" w:space="0"/>
              <w:right w:val="single" w:color="auto" w:sz="4" w:space="0"/>
            </w:tcBorders>
            <w:shd w:val="clear" w:color="000000" w:fill="FFFFFF"/>
            <w:vAlign w:val="center"/>
          </w:tcPr>
          <w:p w14:paraId="29B5A8E6">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小肠</w:t>
            </w:r>
          </w:p>
        </w:tc>
        <w:tc>
          <w:tcPr>
            <w:tcW w:w="1244" w:type="dxa"/>
            <w:tcBorders>
              <w:top w:val="single" w:color="auto" w:sz="4" w:space="0"/>
              <w:left w:val="single" w:color="auto" w:sz="4" w:space="0"/>
              <w:bottom w:val="single" w:color="auto" w:sz="4" w:space="0"/>
              <w:right w:val="single" w:color="auto" w:sz="4" w:space="0"/>
            </w:tcBorders>
            <w:shd w:val="clear" w:color="000000" w:fill="FFFFFF"/>
            <w:vAlign w:val="center"/>
          </w:tcPr>
          <w:p w14:paraId="03DA580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4579" w:type="dxa"/>
            <w:tcBorders>
              <w:top w:val="single" w:color="auto" w:sz="4" w:space="0"/>
              <w:left w:val="single" w:color="auto" w:sz="4" w:space="0"/>
              <w:bottom w:val="single" w:color="auto" w:sz="4" w:space="0"/>
              <w:right w:val="single" w:color="auto" w:sz="4" w:space="0"/>
            </w:tcBorders>
            <w:shd w:val="clear" w:color="000000" w:fill="FFFFFF"/>
            <w:vAlign w:val="center"/>
          </w:tcPr>
          <w:p w14:paraId="7B22FAD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白净、新鲜无注水，按要求加工</w:t>
            </w:r>
          </w:p>
        </w:tc>
      </w:tr>
      <w:tr w14:paraId="46B8E017">
        <w:tblPrEx>
          <w:tblCellMar>
            <w:top w:w="0" w:type="dxa"/>
            <w:left w:w="108" w:type="dxa"/>
            <w:bottom w:w="0" w:type="dxa"/>
            <w:right w:w="108" w:type="dxa"/>
          </w:tblCellMar>
        </w:tblPrEx>
        <w:trPr>
          <w:trHeight w:val="402" w:hRule="atLeast"/>
        </w:trPr>
        <w:tc>
          <w:tcPr>
            <w:tcW w:w="1016" w:type="dxa"/>
            <w:tcBorders>
              <w:top w:val="single" w:color="auto" w:sz="4" w:space="0"/>
              <w:left w:val="single" w:color="auto" w:sz="4" w:space="0"/>
              <w:bottom w:val="single" w:color="auto" w:sz="4" w:space="0"/>
              <w:right w:val="single" w:color="auto" w:sz="4" w:space="0"/>
            </w:tcBorders>
            <w:shd w:val="clear" w:color="000000" w:fill="FFFFFF"/>
            <w:vAlign w:val="center"/>
          </w:tcPr>
          <w:p w14:paraId="7571786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25</w:t>
            </w:r>
          </w:p>
        </w:tc>
        <w:tc>
          <w:tcPr>
            <w:tcW w:w="2760" w:type="dxa"/>
            <w:tcBorders>
              <w:top w:val="single" w:color="auto" w:sz="4" w:space="0"/>
              <w:left w:val="single" w:color="auto" w:sz="4" w:space="0"/>
              <w:bottom w:val="single" w:color="auto" w:sz="4" w:space="0"/>
              <w:right w:val="single" w:color="auto" w:sz="4" w:space="0"/>
            </w:tcBorders>
            <w:shd w:val="clear" w:color="000000" w:fill="FFFFFF"/>
            <w:vAlign w:val="center"/>
          </w:tcPr>
          <w:p w14:paraId="10FB89E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猪肉其他</w:t>
            </w:r>
            <w:r>
              <w:rPr>
                <w:rFonts w:hint="eastAsia" w:ascii="宋体" w:hAnsi="宋体" w:eastAsia="宋体" w:cs="宋体"/>
                <w:bCs/>
                <w:snapToGrid/>
                <w:color w:val="auto"/>
                <w:kern w:val="2"/>
                <w:sz w:val="24"/>
                <w:szCs w:val="24"/>
                <w:highlight w:val="none"/>
                <w:lang w:eastAsia="zh-CN"/>
              </w:rPr>
              <w:t>品名</w:t>
            </w:r>
          </w:p>
        </w:tc>
        <w:tc>
          <w:tcPr>
            <w:tcW w:w="1244" w:type="dxa"/>
            <w:tcBorders>
              <w:top w:val="single" w:color="auto" w:sz="4" w:space="0"/>
              <w:left w:val="single" w:color="auto" w:sz="4" w:space="0"/>
              <w:bottom w:val="single" w:color="auto" w:sz="4" w:space="0"/>
              <w:right w:val="single" w:color="auto" w:sz="4" w:space="0"/>
            </w:tcBorders>
            <w:shd w:val="clear" w:color="000000" w:fill="FFFFFF"/>
            <w:vAlign w:val="center"/>
          </w:tcPr>
          <w:p w14:paraId="29883DB9">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斤</w:t>
            </w:r>
          </w:p>
        </w:tc>
        <w:tc>
          <w:tcPr>
            <w:tcW w:w="4579" w:type="dxa"/>
            <w:tcBorders>
              <w:top w:val="single" w:color="auto" w:sz="4" w:space="0"/>
              <w:left w:val="single" w:color="auto" w:sz="4" w:space="0"/>
              <w:bottom w:val="single" w:color="auto" w:sz="4" w:space="0"/>
              <w:right w:val="single" w:color="auto" w:sz="4" w:space="0"/>
            </w:tcBorders>
            <w:shd w:val="clear" w:color="000000" w:fill="FFFFFF"/>
            <w:vAlign w:val="center"/>
          </w:tcPr>
          <w:p w14:paraId="1BABE22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按需提供</w:t>
            </w:r>
          </w:p>
        </w:tc>
      </w:tr>
    </w:tbl>
    <w:p w14:paraId="3A324070">
      <w:pPr>
        <w:widowControl w:val="0"/>
        <w:kinsoku/>
        <w:autoSpaceDE/>
        <w:autoSpaceDN/>
        <w:adjustRightInd/>
        <w:snapToGrid/>
        <w:spacing w:line="360" w:lineRule="auto"/>
        <w:jc w:val="left"/>
        <w:textAlignment w:val="auto"/>
        <w:rPr>
          <w:rFonts w:hint="eastAsia" w:ascii="宋体" w:hAnsi="宋体" w:eastAsia="宋体" w:cs="宋体"/>
          <w:b/>
          <w:bCs/>
          <w:snapToGrid/>
          <w:color w:val="auto"/>
          <w:kern w:val="2"/>
          <w:sz w:val="24"/>
          <w:szCs w:val="24"/>
          <w:highlight w:val="none"/>
          <w:lang w:val="en-US" w:eastAsia="zh-CN" w:bidi="ar-SA"/>
        </w:rPr>
      </w:pPr>
    </w:p>
    <w:p w14:paraId="7B548DC4">
      <w:pPr>
        <w:widowControl w:val="0"/>
        <w:kinsoku/>
        <w:autoSpaceDE/>
        <w:autoSpaceDN/>
        <w:adjustRightInd/>
        <w:snapToGrid/>
        <w:spacing w:line="360" w:lineRule="auto"/>
        <w:ind w:firstLine="482" w:firstLineChars="200"/>
        <w:jc w:val="left"/>
        <w:textAlignment w:val="auto"/>
        <w:rPr>
          <w:rFonts w:hint="eastAsia" w:ascii="宋体" w:hAnsi="宋体" w:eastAsia="宋体" w:cs="宋体"/>
          <w:b/>
          <w:bCs/>
          <w:snapToGrid/>
          <w:color w:val="auto"/>
          <w:kern w:val="2"/>
          <w:sz w:val="24"/>
          <w:szCs w:val="24"/>
          <w:highlight w:val="none"/>
          <w:lang w:eastAsia="zh-CN"/>
        </w:rPr>
      </w:pPr>
      <w:r>
        <w:rPr>
          <w:rFonts w:hint="eastAsia" w:ascii="宋体" w:hAnsi="宋体" w:eastAsia="宋体" w:cs="宋体"/>
          <w:b/>
          <w:bCs/>
          <w:snapToGrid/>
          <w:color w:val="auto"/>
          <w:kern w:val="2"/>
          <w:sz w:val="24"/>
          <w:szCs w:val="24"/>
          <w:highlight w:val="none"/>
          <w:lang w:val="en-US" w:eastAsia="zh-CN" w:bidi="ar-SA"/>
        </w:rPr>
        <w:t>4）牛羊肉类（包含但不限于以下内容）</w:t>
      </w:r>
    </w:p>
    <w:tbl>
      <w:tblPr>
        <w:tblStyle w:val="5"/>
        <w:tblW w:w="929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2450"/>
        <w:gridCol w:w="3859"/>
        <w:gridCol w:w="2983"/>
      </w:tblGrid>
      <w:tr w14:paraId="04331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81" w:hRule="atLeast"/>
          <w:jc w:val="center"/>
        </w:trPr>
        <w:tc>
          <w:tcPr>
            <w:tcW w:w="2450" w:type="dxa"/>
            <w:vAlign w:val="center"/>
          </w:tcPr>
          <w:p w14:paraId="480E39BB">
            <w:pPr>
              <w:widowControl w:val="0"/>
              <w:kinsoku w:val="0"/>
              <w:autoSpaceDE w:val="0"/>
              <w:autoSpaceDN w:val="0"/>
              <w:adjustRightInd w:val="0"/>
              <w:snapToGrid w:val="0"/>
              <w:spacing w:before="135" w:line="229"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b/>
                <w:bCs/>
                <w:snapToGrid w:val="0"/>
                <w:color w:val="auto"/>
                <w:spacing w:val="4"/>
                <w:kern w:val="2"/>
                <w:sz w:val="24"/>
                <w:szCs w:val="24"/>
                <w:highlight w:val="none"/>
                <w:lang w:val="en-US" w:eastAsia="en-US" w:bidi="ar-SA"/>
              </w:rPr>
              <w:t>序号</w:t>
            </w:r>
          </w:p>
        </w:tc>
        <w:tc>
          <w:tcPr>
            <w:tcW w:w="3859" w:type="dxa"/>
            <w:vAlign w:val="top"/>
          </w:tcPr>
          <w:p w14:paraId="05512A7A">
            <w:pPr>
              <w:widowControl w:val="0"/>
              <w:kinsoku w:val="0"/>
              <w:autoSpaceDE w:val="0"/>
              <w:autoSpaceDN w:val="0"/>
              <w:adjustRightInd w:val="0"/>
              <w:snapToGrid w:val="0"/>
              <w:spacing w:before="135" w:line="229" w:lineRule="auto"/>
              <w:ind w:left="1477"/>
              <w:jc w:val="both"/>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b/>
                <w:bCs/>
                <w:snapToGrid w:val="0"/>
                <w:color w:val="auto"/>
                <w:spacing w:val="6"/>
                <w:kern w:val="2"/>
                <w:sz w:val="24"/>
                <w:szCs w:val="24"/>
                <w:highlight w:val="none"/>
                <w:lang w:val="en-US" w:eastAsia="en-US" w:bidi="ar-SA"/>
              </w:rPr>
              <w:t>物品名称</w:t>
            </w:r>
          </w:p>
        </w:tc>
        <w:tc>
          <w:tcPr>
            <w:tcW w:w="2983" w:type="dxa"/>
            <w:vAlign w:val="top"/>
          </w:tcPr>
          <w:p w14:paraId="0BAF3A8E">
            <w:pPr>
              <w:widowControl w:val="0"/>
              <w:kinsoku w:val="0"/>
              <w:autoSpaceDE w:val="0"/>
              <w:autoSpaceDN w:val="0"/>
              <w:adjustRightInd w:val="0"/>
              <w:snapToGrid w:val="0"/>
              <w:spacing w:before="135" w:line="228" w:lineRule="auto"/>
              <w:ind w:left="1214"/>
              <w:jc w:val="both"/>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b/>
                <w:bCs/>
                <w:snapToGrid w:val="0"/>
                <w:color w:val="auto"/>
                <w:spacing w:val="3"/>
                <w:kern w:val="2"/>
                <w:sz w:val="24"/>
                <w:szCs w:val="24"/>
                <w:highlight w:val="none"/>
                <w:lang w:val="en-US" w:eastAsia="en-US" w:bidi="ar-SA"/>
              </w:rPr>
              <w:t>单位</w:t>
            </w:r>
          </w:p>
        </w:tc>
      </w:tr>
      <w:tr w14:paraId="7B7C2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0" w:hRule="atLeast"/>
          <w:jc w:val="center"/>
        </w:trPr>
        <w:tc>
          <w:tcPr>
            <w:tcW w:w="2450" w:type="dxa"/>
            <w:vAlign w:val="center"/>
          </w:tcPr>
          <w:p w14:paraId="42171D96">
            <w:pPr>
              <w:widowControl w:val="0"/>
              <w:kinsoku w:val="0"/>
              <w:autoSpaceDE w:val="0"/>
              <w:autoSpaceDN w:val="0"/>
              <w:adjustRightInd w:val="0"/>
              <w:snapToGrid w:val="0"/>
              <w:spacing w:before="159" w:line="189"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1</w:t>
            </w:r>
          </w:p>
        </w:tc>
        <w:tc>
          <w:tcPr>
            <w:tcW w:w="3859" w:type="dxa"/>
            <w:vAlign w:val="top"/>
          </w:tcPr>
          <w:p w14:paraId="16FEEACA">
            <w:pPr>
              <w:widowControl w:val="0"/>
              <w:kinsoku w:val="0"/>
              <w:autoSpaceDE w:val="0"/>
              <w:autoSpaceDN w:val="0"/>
              <w:adjustRightInd w:val="0"/>
              <w:snapToGrid w:val="0"/>
              <w:spacing w:before="126" w:line="229" w:lineRule="auto"/>
              <w:ind w:left="1693"/>
              <w:jc w:val="both"/>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2"/>
                <w:kern w:val="2"/>
                <w:sz w:val="24"/>
                <w:szCs w:val="24"/>
                <w:highlight w:val="none"/>
                <w:lang w:val="en-US" w:eastAsia="en-US" w:bidi="ar-SA"/>
              </w:rPr>
              <w:t>牛腩</w:t>
            </w:r>
          </w:p>
        </w:tc>
        <w:tc>
          <w:tcPr>
            <w:tcW w:w="2983" w:type="dxa"/>
            <w:vAlign w:val="center"/>
          </w:tcPr>
          <w:p w14:paraId="6DCFF252">
            <w:pPr>
              <w:widowControl w:val="0"/>
              <w:kinsoku w:val="0"/>
              <w:autoSpaceDE w:val="0"/>
              <w:autoSpaceDN w:val="0"/>
              <w:adjustRightInd w:val="0"/>
              <w:snapToGrid w:val="0"/>
              <w:spacing w:before="126" w:line="228" w:lineRule="auto"/>
              <w:ind w:left="1326"/>
              <w:jc w:val="both"/>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斤</w:t>
            </w:r>
          </w:p>
        </w:tc>
      </w:tr>
      <w:tr w14:paraId="6C91F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2450" w:type="dxa"/>
            <w:vAlign w:val="center"/>
          </w:tcPr>
          <w:p w14:paraId="1C38EE35">
            <w:pPr>
              <w:widowControl w:val="0"/>
              <w:kinsoku w:val="0"/>
              <w:autoSpaceDE w:val="0"/>
              <w:autoSpaceDN w:val="0"/>
              <w:adjustRightInd w:val="0"/>
              <w:snapToGrid w:val="0"/>
              <w:spacing w:before="159" w:line="189"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2</w:t>
            </w:r>
          </w:p>
        </w:tc>
        <w:tc>
          <w:tcPr>
            <w:tcW w:w="3859" w:type="dxa"/>
            <w:vAlign w:val="top"/>
          </w:tcPr>
          <w:p w14:paraId="4B108AE4">
            <w:pPr>
              <w:widowControl w:val="0"/>
              <w:kinsoku w:val="0"/>
              <w:autoSpaceDE w:val="0"/>
              <w:autoSpaceDN w:val="0"/>
              <w:adjustRightInd w:val="0"/>
              <w:snapToGrid w:val="0"/>
              <w:spacing w:before="126" w:line="227" w:lineRule="auto"/>
              <w:ind w:left="1693"/>
              <w:jc w:val="both"/>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2"/>
                <w:kern w:val="2"/>
                <w:sz w:val="24"/>
                <w:szCs w:val="24"/>
                <w:highlight w:val="none"/>
                <w:lang w:val="en-US" w:eastAsia="en-US" w:bidi="ar-SA"/>
              </w:rPr>
              <w:t>牛柳</w:t>
            </w:r>
          </w:p>
        </w:tc>
        <w:tc>
          <w:tcPr>
            <w:tcW w:w="2983" w:type="dxa"/>
            <w:vAlign w:val="top"/>
          </w:tcPr>
          <w:p w14:paraId="60A4C341">
            <w:pPr>
              <w:widowControl w:val="0"/>
              <w:kinsoku/>
              <w:autoSpaceDE/>
              <w:autoSpaceDN/>
              <w:adjustRightInd/>
              <w:snapToGrid/>
              <w:spacing w:before="126" w:line="228" w:lineRule="auto"/>
              <w:ind w:left="1326"/>
              <w:jc w:val="both"/>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斤</w:t>
            </w:r>
          </w:p>
        </w:tc>
      </w:tr>
      <w:tr w14:paraId="51DA6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71" w:hRule="atLeast"/>
          <w:jc w:val="center"/>
        </w:trPr>
        <w:tc>
          <w:tcPr>
            <w:tcW w:w="2450" w:type="dxa"/>
            <w:vAlign w:val="center"/>
          </w:tcPr>
          <w:p w14:paraId="1481978E">
            <w:pPr>
              <w:widowControl w:val="0"/>
              <w:kinsoku w:val="0"/>
              <w:autoSpaceDE w:val="0"/>
              <w:autoSpaceDN w:val="0"/>
              <w:adjustRightInd w:val="0"/>
              <w:snapToGrid w:val="0"/>
              <w:spacing w:before="162" w:line="189"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3</w:t>
            </w:r>
          </w:p>
        </w:tc>
        <w:tc>
          <w:tcPr>
            <w:tcW w:w="3859" w:type="dxa"/>
            <w:vAlign w:val="top"/>
          </w:tcPr>
          <w:p w14:paraId="038ECF55">
            <w:pPr>
              <w:widowControl w:val="0"/>
              <w:kinsoku w:val="0"/>
              <w:autoSpaceDE w:val="0"/>
              <w:autoSpaceDN w:val="0"/>
              <w:adjustRightInd w:val="0"/>
              <w:snapToGrid w:val="0"/>
              <w:spacing w:before="129" w:line="228" w:lineRule="auto"/>
              <w:ind w:left="1587"/>
              <w:jc w:val="both"/>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5"/>
                <w:kern w:val="2"/>
                <w:sz w:val="24"/>
                <w:szCs w:val="24"/>
                <w:highlight w:val="none"/>
                <w:lang w:val="en-US" w:eastAsia="en-US" w:bidi="ar-SA"/>
              </w:rPr>
              <w:t>牛腿肉</w:t>
            </w:r>
          </w:p>
        </w:tc>
        <w:tc>
          <w:tcPr>
            <w:tcW w:w="2983" w:type="dxa"/>
            <w:vAlign w:val="top"/>
          </w:tcPr>
          <w:p w14:paraId="43C626AC">
            <w:pPr>
              <w:widowControl w:val="0"/>
              <w:kinsoku/>
              <w:autoSpaceDE/>
              <w:autoSpaceDN/>
              <w:adjustRightInd/>
              <w:snapToGrid/>
              <w:spacing w:before="128" w:line="228" w:lineRule="auto"/>
              <w:ind w:left="1326"/>
              <w:jc w:val="both"/>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斤</w:t>
            </w:r>
          </w:p>
        </w:tc>
      </w:tr>
      <w:tr w14:paraId="00C7C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72" w:hRule="atLeast"/>
          <w:jc w:val="center"/>
        </w:trPr>
        <w:tc>
          <w:tcPr>
            <w:tcW w:w="2450" w:type="dxa"/>
            <w:vAlign w:val="center"/>
          </w:tcPr>
          <w:p w14:paraId="4DE61C43">
            <w:pPr>
              <w:widowControl w:val="0"/>
              <w:kinsoku w:val="0"/>
              <w:autoSpaceDE w:val="0"/>
              <w:autoSpaceDN w:val="0"/>
              <w:adjustRightInd w:val="0"/>
              <w:snapToGrid w:val="0"/>
              <w:spacing w:before="163" w:line="189"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4</w:t>
            </w:r>
          </w:p>
        </w:tc>
        <w:tc>
          <w:tcPr>
            <w:tcW w:w="3859" w:type="dxa"/>
            <w:vAlign w:val="top"/>
          </w:tcPr>
          <w:p w14:paraId="73D33C23">
            <w:pPr>
              <w:widowControl w:val="0"/>
              <w:kinsoku w:val="0"/>
              <w:autoSpaceDE w:val="0"/>
              <w:autoSpaceDN w:val="0"/>
              <w:adjustRightInd w:val="0"/>
              <w:snapToGrid w:val="0"/>
              <w:spacing w:before="130" w:line="228" w:lineRule="auto"/>
              <w:ind w:left="1274"/>
              <w:jc w:val="both"/>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7"/>
                <w:kern w:val="2"/>
                <w:sz w:val="24"/>
                <w:szCs w:val="24"/>
                <w:highlight w:val="none"/>
                <w:lang w:val="en-US" w:eastAsia="en-US" w:bidi="ar-SA"/>
              </w:rPr>
              <w:t>小牛金钱腱子</w:t>
            </w:r>
          </w:p>
        </w:tc>
        <w:tc>
          <w:tcPr>
            <w:tcW w:w="2983" w:type="dxa"/>
            <w:vAlign w:val="top"/>
          </w:tcPr>
          <w:p w14:paraId="534B08E5">
            <w:pPr>
              <w:widowControl w:val="0"/>
              <w:kinsoku/>
              <w:autoSpaceDE/>
              <w:autoSpaceDN/>
              <w:adjustRightInd/>
              <w:snapToGrid/>
              <w:spacing w:before="130" w:line="228" w:lineRule="auto"/>
              <w:ind w:left="1326"/>
              <w:jc w:val="both"/>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斤</w:t>
            </w:r>
          </w:p>
        </w:tc>
      </w:tr>
      <w:tr w14:paraId="2D4AC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71" w:hRule="atLeast"/>
          <w:jc w:val="center"/>
        </w:trPr>
        <w:tc>
          <w:tcPr>
            <w:tcW w:w="2450" w:type="dxa"/>
            <w:vAlign w:val="center"/>
          </w:tcPr>
          <w:p w14:paraId="58369715">
            <w:pPr>
              <w:widowControl w:val="0"/>
              <w:kinsoku w:val="0"/>
              <w:autoSpaceDE w:val="0"/>
              <w:autoSpaceDN w:val="0"/>
              <w:adjustRightInd w:val="0"/>
              <w:snapToGrid w:val="0"/>
              <w:spacing w:before="165" w:line="187"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5</w:t>
            </w:r>
          </w:p>
        </w:tc>
        <w:tc>
          <w:tcPr>
            <w:tcW w:w="3859" w:type="dxa"/>
            <w:vAlign w:val="top"/>
          </w:tcPr>
          <w:p w14:paraId="1D7BC2C6">
            <w:pPr>
              <w:widowControl w:val="0"/>
              <w:kinsoku w:val="0"/>
              <w:autoSpaceDE w:val="0"/>
              <w:autoSpaceDN w:val="0"/>
              <w:adjustRightInd w:val="0"/>
              <w:snapToGrid w:val="0"/>
              <w:spacing w:before="131" w:line="228" w:lineRule="auto"/>
              <w:ind w:left="1693"/>
              <w:jc w:val="both"/>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2"/>
                <w:kern w:val="2"/>
                <w:sz w:val="24"/>
                <w:szCs w:val="24"/>
                <w:highlight w:val="none"/>
                <w:lang w:val="en-US" w:eastAsia="en-US" w:bidi="ar-SA"/>
              </w:rPr>
              <w:t>牛肚</w:t>
            </w:r>
          </w:p>
        </w:tc>
        <w:tc>
          <w:tcPr>
            <w:tcW w:w="2983" w:type="dxa"/>
            <w:vAlign w:val="top"/>
          </w:tcPr>
          <w:p w14:paraId="263976E4">
            <w:pPr>
              <w:widowControl w:val="0"/>
              <w:kinsoku/>
              <w:autoSpaceDE/>
              <w:autoSpaceDN/>
              <w:adjustRightInd/>
              <w:snapToGrid/>
              <w:spacing w:before="130" w:line="228" w:lineRule="auto"/>
              <w:ind w:left="1326"/>
              <w:jc w:val="both"/>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斤</w:t>
            </w:r>
          </w:p>
        </w:tc>
      </w:tr>
      <w:tr w14:paraId="3AFE1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72" w:hRule="atLeast"/>
          <w:jc w:val="center"/>
        </w:trPr>
        <w:tc>
          <w:tcPr>
            <w:tcW w:w="2450" w:type="dxa"/>
            <w:vAlign w:val="center"/>
          </w:tcPr>
          <w:p w14:paraId="3231E7C5">
            <w:pPr>
              <w:widowControl w:val="0"/>
              <w:kinsoku w:val="0"/>
              <w:autoSpaceDE w:val="0"/>
              <w:autoSpaceDN w:val="0"/>
              <w:adjustRightInd w:val="0"/>
              <w:snapToGrid w:val="0"/>
              <w:spacing w:before="167" w:line="189"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6</w:t>
            </w:r>
          </w:p>
        </w:tc>
        <w:tc>
          <w:tcPr>
            <w:tcW w:w="3859" w:type="dxa"/>
            <w:vAlign w:val="top"/>
          </w:tcPr>
          <w:p w14:paraId="1D1ADB54">
            <w:pPr>
              <w:widowControl w:val="0"/>
              <w:kinsoku w:val="0"/>
              <w:autoSpaceDE w:val="0"/>
              <w:autoSpaceDN w:val="0"/>
              <w:adjustRightInd w:val="0"/>
              <w:snapToGrid w:val="0"/>
              <w:spacing w:before="134" w:line="229" w:lineRule="auto"/>
              <w:ind w:left="1693"/>
              <w:jc w:val="both"/>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2"/>
                <w:kern w:val="2"/>
                <w:sz w:val="24"/>
                <w:szCs w:val="24"/>
                <w:highlight w:val="none"/>
                <w:lang w:val="en-US" w:eastAsia="en-US" w:bidi="ar-SA"/>
              </w:rPr>
              <w:t>牛尾</w:t>
            </w:r>
          </w:p>
        </w:tc>
        <w:tc>
          <w:tcPr>
            <w:tcW w:w="2983" w:type="dxa"/>
            <w:vAlign w:val="top"/>
          </w:tcPr>
          <w:p w14:paraId="192BFA8D">
            <w:pPr>
              <w:widowControl w:val="0"/>
              <w:kinsoku/>
              <w:autoSpaceDE/>
              <w:autoSpaceDN/>
              <w:adjustRightInd/>
              <w:snapToGrid/>
              <w:spacing w:before="133" w:line="228" w:lineRule="auto"/>
              <w:ind w:left="1326"/>
              <w:jc w:val="both"/>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斤</w:t>
            </w:r>
          </w:p>
        </w:tc>
      </w:tr>
      <w:tr w14:paraId="3C7CA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72" w:hRule="atLeast"/>
          <w:jc w:val="center"/>
        </w:trPr>
        <w:tc>
          <w:tcPr>
            <w:tcW w:w="2450" w:type="dxa"/>
            <w:vAlign w:val="center"/>
          </w:tcPr>
          <w:p w14:paraId="6C299E4F">
            <w:pPr>
              <w:widowControl w:val="0"/>
              <w:kinsoku w:val="0"/>
              <w:autoSpaceDE w:val="0"/>
              <w:autoSpaceDN w:val="0"/>
              <w:adjustRightInd w:val="0"/>
              <w:snapToGrid w:val="0"/>
              <w:spacing w:before="169" w:line="187"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7</w:t>
            </w:r>
          </w:p>
        </w:tc>
        <w:tc>
          <w:tcPr>
            <w:tcW w:w="3859" w:type="dxa"/>
            <w:vAlign w:val="top"/>
          </w:tcPr>
          <w:p w14:paraId="33E2E43D">
            <w:pPr>
              <w:widowControl w:val="0"/>
              <w:kinsoku w:val="0"/>
              <w:autoSpaceDE w:val="0"/>
              <w:autoSpaceDN w:val="0"/>
              <w:adjustRightInd w:val="0"/>
              <w:snapToGrid w:val="0"/>
              <w:spacing w:before="134" w:line="229" w:lineRule="auto"/>
              <w:ind w:left="1693"/>
              <w:jc w:val="both"/>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2"/>
                <w:kern w:val="2"/>
                <w:sz w:val="24"/>
                <w:szCs w:val="24"/>
                <w:highlight w:val="none"/>
                <w:lang w:val="en-US" w:eastAsia="en-US" w:bidi="ar-SA"/>
              </w:rPr>
              <w:t>牛心</w:t>
            </w:r>
          </w:p>
        </w:tc>
        <w:tc>
          <w:tcPr>
            <w:tcW w:w="2983" w:type="dxa"/>
            <w:vAlign w:val="top"/>
          </w:tcPr>
          <w:p w14:paraId="4EDD49EA">
            <w:pPr>
              <w:widowControl w:val="0"/>
              <w:kinsoku/>
              <w:autoSpaceDE/>
              <w:autoSpaceDN/>
              <w:adjustRightInd/>
              <w:snapToGrid/>
              <w:spacing w:before="134" w:line="228" w:lineRule="auto"/>
              <w:ind w:left="1326"/>
              <w:jc w:val="both"/>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斤</w:t>
            </w:r>
          </w:p>
        </w:tc>
      </w:tr>
      <w:tr w14:paraId="210C0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86" w:hRule="atLeast"/>
          <w:jc w:val="center"/>
        </w:trPr>
        <w:tc>
          <w:tcPr>
            <w:tcW w:w="2450" w:type="dxa"/>
            <w:vAlign w:val="center"/>
          </w:tcPr>
          <w:p w14:paraId="6944A69B">
            <w:pPr>
              <w:widowControl w:val="0"/>
              <w:kinsoku w:val="0"/>
              <w:autoSpaceDE w:val="0"/>
              <w:autoSpaceDN w:val="0"/>
              <w:adjustRightInd w:val="0"/>
              <w:snapToGrid w:val="0"/>
              <w:spacing w:before="167" w:line="189"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8</w:t>
            </w:r>
          </w:p>
        </w:tc>
        <w:tc>
          <w:tcPr>
            <w:tcW w:w="3859" w:type="dxa"/>
            <w:vAlign w:val="top"/>
          </w:tcPr>
          <w:p w14:paraId="12FBFA55">
            <w:pPr>
              <w:widowControl w:val="0"/>
              <w:kinsoku w:val="0"/>
              <w:autoSpaceDE w:val="0"/>
              <w:autoSpaceDN w:val="0"/>
              <w:adjustRightInd w:val="0"/>
              <w:snapToGrid w:val="0"/>
              <w:spacing w:before="135" w:line="228" w:lineRule="auto"/>
              <w:ind w:left="1377"/>
              <w:jc w:val="both"/>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7"/>
                <w:kern w:val="2"/>
                <w:sz w:val="24"/>
                <w:szCs w:val="24"/>
                <w:highlight w:val="none"/>
                <w:lang w:val="en-US" w:eastAsia="en-US" w:bidi="ar-SA"/>
              </w:rPr>
              <w:t>半成品牛肠</w:t>
            </w:r>
          </w:p>
        </w:tc>
        <w:tc>
          <w:tcPr>
            <w:tcW w:w="2983" w:type="dxa"/>
            <w:vAlign w:val="top"/>
          </w:tcPr>
          <w:p w14:paraId="0614BC4C">
            <w:pPr>
              <w:widowControl w:val="0"/>
              <w:kinsoku/>
              <w:autoSpaceDE/>
              <w:autoSpaceDN/>
              <w:adjustRightInd/>
              <w:snapToGrid/>
              <w:spacing w:before="134" w:line="228" w:lineRule="auto"/>
              <w:ind w:left="1326"/>
              <w:jc w:val="both"/>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斤</w:t>
            </w:r>
          </w:p>
        </w:tc>
      </w:tr>
      <w:tr w14:paraId="00176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72" w:hRule="atLeast"/>
          <w:jc w:val="center"/>
        </w:trPr>
        <w:tc>
          <w:tcPr>
            <w:tcW w:w="2450" w:type="dxa"/>
            <w:vAlign w:val="center"/>
          </w:tcPr>
          <w:p w14:paraId="16340E2E">
            <w:pPr>
              <w:widowControl w:val="0"/>
              <w:kinsoku w:val="0"/>
              <w:autoSpaceDE w:val="0"/>
              <w:autoSpaceDN w:val="0"/>
              <w:adjustRightInd w:val="0"/>
              <w:snapToGrid w:val="0"/>
              <w:spacing w:before="170" w:line="189"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9</w:t>
            </w:r>
          </w:p>
        </w:tc>
        <w:tc>
          <w:tcPr>
            <w:tcW w:w="3859" w:type="dxa"/>
            <w:vAlign w:val="top"/>
          </w:tcPr>
          <w:p w14:paraId="3361D33E">
            <w:pPr>
              <w:widowControl w:val="0"/>
              <w:kinsoku w:val="0"/>
              <w:autoSpaceDE w:val="0"/>
              <w:autoSpaceDN w:val="0"/>
              <w:adjustRightInd w:val="0"/>
              <w:snapToGrid w:val="0"/>
              <w:spacing w:before="137" w:line="229" w:lineRule="auto"/>
              <w:ind w:left="1587"/>
              <w:jc w:val="both"/>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5"/>
                <w:kern w:val="2"/>
                <w:sz w:val="24"/>
                <w:szCs w:val="24"/>
                <w:highlight w:val="none"/>
                <w:lang w:val="en-US" w:eastAsia="en-US" w:bidi="ar-SA"/>
              </w:rPr>
              <w:t>牛绞肉</w:t>
            </w:r>
          </w:p>
        </w:tc>
        <w:tc>
          <w:tcPr>
            <w:tcW w:w="2983" w:type="dxa"/>
            <w:vAlign w:val="top"/>
          </w:tcPr>
          <w:p w14:paraId="55EE3F4F">
            <w:pPr>
              <w:widowControl w:val="0"/>
              <w:kinsoku/>
              <w:autoSpaceDE/>
              <w:autoSpaceDN/>
              <w:adjustRightInd/>
              <w:snapToGrid/>
              <w:spacing w:before="136" w:line="228" w:lineRule="auto"/>
              <w:ind w:left="1326"/>
              <w:jc w:val="both"/>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斤</w:t>
            </w:r>
          </w:p>
        </w:tc>
      </w:tr>
      <w:tr w14:paraId="48102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72" w:hRule="atLeast"/>
          <w:jc w:val="center"/>
        </w:trPr>
        <w:tc>
          <w:tcPr>
            <w:tcW w:w="2450" w:type="dxa"/>
            <w:vAlign w:val="center"/>
          </w:tcPr>
          <w:p w14:paraId="4164112A">
            <w:pPr>
              <w:widowControl w:val="0"/>
              <w:kinsoku w:val="0"/>
              <w:autoSpaceDE w:val="0"/>
              <w:autoSpaceDN w:val="0"/>
              <w:adjustRightInd w:val="0"/>
              <w:snapToGrid w:val="0"/>
              <w:spacing w:before="169" w:line="190"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7"/>
                <w:kern w:val="2"/>
                <w:sz w:val="24"/>
                <w:szCs w:val="24"/>
                <w:highlight w:val="none"/>
                <w:lang w:val="en-US" w:eastAsia="en-US" w:bidi="ar-SA"/>
              </w:rPr>
              <w:t>10</w:t>
            </w:r>
          </w:p>
        </w:tc>
        <w:tc>
          <w:tcPr>
            <w:tcW w:w="3859" w:type="dxa"/>
            <w:vAlign w:val="top"/>
          </w:tcPr>
          <w:p w14:paraId="28B9D6F5">
            <w:pPr>
              <w:widowControl w:val="0"/>
              <w:kinsoku w:val="0"/>
              <w:autoSpaceDE w:val="0"/>
              <w:autoSpaceDN w:val="0"/>
              <w:adjustRightInd w:val="0"/>
              <w:snapToGrid w:val="0"/>
              <w:spacing w:before="137" w:line="228" w:lineRule="auto"/>
              <w:ind w:left="1479"/>
              <w:jc w:val="both"/>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7"/>
                <w:kern w:val="2"/>
                <w:sz w:val="24"/>
                <w:szCs w:val="24"/>
                <w:highlight w:val="none"/>
                <w:lang w:val="en-US" w:eastAsia="en-US" w:bidi="ar-SA"/>
              </w:rPr>
              <w:t>鲜牛百叶</w:t>
            </w:r>
          </w:p>
        </w:tc>
        <w:tc>
          <w:tcPr>
            <w:tcW w:w="2983" w:type="dxa"/>
            <w:vAlign w:val="top"/>
          </w:tcPr>
          <w:p w14:paraId="6EE613B3">
            <w:pPr>
              <w:widowControl w:val="0"/>
              <w:kinsoku/>
              <w:autoSpaceDE/>
              <w:autoSpaceDN/>
              <w:adjustRightInd/>
              <w:snapToGrid/>
              <w:spacing w:before="137" w:line="228" w:lineRule="auto"/>
              <w:ind w:left="1326"/>
              <w:jc w:val="both"/>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斤</w:t>
            </w:r>
          </w:p>
        </w:tc>
      </w:tr>
      <w:tr w14:paraId="55358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79" w:hRule="atLeast"/>
          <w:jc w:val="center"/>
        </w:trPr>
        <w:tc>
          <w:tcPr>
            <w:tcW w:w="2450" w:type="dxa"/>
            <w:vAlign w:val="center"/>
          </w:tcPr>
          <w:p w14:paraId="4F1588CB">
            <w:pPr>
              <w:widowControl w:val="0"/>
              <w:kinsoku w:val="0"/>
              <w:autoSpaceDE w:val="0"/>
              <w:autoSpaceDN w:val="0"/>
              <w:adjustRightInd w:val="0"/>
              <w:snapToGrid w:val="0"/>
              <w:spacing w:before="170" w:line="189" w:lineRule="auto"/>
              <w:jc w:val="center"/>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7"/>
                <w:kern w:val="2"/>
                <w:sz w:val="24"/>
                <w:szCs w:val="24"/>
                <w:highlight w:val="none"/>
                <w:lang w:val="en-US" w:eastAsia="en-US" w:bidi="ar-SA"/>
              </w:rPr>
              <w:t>11</w:t>
            </w:r>
          </w:p>
        </w:tc>
        <w:tc>
          <w:tcPr>
            <w:tcW w:w="3859" w:type="dxa"/>
            <w:vAlign w:val="top"/>
          </w:tcPr>
          <w:p w14:paraId="6EE4DA88">
            <w:pPr>
              <w:widowControl w:val="0"/>
              <w:kinsoku w:val="0"/>
              <w:autoSpaceDE w:val="0"/>
              <w:autoSpaceDN w:val="0"/>
              <w:adjustRightInd w:val="0"/>
              <w:snapToGrid w:val="0"/>
              <w:spacing w:before="138" w:line="228" w:lineRule="auto"/>
              <w:ind w:left="1582"/>
              <w:jc w:val="both"/>
              <w:textAlignment w:val="baseline"/>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6"/>
                <w:kern w:val="2"/>
                <w:sz w:val="24"/>
                <w:szCs w:val="24"/>
                <w:highlight w:val="none"/>
                <w:lang w:val="en-US" w:eastAsia="en-US" w:bidi="ar-SA"/>
              </w:rPr>
              <w:t>鲜毛肚</w:t>
            </w:r>
          </w:p>
        </w:tc>
        <w:tc>
          <w:tcPr>
            <w:tcW w:w="2983" w:type="dxa"/>
            <w:vAlign w:val="top"/>
          </w:tcPr>
          <w:p w14:paraId="237D1B1B">
            <w:pPr>
              <w:widowControl w:val="0"/>
              <w:kinsoku/>
              <w:autoSpaceDE/>
              <w:autoSpaceDN/>
              <w:adjustRightInd/>
              <w:snapToGrid/>
              <w:spacing w:before="137" w:line="228" w:lineRule="auto"/>
              <w:ind w:left="1326"/>
              <w:jc w:val="both"/>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斤</w:t>
            </w:r>
          </w:p>
        </w:tc>
      </w:tr>
      <w:tr w14:paraId="7390D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79" w:hRule="atLeast"/>
          <w:jc w:val="center"/>
        </w:trPr>
        <w:tc>
          <w:tcPr>
            <w:tcW w:w="2450" w:type="dxa"/>
            <w:vAlign w:val="center"/>
          </w:tcPr>
          <w:p w14:paraId="6D04C909">
            <w:pPr>
              <w:widowControl w:val="0"/>
              <w:kinsoku w:val="0"/>
              <w:autoSpaceDE w:val="0"/>
              <w:autoSpaceDN w:val="0"/>
              <w:adjustRightInd w:val="0"/>
              <w:snapToGrid w:val="0"/>
              <w:spacing w:before="170" w:line="189" w:lineRule="auto"/>
              <w:jc w:val="center"/>
              <w:textAlignment w:val="baseline"/>
              <w:rPr>
                <w:rFonts w:hint="eastAsia" w:ascii="宋体" w:hAnsi="宋体" w:eastAsia="宋体" w:cs="宋体"/>
                <w:snapToGrid w:val="0"/>
                <w:color w:val="auto"/>
                <w:spacing w:val="-7"/>
                <w:kern w:val="2"/>
                <w:sz w:val="24"/>
                <w:szCs w:val="24"/>
                <w:highlight w:val="none"/>
                <w:lang w:val="en-US" w:eastAsia="zh-CN" w:bidi="ar-SA"/>
              </w:rPr>
            </w:pPr>
            <w:r>
              <w:rPr>
                <w:rFonts w:hint="eastAsia" w:ascii="宋体" w:hAnsi="宋体" w:eastAsia="宋体" w:cs="宋体"/>
                <w:snapToGrid w:val="0"/>
                <w:color w:val="auto"/>
                <w:spacing w:val="-7"/>
                <w:kern w:val="2"/>
                <w:sz w:val="24"/>
                <w:szCs w:val="24"/>
                <w:highlight w:val="none"/>
                <w:lang w:val="en-US" w:eastAsia="zh-CN" w:bidi="ar-SA"/>
              </w:rPr>
              <w:t>12</w:t>
            </w:r>
          </w:p>
        </w:tc>
        <w:tc>
          <w:tcPr>
            <w:tcW w:w="3859" w:type="dxa"/>
            <w:vAlign w:val="top"/>
          </w:tcPr>
          <w:p w14:paraId="059459DA">
            <w:pPr>
              <w:widowControl w:val="0"/>
              <w:kinsoku w:val="0"/>
              <w:autoSpaceDE w:val="0"/>
              <w:autoSpaceDN w:val="0"/>
              <w:adjustRightInd w:val="0"/>
              <w:snapToGrid w:val="0"/>
              <w:spacing w:before="138" w:line="228" w:lineRule="auto"/>
              <w:ind w:left="1582"/>
              <w:jc w:val="both"/>
              <w:textAlignment w:val="baseline"/>
              <w:rPr>
                <w:rFonts w:hint="eastAsia" w:ascii="宋体" w:hAnsi="宋体" w:eastAsia="宋体" w:cs="宋体"/>
                <w:snapToGrid w:val="0"/>
                <w:color w:val="auto"/>
                <w:spacing w:val="6"/>
                <w:kern w:val="2"/>
                <w:sz w:val="24"/>
                <w:szCs w:val="24"/>
                <w:highlight w:val="none"/>
                <w:lang w:val="en-US" w:eastAsia="zh-CN" w:bidi="ar-SA"/>
              </w:rPr>
            </w:pPr>
            <w:r>
              <w:rPr>
                <w:rFonts w:hint="eastAsia" w:ascii="宋体" w:hAnsi="宋体" w:eastAsia="宋体" w:cs="宋体"/>
                <w:snapToGrid w:val="0"/>
                <w:color w:val="auto"/>
                <w:spacing w:val="6"/>
                <w:kern w:val="2"/>
                <w:sz w:val="24"/>
                <w:szCs w:val="24"/>
                <w:highlight w:val="none"/>
                <w:lang w:val="en-US" w:eastAsia="zh-CN" w:bidi="ar-SA"/>
              </w:rPr>
              <w:t>本地山羊肉</w:t>
            </w:r>
          </w:p>
        </w:tc>
        <w:tc>
          <w:tcPr>
            <w:tcW w:w="2983" w:type="dxa"/>
            <w:vAlign w:val="top"/>
          </w:tcPr>
          <w:p w14:paraId="1B1C5AD4">
            <w:pPr>
              <w:widowControl w:val="0"/>
              <w:kinsoku w:val="0"/>
              <w:autoSpaceDE w:val="0"/>
              <w:autoSpaceDN w:val="0"/>
              <w:adjustRightInd w:val="0"/>
              <w:snapToGrid w:val="0"/>
              <w:spacing w:before="137" w:line="228" w:lineRule="auto"/>
              <w:ind w:left="1326"/>
              <w:jc w:val="both"/>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zh-CN" w:bidi="ar-SA"/>
              </w:rPr>
              <w:t>斤</w:t>
            </w:r>
          </w:p>
        </w:tc>
      </w:tr>
      <w:tr w14:paraId="0A38B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79" w:hRule="atLeast"/>
          <w:jc w:val="center"/>
        </w:trPr>
        <w:tc>
          <w:tcPr>
            <w:tcW w:w="2450" w:type="dxa"/>
            <w:vAlign w:val="center"/>
          </w:tcPr>
          <w:p w14:paraId="327114AA">
            <w:pPr>
              <w:widowControl w:val="0"/>
              <w:kinsoku w:val="0"/>
              <w:autoSpaceDE w:val="0"/>
              <w:autoSpaceDN w:val="0"/>
              <w:adjustRightInd w:val="0"/>
              <w:snapToGrid w:val="0"/>
              <w:spacing w:before="170" w:line="189" w:lineRule="auto"/>
              <w:jc w:val="center"/>
              <w:textAlignment w:val="baseline"/>
              <w:rPr>
                <w:rFonts w:hint="eastAsia" w:ascii="宋体" w:hAnsi="宋体" w:eastAsia="宋体" w:cs="宋体"/>
                <w:snapToGrid w:val="0"/>
                <w:color w:val="auto"/>
                <w:spacing w:val="-7"/>
                <w:kern w:val="2"/>
                <w:sz w:val="24"/>
                <w:szCs w:val="24"/>
                <w:highlight w:val="none"/>
                <w:lang w:val="en-US" w:eastAsia="zh-CN" w:bidi="ar-SA"/>
              </w:rPr>
            </w:pPr>
            <w:r>
              <w:rPr>
                <w:rFonts w:hint="eastAsia" w:ascii="宋体" w:hAnsi="宋体" w:eastAsia="宋体" w:cs="宋体"/>
                <w:snapToGrid w:val="0"/>
                <w:color w:val="auto"/>
                <w:spacing w:val="-7"/>
                <w:kern w:val="2"/>
                <w:sz w:val="24"/>
                <w:szCs w:val="24"/>
                <w:highlight w:val="none"/>
                <w:lang w:val="en-US" w:eastAsia="zh-CN" w:bidi="ar-SA"/>
              </w:rPr>
              <w:t>13</w:t>
            </w:r>
          </w:p>
        </w:tc>
        <w:tc>
          <w:tcPr>
            <w:tcW w:w="3859" w:type="dxa"/>
            <w:vAlign w:val="top"/>
          </w:tcPr>
          <w:p w14:paraId="2880CEF6">
            <w:pPr>
              <w:widowControl w:val="0"/>
              <w:kinsoku w:val="0"/>
              <w:autoSpaceDE w:val="0"/>
              <w:autoSpaceDN w:val="0"/>
              <w:adjustRightInd w:val="0"/>
              <w:snapToGrid w:val="0"/>
              <w:spacing w:before="138" w:line="228" w:lineRule="auto"/>
              <w:ind w:left="1582"/>
              <w:jc w:val="both"/>
              <w:textAlignment w:val="baseline"/>
              <w:rPr>
                <w:rFonts w:hint="eastAsia" w:ascii="宋体" w:hAnsi="宋体" w:eastAsia="宋体" w:cs="宋体"/>
                <w:snapToGrid w:val="0"/>
                <w:color w:val="auto"/>
                <w:spacing w:val="6"/>
                <w:kern w:val="2"/>
                <w:sz w:val="24"/>
                <w:szCs w:val="24"/>
                <w:highlight w:val="none"/>
                <w:lang w:val="en-US" w:eastAsia="zh-CN" w:bidi="ar-SA"/>
              </w:rPr>
            </w:pPr>
            <w:r>
              <w:rPr>
                <w:rFonts w:hint="eastAsia" w:ascii="宋体" w:hAnsi="宋体" w:eastAsia="宋体" w:cs="宋体"/>
                <w:snapToGrid w:val="0"/>
                <w:color w:val="auto"/>
                <w:spacing w:val="6"/>
                <w:kern w:val="2"/>
                <w:sz w:val="24"/>
                <w:szCs w:val="24"/>
                <w:highlight w:val="none"/>
                <w:lang w:val="en-US" w:eastAsia="zh-CN" w:bidi="ar-SA"/>
              </w:rPr>
              <w:t>卤制品</w:t>
            </w:r>
          </w:p>
        </w:tc>
        <w:tc>
          <w:tcPr>
            <w:tcW w:w="2983" w:type="dxa"/>
            <w:vAlign w:val="top"/>
          </w:tcPr>
          <w:p w14:paraId="638C9D00">
            <w:pPr>
              <w:widowControl w:val="0"/>
              <w:kinsoku w:val="0"/>
              <w:autoSpaceDE w:val="0"/>
              <w:autoSpaceDN w:val="0"/>
              <w:adjustRightInd w:val="0"/>
              <w:snapToGrid w:val="0"/>
              <w:spacing w:before="137" w:line="228" w:lineRule="auto"/>
              <w:ind w:left="1326"/>
              <w:jc w:val="both"/>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zh-CN" w:bidi="ar-SA"/>
              </w:rPr>
              <w:t>斤</w:t>
            </w:r>
          </w:p>
        </w:tc>
      </w:tr>
    </w:tbl>
    <w:p w14:paraId="1FC0C89D">
      <w:pPr>
        <w:widowControl w:val="0"/>
        <w:kinsoku/>
        <w:autoSpaceDE/>
        <w:autoSpaceDN/>
        <w:adjustRightInd/>
        <w:snapToGrid/>
        <w:jc w:val="both"/>
        <w:textAlignment w:val="auto"/>
        <w:rPr>
          <w:rFonts w:hint="eastAsia" w:ascii="宋体" w:hAnsi="宋体" w:eastAsia="宋体" w:cs="宋体"/>
          <w:snapToGrid/>
          <w:color w:val="auto"/>
          <w:kern w:val="2"/>
          <w:sz w:val="24"/>
          <w:szCs w:val="24"/>
          <w:highlight w:val="none"/>
          <w:lang w:eastAsia="zh-CN"/>
        </w:rPr>
      </w:pPr>
    </w:p>
    <w:p w14:paraId="45619348">
      <w:pPr>
        <w:widowControl w:val="0"/>
        <w:kinsoku/>
        <w:autoSpaceDE/>
        <w:autoSpaceDN/>
        <w:adjustRightInd/>
        <w:snapToGrid/>
        <w:spacing w:line="360" w:lineRule="auto"/>
        <w:ind w:firstLine="482" w:firstLineChars="200"/>
        <w:jc w:val="left"/>
        <w:textAlignment w:val="auto"/>
        <w:rPr>
          <w:rFonts w:hint="eastAsia" w:ascii="宋体" w:hAnsi="宋体" w:eastAsia="宋体" w:cs="宋体"/>
          <w:b/>
          <w:bCs/>
          <w:snapToGrid/>
          <w:color w:val="auto"/>
          <w:kern w:val="2"/>
          <w:sz w:val="24"/>
          <w:szCs w:val="24"/>
          <w:highlight w:val="none"/>
          <w:lang w:eastAsia="zh-CN"/>
        </w:rPr>
      </w:pPr>
      <w:r>
        <w:rPr>
          <w:rFonts w:hint="eastAsia" w:ascii="宋体" w:hAnsi="宋体" w:eastAsia="宋体" w:cs="宋体"/>
          <w:b/>
          <w:bCs/>
          <w:snapToGrid/>
          <w:color w:val="auto"/>
          <w:kern w:val="2"/>
          <w:sz w:val="24"/>
          <w:szCs w:val="24"/>
          <w:highlight w:val="none"/>
          <w:lang w:val="en-US" w:eastAsia="zh-CN" w:bidi="ar-SA"/>
        </w:rPr>
        <w:t>5）家禽类（包含但不限于以下内容）</w:t>
      </w:r>
    </w:p>
    <w:tbl>
      <w:tblPr>
        <w:tblStyle w:val="2"/>
        <w:tblW w:w="9519" w:type="dxa"/>
        <w:tblInd w:w="-15" w:type="dxa"/>
        <w:tblLayout w:type="fixed"/>
        <w:tblCellMar>
          <w:top w:w="0" w:type="dxa"/>
          <w:left w:w="108" w:type="dxa"/>
          <w:bottom w:w="0" w:type="dxa"/>
          <w:right w:w="108" w:type="dxa"/>
        </w:tblCellMar>
      </w:tblPr>
      <w:tblGrid>
        <w:gridCol w:w="999"/>
        <w:gridCol w:w="2574"/>
        <w:gridCol w:w="2476"/>
        <w:gridCol w:w="1299"/>
        <w:gridCol w:w="2171"/>
      </w:tblGrid>
      <w:tr w14:paraId="335BBF72">
        <w:trPr>
          <w:trHeight w:val="538" w:hRule="atLeast"/>
        </w:trPr>
        <w:tc>
          <w:tcPr>
            <w:tcW w:w="999" w:type="dxa"/>
            <w:tcBorders>
              <w:top w:val="single" w:color="000000" w:sz="4" w:space="0"/>
              <w:left w:val="single" w:color="000000" w:sz="4" w:space="0"/>
              <w:bottom w:val="single" w:color="auto" w:sz="4" w:space="0"/>
              <w:right w:val="single" w:color="000000" w:sz="4" w:space="0"/>
            </w:tcBorders>
            <w:shd w:val="clear" w:color="000000" w:fill="FFFFFF"/>
            <w:vAlign w:val="center"/>
          </w:tcPr>
          <w:p w14:paraId="0BEAA3A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序号</w:t>
            </w:r>
          </w:p>
        </w:tc>
        <w:tc>
          <w:tcPr>
            <w:tcW w:w="2574" w:type="dxa"/>
            <w:tcBorders>
              <w:top w:val="single" w:color="000000" w:sz="4" w:space="0"/>
              <w:left w:val="nil"/>
              <w:bottom w:val="single" w:color="auto" w:sz="4" w:space="0"/>
              <w:right w:val="single" w:color="000000" w:sz="4" w:space="0"/>
            </w:tcBorders>
            <w:shd w:val="clear" w:color="000000" w:fill="FFFFFF"/>
            <w:vAlign w:val="center"/>
          </w:tcPr>
          <w:p w14:paraId="03E6937F">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品名</w:t>
            </w:r>
          </w:p>
        </w:tc>
        <w:tc>
          <w:tcPr>
            <w:tcW w:w="2476" w:type="dxa"/>
            <w:tcBorders>
              <w:top w:val="single" w:color="000000" w:sz="4" w:space="0"/>
              <w:left w:val="nil"/>
              <w:bottom w:val="single" w:color="auto" w:sz="4" w:space="0"/>
              <w:right w:val="single" w:color="000000" w:sz="4" w:space="0"/>
            </w:tcBorders>
            <w:shd w:val="clear" w:color="000000" w:fill="FFFFFF"/>
            <w:vAlign w:val="center"/>
          </w:tcPr>
          <w:p w14:paraId="544C74F7">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规格</w:t>
            </w:r>
          </w:p>
        </w:tc>
        <w:tc>
          <w:tcPr>
            <w:tcW w:w="1299" w:type="dxa"/>
            <w:tcBorders>
              <w:top w:val="single" w:color="000000" w:sz="4" w:space="0"/>
              <w:left w:val="nil"/>
              <w:bottom w:val="single" w:color="auto" w:sz="4" w:space="0"/>
              <w:right w:val="single" w:color="000000" w:sz="4" w:space="0"/>
            </w:tcBorders>
            <w:shd w:val="clear" w:color="000000" w:fill="FFFFFF"/>
            <w:vAlign w:val="center"/>
          </w:tcPr>
          <w:p w14:paraId="5ED775A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计量单位</w:t>
            </w:r>
          </w:p>
        </w:tc>
        <w:tc>
          <w:tcPr>
            <w:tcW w:w="2171" w:type="dxa"/>
            <w:tcBorders>
              <w:top w:val="single" w:color="000000" w:sz="4" w:space="0"/>
              <w:left w:val="nil"/>
              <w:bottom w:val="single" w:color="auto" w:sz="4" w:space="0"/>
              <w:right w:val="single" w:color="000000" w:sz="4" w:space="0"/>
            </w:tcBorders>
            <w:shd w:val="clear" w:color="000000" w:fill="FFFFFF"/>
            <w:vAlign w:val="center"/>
          </w:tcPr>
          <w:p w14:paraId="2BCF8756">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要求</w:t>
            </w:r>
          </w:p>
        </w:tc>
      </w:tr>
      <w:tr w14:paraId="4C6D37EF">
        <w:tblPrEx>
          <w:tblCellMar>
            <w:top w:w="0" w:type="dxa"/>
            <w:left w:w="108" w:type="dxa"/>
            <w:bottom w:w="0" w:type="dxa"/>
            <w:right w:w="108" w:type="dxa"/>
          </w:tblCellMar>
        </w:tblPrEx>
        <w:trPr>
          <w:trHeight w:val="752" w:hRule="atLeast"/>
        </w:trPr>
        <w:tc>
          <w:tcPr>
            <w:tcW w:w="999" w:type="dxa"/>
            <w:tcBorders>
              <w:top w:val="single" w:color="auto" w:sz="4" w:space="0"/>
              <w:left w:val="single" w:color="auto" w:sz="4" w:space="0"/>
              <w:bottom w:val="single" w:color="auto" w:sz="4" w:space="0"/>
              <w:right w:val="single" w:color="auto" w:sz="4" w:space="0"/>
            </w:tcBorders>
            <w:shd w:val="clear" w:color="000000" w:fill="FFFFFF"/>
            <w:vAlign w:val="center"/>
          </w:tcPr>
          <w:p w14:paraId="71DC727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1</w:t>
            </w:r>
          </w:p>
        </w:tc>
        <w:tc>
          <w:tcPr>
            <w:tcW w:w="2574" w:type="dxa"/>
            <w:tcBorders>
              <w:top w:val="single" w:color="auto" w:sz="4" w:space="0"/>
              <w:left w:val="single" w:color="auto" w:sz="4" w:space="0"/>
              <w:bottom w:val="single" w:color="auto" w:sz="4" w:space="0"/>
              <w:right w:val="single" w:color="auto" w:sz="4" w:space="0"/>
            </w:tcBorders>
            <w:shd w:val="clear" w:color="000000" w:fill="FFFFFF"/>
            <w:vAlign w:val="center"/>
          </w:tcPr>
          <w:p w14:paraId="7BCF836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鸡、鸭、鹅、</w:t>
            </w:r>
            <w:r>
              <w:rPr>
                <w:rFonts w:hint="eastAsia" w:ascii="宋体" w:hAnsi="宋体" w:eastAsia="宋体" w:cs="宋体"/>
                <w:bCs/>
                <w:snapToGrid/>
                <w:color w:val="auto"/>
                <w:kern w:val="2"/>
                <w:sz w:val="24"/>
                <w:szCs w:val="24"/>
                <w:highlight w:val="none"/>
                <w:lang w:val="en-US" w:eastAsia="zh-CN"/>
              </w:rPr>
              <w:t>鸽子</w:t>
            </w:r>
            <w:r>
              <w:rPr>
                <w:rFonts w:hint="eastAsia" w:ascii="宋体" w:hAnsi="宋体" w:eastAsia="宋体" w:cs="宋体"/>
                <w:bCs/>
                <w:snapToGrid/>
                <w:color w:val="auto"/>
                <w:kern w:val="2"/>
                <w:sz w:val="24"/>
                <w:szCs w:val="24"/>
                <w:highlight w:val="none"/>
                <w:lang w:eastAsia="zh-CN"/>
              </w:rPr>
              <w:t>等其他家禽类</w:t>
            </w:r>
          </w:p>
        </w:tc>
        <w:tc>
          <w:tcPr>
            <w:tcW w:w="2476" w:type="dxa"/>
            <w:tcBorders>
              <w:top w:val="single" w:color="auto" w:sz="4" w:space="0"/>
              <w:left w:val="single" w:color="auto" w:sz="4" w:space="0"/>
              <w:bottom w:val="single" w:color="auto" w:sz="4" w:space="0"/>
              <w:right w:val="single" w:color="auto" w:sz="4" w:space="0"/>
            </w:tcBorders>
            <w:shd w:val="clear" w:color="000000" w:fill="FFFFFF"/>
            <w:vAlign w:val="center"/>
          </w:tcPr>
          <w:p w14:paraId="153A4A8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满足采购人实际需求</w:t>
            </w:r>
          </w:p>
        </w:tc>
        <w:tc>
          <w:tcPr>
            <w:tcW w:w="1299" w:type="dxa"/>
            <w:tcBorders>
              <w:top w:val="single" w:color="auto" w:sz="4" w:space="0"/>
              <w:left w:val="single" w:color="auto" w:sz="4" w:space="0"/>
              <w:bottom w:val="single" w:color="auto" w:sz="4" w:space="0"/>
              <w:right w:val="single" w:color="auto" w:sz="4" w:space="0"/>
            </w:tcBorders>
            <w:shd w:val="clear" w:color="000000" w:fill="FFFFFF"/>
            <w:vAlign w:val="center"/>
          </w:tcPr>
          <w:p w14:paraId="2B1F200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2171" w:type="dxa"/>
            <w:tcBorders>
              <w:top w:val="single" w:color="auto" w:sz="4" w:space="0"/>
              <w:left w:val="single" w:color="auto" w:sz="4" w:space="0"/>
              <w:bottom w:val="single" w:color="auto" w:sz="4" w:space="0"/>
              <w:right w:val="single" w:color="auto" w:sz="4" w:space="0"/>
            </w:tcBorders>
            <w:shd w:val="clear" w:color="000000" w:fill="FFFFFF"/>
            <w:vAlign w:val="center"/>
          </w:tcPr>
          <w:p w14:paraId="6399AE9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活，按要求加工</w:t>
            </w:r>
          </w:p>
        </w:tc>
      </w:tr>
      <w:tr w14:paraId="09B5D4C8">
        <w:tblPrEx>
          <w:tblCellMar>
            <w:top w:w="0" w:type="dxa"/>
            <w:left w:w="108" w:type="dxa"/>
            <w:bottom w:w="0" w:type="dxa"/>
            <w:right w:w="108" w:type="dxa"/>
          </w:tblCellMar>
        </w:tblPrEx>
        <w:trPr>
          <w:trHeight w:val="752" w:hRule="atLeast"/>
        </w:trPr>
        <w:tc>
          <w:tcPr>
            <w:tcW w:w="999" w:type="dxa"/>
            <w:tcBorders>
              <w:top w:val="single" w:color="auto" w:sz="4" w:space="0"/>
              <w:left w:val="single" w:color="auto" w:sz="4" w:space="0"/>
              <w:bottom w:val="single" w:color="auto" w:sz="4" w:space="0"/>
              <w:right w:val="single" w:color="auto" w:sz="4" w:space="0"/>
            </w:tcBorders>
            <w:shd w:val="clear" w:color="000000" w:fill="FFFFFF"/>
            <w:vAlign w:val="center"/>
          </w:tcPr>
          <w:p w14:paraId="4F1294E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2</w:t>
            </w:r>
          </w:p>
        </w:tc>
        <w:tc>
          <w:tcPr>
            <w:tcW w:w="2574" w:type="dxa"/>
            <w:tcBorders>
              <w:top w:val="single" w:color="auto" w:sz="4" w:space="0"/>
              <w:left w:val="single" w:color="auto" w:sz="4" w:space="0"/>
              <w:bottom w:val="single" w:color="auto" w:sz="4" w:space="0"/>
              <w:right w:val="single" w:color="auto" w:sz="4" w:space="0"/>
            </w:tcBorders>
            <w:shd w:val="clear" w:color="000000" w:fill="FFFFFF"/>
            <w:vAlign w:val="center"/>
          </w:tcPr>
          <w:p w14:paraId="5A7A6487">
            <w:pPr>
              <w:widowControl/>
              <w:kinsoku/>
              <w:autoSpaceDE/>
              <w:autoSpaceDN/>
              <w:adjustRightInd/>
              <w:snapToGrid/>
              <w:jc w:val="both"/>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卤制品</w:t>
            </w:r>
          </w:p>
        </w:tc>
        <w:tc>
          <w:tcPr>
            <w:tcW w:w="2476" w:type="dxa"/>
            <w:tcBorders>
              <w:top w:val="single" w:color="auto" w:sz="4" w:space="0"/>
              <w:left w:val="single" w:color="auto" w:sz="4" w:space="0"/>
              <w:bottom w:val="single" w:color="auto" w:sz="4" w:space="0"/>
              <w:right w:val="single" w:color="auto" w:sz="4" w:space="0"/>
            </w:tcBorders>
            <w:shd w:val="clear" w:color="000000" w:fill="FFFFFF"/>
            <w:vAlign w:val="center"/>
          </w:tcPr>
          <w:p w14:paraId="00892C3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满足采购人实际需求</w:t>
            </w:r>
          </w:p>
        </w:tc>
        <w:tc>
          <w:tcPr>
            <w:tcW w:w="1299" w:type="dxa"/>
            <w:tcBorders>
              <w:top w:val="single" w:color="auto" w:sz="4" w:space="0"/>
              <w:left w:val="single" w:color="auto" w:sz="4" w:space="0"/>
              <w:bottom w:val="single" w:color="auto" w:sz="4" w:space="0"/>
              <w:right w:val="single" w:color="auto" w:sz="4" w:space="0"/>
            </w:tcBorders>
            <w:shd w:val="clear" w:color="000000" w:fill="FFFFFF"/>
            <w:vAlign w:val="center"/>
          </w:tcPr>
          <w:p w14:paraId="147B855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斤</w:t>
            </w:r>
          </w:p>
        </w:tc>
        <w:tc>
          <w:tcPr>
            <w:tcW w:w="2171" w:type="dxa"/>
            <w:tcBorders>
              <w:top w:val="single" w:color="auto" w:sz="4" w:space="0"/>
              <w:left w:val="single" w:color="auto" w:sz="4" w:space="0"/>
              <w:bottom w:val="single" w:color="auto" w:sz="4" w:space="0"/>
              <w:right w:val="single" w:color="auto" w:sz="4" w:space="0"/>
            </w:tcBorders>
            <w:shd w:val="clear" w:color="000000" w:fill="FFFFFF"/>
            <w:vAlign w:val="center"/>
          </w:tcPr>
          <w:p w14:paraId="251BFD2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按要求加工</w:t>
            </w:r>
          </w:p>
        </w:tc>
      </w:tr>
      <w:tr w14:paraId="2751ECFE">
        <w:tblPrEx>
          <w:tblCellMar>
            <w:top w:w="0" w:type="dxa"/>
            <w:left w:w="108" w:type="dxa"/>
            <w:bottom w:w="0" w:type="dxa"/>
            <w:right w:w="108" w:type="dxa"/>
          </w:tblCellMar>
        </w:tblPrEx>
        <w:trPr>
          <w:trHeight w:val="752" w:hRule="atLeast"/>
        </w:trPr>
        <w:tc>
          <w:tcPr>
            <w:tcW w:w="999" w:type="dxa"/>
            <w:tcBorders>
              <w:top w:val="single" w:color="auto" w:sz="4" w:space="0"/>
              <w:left w:val="single" w:color="auto" w:sz="4" w:space="0"/>
              <w:bottom w:val="single" w:color="auto" w:sz="4" w:space="0"/>
              <w:right w:val="single" w:color="auto" w:sz="4" w:space="0"/>
            </w:tcBorders>
            <w:shd w:val="clear" w:color="000000" w:fill="FFFFFF"/>
            <w:vAlign w:val="center"/>
          </w:tcPr>
          <w:p w14:paraId="42033A2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3</w:t>
            </w:r>
          </w:p>
        </w:tc>
        <w:tc>
          <w:tcPr>
            <w:tcW w:w="2574" w:type="dxa"/>
            <w:tcBorders>
              <w:top w:val="single" w:color="auto" w:sz="4" w:space="0"/>
              <w:left w:val="single" w:color="auto" w:sz="4" w:space="0"/>
              <w:bottom w:val="single" w:color="auto" w:sz="4" w:space="0"/>
              <w:right w:val="single" w:color="auto" w:sz="4" w:space="0"/>
            </w:tcBorders>
            <w:shd w:val="clear" w:color="000000" w:fill="FFFFFF"/>
            <w:vAlign w:val="center"/>
          </w:tcPr>
          <w:p w14:paraId="586E2663">
            <w:pPr>
              <w:widowControl/>
              <w:kinsoku/>
              <w:autoSpaceDE/>
              <w:autoSpaceDN/>
              <w:adjustRightInd/>
              <w:snapToGrid/>
              <w:jc w:val="both"/>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鸭舌等</w:t>
            </w:r>
          </w:p>
        </w:tc>
        <w:tc>
          <w:tcPr>
            <w:tcW w:w="2476" w:type="dxa"/>
            <w:tcBorders>
              <w:top w:val="single" w:color="auto" w:sz="4" w:space="0"/>
              <w:left w:val="single" w:color="auto" w:sz="4" w:space="0"/>
              <w:bottom w:val="single" w:color="auto" w:sz="4" w:space="0"/>
              <w:right w:val="single" w:color="auto" w:sz="4" w:space="0"/>
            </w:tcBorders>
            <w:shd w:val="clear" w:color="000000" w:fill="FFFFFF"/>
            <w:vAlign w:val="center"/>
          </w:tcPr>
          <w:p w14:paraId="3830CFB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满足采购人实际需求</w:t>
            </w:r>
          </w:p>
        </w:tc>
        <w:tc>
          <w:tcPr>
            <w:tcW w:w="1299" w:type="dxa"/>
            <w:tcBorders>
              <w:top w:val="single" w:color="auto" w:sz="4" w:space="0"/>
              <w:left w:val="single" w:color="auto" w:sz="4" w:space="0"/>
              <w:bottom w:val="single" w:color="auto" w:sz="4" w:space="0"/>
              <w:right w:val="single" w:color="auto" w:sz="4" w:space="0"/>
            </w:tcBorders>
            <w:shd w:val="clear" w:color="000000" w:fill="FFFFFF"/>
            <w:vAlign w:val="center"/>
          </w:tcPr>
          <w:p w14:paraId="0182D43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2171" w:type="dxa"/>
            <w:tcBorders>
              <w:top w:val="single" w:color="auto" w:sz="4" w:space="0"/>
              <w:left w:val="single" w:color="auto" w:sz="4" w:space="0"/>
              <w:bottom w:val="single" w:color="auto" w:sz="4" w:space="0"/>
              <w:right w:val="single" w:color="auto" w:sz="4" w:space="0"/>
            </w:tcBorders>
            <w:shd w:val="clear" w:color="000000" w:fill="FFFFFF"/>
            <w:vAlign w:val="center"/>
          </w:tcPr>
          <w:p w14:paraId="4224AB17">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按要求加工</w:t>
            </w:r>
          </w:p>
        </w:tc>
      </w:tr>
    </w:tbl>
    <w:p w14:paraId="13500635">
      <w:pPr>
        <w:widowControl w:val="0"/>
        <w:kinsoku/>
        <w:autoSpaceDE/>
        <w:autoSpaceDN/>
        <w:adjustRightInd/>
        <w:snapToGrid/>
        <w:jc w:val="both"/>
        <w:textAlignment w:val="auto"/>
        <w:rPr>
          <w:rFonts w:hint="eastAsia" w:ascii="宋体" w:hAnsi="宋体" w:eastAsia="宋体" w:cs="宋体"/>
          <w:snapToGrid/>
          <w:color w:val="auto"/>
          <w:kern w:val="2"/>
          <w:sz w:val="24"/>
          <w:szCs w:val="24"/>
          <w:highlight w:val="none"/>
          <w:lang w:eastAsia="zh-CN"/>
        </w:rPr>
      </w:pPr>
    </w:p>
    <w:p w14:paraId="5EA6D671">
      <w:pPr>
        <w:widowControl w:val="0"/>
        <w:kinsoku/>
        <w:autoSpaceDE/>
        <w:autoSpaceDN/>
        <w:adjustRightInd/>
        <w:snapToGrid/>
        <w:spacing w:line="360" w:lineRule="auto"/>
        <w:ind w:firstLine="482" w:firstLineChars="200"/>
        <w:jc w:val="left"/>
        <w:textAlignment w:val="auto"/>
        <w:rPr>
          <w:rFonts w:hint="eastAsia" w:ascii="宋体" w:hAnsi="宋体" w:eastAsia="宋体" w:cs="宋体"/>
          <w:b/>
          <w:bCs/>
          <w:snapToGrid/>
          <w:color w:val="auto"/>
          <w:kern w:val="2"/>
          <w:sz w:val="24"/>
          <w:szCs w:val="24"/>
          <w:highlight w:val="none"/>
          <w:lang w:eastAsia="zh-CN"/>
        </w:rPr>
      </w:pPr>
      <w:r>
        <w:rPr>
          <w:rFonts w:hint="eastAsia" w:ascii="宋体" w:hAnsi="宋体" w:eastAsia="宋体" w:cs="宋体"/>
          <w:b/>
          <w:bCs/>
          <w:snapToGrid/>
          <w:color w:val="auto"/>
          <w:kern w:val="2"/>
          <w:sz w:val="24"/>
          <w:szCs w:val="24"/>
          <w:highlight w:val="none"/>
          <w:lang w:val="en-US" w:eastAsia="zh-CN" w:bidi="ar-SA"/>
        </w:rPr>
        <w:t>6）水产类（包含但不限于以下内容）</w:t>
      </w:r>
    </w:p>
    <w:tbl>
      <w:tblPr>
        <w:tblStyle w:val="2"/>
        <w:tblW w:w="9398" w:type="dxa"/>
        <w:tblInd w:w="-15" w:type="dxa"/>
        <w:tblBorders>
          <w:top w:val="single" w:color="auto" w:sz="4" w:space="0"/>
          <w:left w:val="single" w:color="auto" w:sz="4" w:space="0"/>
          <w:bottom w:val="single" w:color="auto" w:sz="4" w:space="0"/>
          <w:right w:val="single" w:color="auto" w:sz="4" w:space="0"/>
          <w:insideH w:val="none" w:color="auto" w:sz="4" w:space="0"/>
          <w:insideV w:val="none" w:color="auto" w:sz="4" w:space="0"/>
        </w:tblBorders>
        <w:tblLayout w:type="fixed"/>
        <w:tblCellMar>
          <w:top w:w="0" w:type="dxa"/>
          <w:left w:w="108" w:type="dxa"/>
          <w:bottom w:w="0" w:type="dxa"/>
          <w:right w:w="108" w:type="dxa"/>
        </w:tblCellMar>
      </w:tblPr>
      <w:tblGrid>
        <w:gridCol w:w="1080"/>
        <w:gridCol w:w="1920"/>
        <w:gridCol w:w="2020"/>
        <w:gridCol w:w="1080"/>
        <w:gridCol w:w="3298"/>
      </w:tblGrid>
      <w:tr w14:paraId="2C9C533D">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90" w:hRule="atLeast"/>
        </w:trPr>
        <w:tc>
          <w:tcPr>
            <w:tcW w:w="1080" w:type="dxa"/>
            <w:tcBorders>
              <w:bottom w:val="single" w:color="000000" w:sz="4" w:space="0"/>
              <w:right w:val="single" w:color="000000" w:sz="4" w:space="0"/>
            </w:tcBorders>
            <w:shd w:val="clear" w:color="000000" w:fill="FFFFFF"/>
            <w:vAlign w:val="center"/>
          </w:tcPr>
          <w:p w14:paraId="2EAAE24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序号</w:t>
            </w:r>
          </w:p>
        </w:tc>
        <w:tc>
          <w:tcPr>
            <w:tcW w:w="1920" w:type="dxa"/>
            <w:tcBorders>
              <w:left w:val="nil"/>
              <w:bottom w:val="single" w:color="000000" w:sz="4" w:space="0"/>
              <w:right w:val="single" w:color="000000" w:sz="4" w:space="0"/>
            </w:tcBorders>
            <w:shd w:val="clear" w:color="000000" w:fill="FFFFFF"/>
            <w:vAlign w:val="center"/>
          </w:tcPr>
          <w:p w14:paraId="3A10EFE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品名</w:t>
            </w:r>
          </w:p>
        </w:tc>
        <w:tc>
          <w:tcPr>
            <w:tcW w:w="2020" w:type="dxa"/>
            <w:tcBorders>
              <w:left w:val="nil"/>
              <w:bottom w:val="single" w:color="000000" w:sz="4" w:space="0"/>
              <w:right w:val="single" w:color="000000" w:sz="4" w:space="0"/>
            </w:tcBorders>
            <w:shd w:val="clear" w:color="000000" w:fill="FFFFFF"/>
            <w:vAlign w:val="center"/>
          </w:tcPr>
          <w:p w14:paraId="10A8A15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规格</w:t>
            </w:r>
          </w:p>
        </w:tc>
        <w:tc>
          <w:tcPr>
            <w:tcW w:w="1080" w:type="dxa"/>
            <w:tcBorders>
              <w:left w:val="nil"/>
              <w:bottom w:val="single" w:color="000000" w:sz="4" w:space="0"/>
              <w:right w:val="single" w:color="000000" w:sz="4" w:space="0"/>
            </w:tcBorders>
            <w:shd w:val="clear" w:color="000000" w:fill="FFFFFF"/>
            <w:vAlign w:val="center"/>
          </w:tcPr>
          <w:p w14:paraId="1BD1DE3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计量单位</w:t>
            </w:r>
          </w:p>
        </w:tc>
        <w:tc>
          <w:tcPr>
            <w:tcW w:w="3298" w:type="dxa"/>
            <w:tcBorders>
              <w:left w:val="nil"/>
              <w:bottom w:val="single" w:color="000000" w:sz="4" w:space="0"/>
            </w:tcBorders>
            <w:shd w:val="clear" w:color="000000" w:fill="FFFFFF"/>
            <w:vAlign w:val="center"/>
          </w:tcPr>
          <w:p w14:paraId="75DFCF1F">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要求</w:t>
            </w:r>
          </w:p>
        </w:tc>
      </w:tr>
      <w:tr w14:paraId="16047D18">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69" w:hRule="atLeast"/>
        </w:trPr>
        <w:tc>
          <w:tcPr>
            <w:tcW w:w="1080" w:type="dxa"/>
            <w:tcBorders>
              <w:top w:val="nil"/>
              <w:bottom w:val="single" w:color="000000" w:sz="4" w:space="0"/>
              <w:right w:val="single" w:color="000000" w:sz="4" w:space="0"/>
            </w:tcBorders>
            <w:shd w:val="clear" w:color="000000" w:fill="FFFFFF"/>
            <w:vAlign w:val="center"/>
          </w:tcPr>
          <w:p w14:paraId="3239EED5">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1</w:t>
            </w:r>
          </w:p>
        </w:tc>
        <w:tc>
          <w:tcPr>
            <w:tcW w:w="1920" w:type="dxa"/>
            <w:tcBorders>
              <w:top w:val="nil"/>
              <w:left w:val="nil"/>
              <w:bottom w:val="single" w:color="000000" w:sz="4" w:space="0"/>
              <w:right w:val="single" w:color="000000" w:sz="4" w:space="0"/>
            </w:tcBorders>
            <w:shd w:val="clear" w:color="000000" w:fill="FFFFFF"/>
            <w:vAlign w:val="center"/>
          </w:tcPr>
          <w:p w14:paraId="540F175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小鲫鱼</w:t>
            </w:r>
          </w:p>
        </w:tc>
        <w:tc>
          <w:tcPr>
            <w:tcW w:w="2020" w:type="dxa"/>
            <w:vMerge w:val="restart"/>
            <w:tcBorders>
              <w:top w:val="nil"/>
              <w:left w:val="nil"/>
              <w:right w:val="single" w:color="000000" w:sz="4" w:space="0"/>
            </w:tcBorders>
            <w:shd w:val="clear" w:color="000000" w:fill="FFFFFF"/>
            <w:vAlign w:val="center"/>
          </w:tcPr>
          <w:p w14:paraId="4C563A1F">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满足采购人实际需求</w:t>
            </w:r>
          </w:p>
        </w:tc>
        <w:tc>
          <w:tcPr>
            <w:tcW w:w="1080" w:type="dxa"/>
            <w:tcBorders>
              <w:top w:val="nil"/>
              <w:left w:val="nil"/>
              <w:bottom w:val="single" w:color="000000" w:sz="4" w:space="0"/>
              <w:right w:val="single" w:color="000000" w:sz="4" w:space="0"/>
            </w:tcBorders>
            <w:shd w:val="clear" w:color="000000" w:fill="FFFFFF"/>
            <w:vAlign w:val="center"/>
          </w:tcPr>
          <w:p w14:paraId="1426C54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restart"/>
            <w:tcBorders>
              <w:top w:val="nil"/>
              <w:left w:val="nil"/>
            </w:tcBorders>
            <w:shd w:val="clear" w:color="000000" w:fill="FFFFFF"/>
            <w:vAlign w:val="center"/>
          </w:tcPr>
          <w:p w14:paraId="2038D9C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活，按要求加工</w:t>
            </w:r>
          </w:p>
        </w:tc>
      </w:tr>
      <w:tr w14:paraId="1D297C5D">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79" w:hRule="atLeast"/>
        </w:trPr>
        <w:tc>
          <w:tcPr>
            <w:tcW w:w="1080" w:type="dxa"/>
            <w:tcBorders>
              <w:top w:val="nil"/>
              <w:bottom w:val="single" w:color="000000" w:sz="4" w:space="0"/>
              <w:right w:val="single" w:color="000000" w:sz="4" w:space="0"/>
            </w:tcBorders>
            <w:shd w:val="clear" w:color="000000" w:fill="FFFFFF"/>
            <w:vAlign w:val="center"/>
          </w:tcPr>
          <w:p w14:paraId="3595AC60">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2</w:t>
            </w:r>
          </w:p>
        </w:tc>
        <w:tc>
          <w:tcPr>
            <w:tcW w:w="1920" w:type="dxa"/>
            <w:tcBorders>
              <w:top w:val="nil"/>
              <w:left w:val="nil"/>
              <w:bottom w:val="single" w:color="000000" w:sz="4" w:space="0"/>
              <w:right w:val="single" w:color="000000" w:sz="4" w:space="0"/>
            </w:tcBorders>
            <w:shd w:val="clear" w:color="000000" w:fill="FFFFFF"/>
            <w:vAlign w:val="center"/>
          </w:tcPr>
          <w:p w14:paraId="5DE6B68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大鲫鱼</w:t>
            </w:r>
          </w:p>
        </w:tc>
        <w:tc>
          <w:tcPr>
            <w:tcW w:w="2020" w:type="dxa"/>
            <w:vMerge w:val="continue"/>
            <w:tcBorders>
              <w:left w:val="nil"/>
              <w:right w:val="single" w:color="000000" w:sz="4" w:space="0"/>
            </w:tcBorders>
            <w:shd w:val="clear" w:color="000000" w:fill="FFFFFF"/>
            <w:vAlign w:val="center"/>
          </w:tcPr>
          <w:p w14:paraId="7EB03B36">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76686BB7">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446CBF9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4C6ED1BF">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46" w:hRule="atLeast"/>
        </w:trPr>
        <w:tc>
          <w:tcPr>
            <w:tcW w:w="1080" w:type="dxa"/>
            <w:tcBorders>
              <w:top w:val="nil"/>
              <w:bottom w:val="single" w:color="000000" w:sz="4" w:space="0"/>
              <w:right w:val="single" w:color="000000" w:sz="4" w:space="0"/>
            </w:tcBorders>
            <w:shd w:val="clear" w:color="000000" w:fill="FFFFFF"/>
            <w:vAlign w:val="center"/>
          </w:tcPr>
          <w:p w14:paraId="518F3526">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3</w:t>
            </w:r>
          </w:p>
        </w:tc>
        <w:tc>
          <w:tcPr>
            <w:tcW w:w="1920" w:type="dxa"/>
            <w:tcBorders>
              <w:top w:val="nil"/>
              <w:left w:val="nil"/>
              <w:bottom w:val="single" w:color="000000" w:sz="4" w:space="0"/>
              <w:right w:val="single" w:color="000000" w:sz="4" w:space="0"/>
            </w:tcBorders>
            <w:shd w:val="clear" w:color="000000" w:fill="FFFFFF"/>
            <w:vAlign w:val="center"/>
          </w:tcPr>
          <w:p w14:paraId="214B023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草鱼</w:t>
            </w:r>
          </w:p>
        </w:tc>
        <w:tc>
          <w:tcPr>
            <w:tcW w:w="2020" w:type="dxa"/>
            <w:vMerge w:val="continue"/>
            <w:tcBorders>
              <w:left w:val="nil"/>
              <w:right w:val="single" w:color="000000" w:sz="4" w:space="0"/>
            </w:tcBorders>
            <w:shd w:val="clear" w:color="000000" w:fill="FFFFFF"/>
            <w:vAlign w:val="center"/>
          </w:tcPr>
          <w:p w14:paraId="5CA73B5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00CED20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5D833B3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2840DD6F">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57" w:hRule="atLeast"/>
        </w:trPr>
        <w:tc>
          <w:tcPr>
            <w:tcW w:w="1080" w:type="dxa"/>
            <w:tcBorders>
              <w:top w:val="nil"/>
              <w:bottom w:val="single" w:color="000000" w:sz="4" w:space="0"/>
              <w:right w:val="single" w:color="000000" w:sz="4" w:space="0"/>
            </w:tcBorders>
            <w:shd w:val="clear" w:color="000000" w:fill="FFFFFF"/>
            <w:vAlign w:val="center"/>
          </w:tcPr>
          <w:p w14:paraId="4A9DA4E4">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4</w:t>
            </w:r>
          </w:p>
        </w:tc>
        <w:tc>
          <w:tcPr>
            <w:tcW w:w="1920" w:type="dxa"/>
            <w:tcBorders>
              <w:top w:val="nil"/>
              <w:left w:val="nil"/>
              <w:bottom w:val="single" w:color="000000" w:sz="4" w:space="0"/>
              <w:right w:val="single" w:color="000000" w:sz="4" w:space="0"/>
            </w:tcBorders>
            <w:shd w:val="clear" w:color="000000" w:fill="FFFFFF"/>
            <w:vAlign w:val="center"/>
          </w:tcPr>
          <w:p w14:paraId="478E598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鳊鱼</w:t>
            </w:r>
          </w:p>
        </w:tc>
        <w:tc>
          <w:tcPr>
            <w:tcW w:w="2020" w:type="dxa"/>
            <w:vMerge w:val="continue"/>
            <w:tcBorders>
              <w:left w:val="nil"/>
              <w:right w:val="single" w:color="000000" w:sz="4" w:space="0"/>
            </w:tcBorders>
            <w:shd w:val="clear" w:color="000000" w:fill="FFFFFF"/>
            <w:vAlign w:val="center"/>
          </w:tcPr>
          <w:p w14:paraId="5AA4B18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7136BFB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144B5909">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54AEFA24">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57" w:hRule="atLeast"/>
        </w:trPr>
        <w:tc>
          <w:tcPr>
            <w:tcW w:w="1080" w:type="dxa"/>
            <w:tcBorders>
              <w:top w:val="nil"/>
              <w:bottom w:val="single" w:color="000000" w:sz="4" w:space="0"/>
              <w:right w:val="single" w:color="000000" w:sz="4" w:space="0"/>
            </w:tcBorders>
            <w:shd w:val="clear" w:color="000000" w:fill="FFFFFF"/>
            <w:vAlign w:val="center"/>
          </w:tcPr>
          <w:p w14:paraId="5D0EB4DC">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5</w:t>
            </w:r>
          </w:p>
        </w:tc>
        <w:tc>
          <w:tcPr>
            <w:tcW w:w="1920" w:type="dxa"/>
            <w:tcBorders>
              <w:top w:val="nil"/>
              <w:left w:val="nil"/>
              <w:bottom w:val="single" w:color="000000" w:sz="4" w:space="0"/>
              <w:right w:val="single" w:color="000000" w:sz="4" w:space="0"/>
            </w:tcBorders>
            <w:shd w:val="clear" w:color="000000" w:fill="FFFFFF"/>
            <w:vAlign w:val="center"/>
          </w:tcPr>
          <w:p w14:paraId="32F9B9B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小鲈鱼</w:t>
            </w:r>
          </w:p>
        </w:tc>
        <w:tc>
          <w:tcPr>
            <w:tcW w:w="2020" w:type="dxa"/>
            <w:vMerge w:val="continue"/>
            <w:tcBorders>
              <w:left w:val="nil"/>
              <w:right w:val="single" w:color="000000" w:sz="4" w:space="0"/>
            </w:tcBorders>
            <w:shd w:val="clear" w:color="000000" w:fill="FFFFFF"/>
            <w:vAlign w:val="center"/>
          </w:tcPr>
          <w:p w14:paraId="5BBD967D">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5A8BE31F">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6B23F65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06D273A7">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35" w:hRule="atLeast"/>
        </w:trPr>
        <w:tc>
          <w:tcPr>
            <w:tcW w:w="1080" w:type="dxa"/>
            <w:tcBorders>
              <w:top w:val="nil"/>
              <w:bottom w:val="single" w:color="000000" w:sz="4" w:space="0"/>
              <w:right w:val="single" w:color="000000" w:sz="4" w:space="0"/>
            </w:tcBorders>
            <w:shd w:val="clear" w:color="000000" w:fill="FFFFFF"/>
            <w:vAlign w:val="center"/>
          </w:tcPr>
          <w:p w14:paraId="00AA1668">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6</w:t>
            </w:r>
          </w:p>
        </w:tc>
        <w:tc>
          <w:tcPr>
            <w:tcW w:w="1920" w:type="dxa"/>
            <w:tcBorders>
              <w:top w:val="nil"/>
              <w:left w:val="nil"/>
              <w:bottom w:val="single" w:color="000000" w:sz="4" w:space="0"/>
              <w:right w:val="single" w:color="000000" w:sz="4" w:space="0"/>
            </w:tcBorders>
            <w:shd w:val="clear" w:color="000000" w:fill="FFFFFF"/>
            <w:vAlign w:val="center"/>
          </w:tcPr>
          <w:p w14:paraId="3E73396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大鲈鱼</w:t>
            </w:r>
          </w:p>
        </w:tc>
        <w:tc>
          <w:tcPr>
            <w:tcW w:w="2020" w:type="dxa"/>
            <w:vMerge w:val="continue"/>
            <w:tcBorders>
              <w:left w:val="nil"/>
              <w:right w:val="single" w:color="000000" w:sz="4" w:space="0"/>
            </w:tcBorders>
            <w:shd w:val="clear" w:color="000000" w:fill="FFFFFF"/>
            <w:vAlign w:val="center"/>
          </w:tcPr>
          <w:p w14:paraId="1587627D">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12A5014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bottom w:val="single" w:color="000000" w:sz="4" w:space="0"/>
            </w:tcBorders>
            <w:shd w:val="clear" w:color="000000" w:fill="FFFFFF"/>
            <w:vAlign w:val="center"/>
          </w:tcPr>
          <w:p w14:paraId="14869F7F">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77287CC4">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14" w:hRule="atLeast"/>
        </w:trPr>
        <w:tc>
          <w:tcPr>
            <w:tcW w:w="1080" w:type="dxa"/>
            <w:tcBorders>
              <w:top w:val="nil"/>
              <w:bottom w:val="single" w:color="000000" w:sz="4" w:space="0"/>
              <w:right w:val="single" w:color="000000" w:sz="4" w:space="0"/>
            </w:tcBorders>
            <w:shd w:val="clear" w:color="000000" w:fill="FFFFFF"/>
            <w:vAlign w:val="center"/>
          </w:tcPr>
          <w:p w14:paraId="3C4B3E69">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7</w:t>
            </w:r>
          </w:p>
        </w:tc>
        <w:tc>
          <w:tcPr>
            <w:tcW w:w="1920" w:type="dxa"/>
            <w:tcBorders>
              <w:top w:val="nil"/>
              <w:left w:val="nil"/>
              <w:bottom w:val="single" w:color="000000" w:sz="4" w:space="0"/>
              <w:right w:val="single" w:color="000000" w:sz="4" w:space="0"/>
            </w:tcBorders>
            <w:shd w:val="clear" w:color="000000" w:fill="FFFFFF"/>
            <w:vAlign w:val="center"/>
          </w:tcPr>
          <w:p w14:paraId="68918D6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银鱼</w:t>
            </w:r>
          </w:p>
        </w:tc>
        <w:tc>
          <w:tcPr>
            <w:tcW w:w="2020" w:type="dxa"/>
            <w:vMerge w:val="continue"/>
            <w:tcBorders>
              <w:left w:val="nil"/>
              <w:right w:val="single" w:color="000000" w:sz="4" w:space="0"/>
            </w:tcBorders>
            <w:shd w:val="clear" w:color="000000" w:fill="FFFFFF"/>
            <w:vAlign w:val="center"/>
          </w:tcPr>
          <w:p w14:paraId="5A7FCBD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645F603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tcBorders>
              <w:top w:val="nil"/>
              <w:left w:val="nil"/>
              <w:bottom w:val="single" w:color="000000" w:sz="4" w:space="0"/>
            </w:tcBorders>
            <w:shd w:val="clear" w:color="000000" w:fill="FFFFFF"/>
            <w:vAlign w:val="center"/>
          </w:tcPr>
          <w:p w14:paraId="3DF1627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新鲜，无异味</w:t>
            </w:r>
          </w:p>
        </w:tc>
      </w:tr>
      <w:tr w14:paraId="1AF2C7D9">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14" w:hRule="atLeast"/>
        </w:trPr>
        <w:tc>
          <w:tcPr>
            <w:tcW w:w="1080" w:type="dxa"/>
            <w:tcBorders>
              <w:top w:val="nil"/>
              <w:bottom w:val="single" w:color="000000" w:sz="4" w:space="0"/>
              <w:right w:val="single" w:color="000000" w:sz="4" w:space="0"/>
            </w:tcBorders>
            <w:shd w:val="clear" w:color="000000" w:fill="FFFFFF"/>
            <w:vAlign w:val="center"/>
          </w:tcPr>
          <w:p w14:paraId="556B55E0">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8</w:t>
            </w:r>
          </w:p>
        </w:tc>
        <w:tc>
          <w:tcPr>
            <w:tcW w:w="1920" w:type="dxa"/>
            <w:tcBorders>
              <w:top w:val="nil"/>
              <w:left w:val="nil"/>
              <w:bottom w:val="single" w:color="000000" w:sz="4" w:space="0"/>
              <w:right w:val="single" w:color="000000" w:sz="4" w:space="0"/>
            </w:tcBorders>
            <w:shd w:val="clear" w:color="000000" w:fill="FFFFFF"/>
            <w:vAlign w:val="center"/>
          </w:tcPr>
          <w:p w14:paraId="733944B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甲鱼</w:t>
            </w:r>
          </w:p>
        </w:tc>
        <w:tc>
          <w:tcPr>
            <w:tcW w:w="2020" w:type="dxa"/>
            <w:vMerge w:val="continue"/>
            <w:tcBorders>
              <w:left w:val="nil"/>
              <w:right w:val="single" w:color="000000" w:sz="4" w:space="0"/>
            </w:tcBorders>
            <w:shd w:val="clear" w:color="000000" w:fill="FFFFFF"/>
            <w:vAlign w:val="center"/>
          </w:tcPr>
          <w:p w14:paraId="395AEC2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1D33513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restart"/>
            <w:tcBorders>
              <w:top w:val="nil"/>
              <w:left w:val="nil"/>
            </w:tcBorders>
            <w:shd w:val="clear" w:color="000000" w:fill="FFFFFF"/>
            <w:vAlign w:val="center"/>
          </w:tcPr>
          <w:p w14:paraId="797DD85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活，按要求加工</w:t>
            </w:r>
          </w:p>
        </w:tc>
      </w:tr>
      <w:tr w14:paraId="761633F2">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24" w:hRule="atLeast"/>
        </w:trPr>
        <w:tc>
          <w:tcPr>
            <w:tcW w:w="1080" w:type="dxa"/>
            <w:tcBorders>
              <w:top w:val="nil"/>
              <w:bottom w:val="single" w:color="000000" w:sz="4" w:space="0"/>
              <w:right w:val="single" w:color="000000" w:sz="4" w:space="0"/>
            </w:tcBorders>
            <w:shd w:val="clear" w:color="000000" w:fill="FFFFFF"/>
            <w:vAlign w:val="center"/>
          </w:tcPr>
          <w:p w14:paraId="412FB4EB">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9</w:t>
            </w:r>
          </w:p>
        </w:tc>
        <w:tc>
          <w:tcPr>
            <w:tcW w:w="1920" w:type="dxa"/>
            <w:tcBorders>
              <w:top w:val="nil"/>
              <w:left w:val="nil"/>
              <w:bottom w:val="single" w:color="000000" w:sz="4" w:space="0"/>
              <w:right w:val="single" w:color="000000" w:sz="4" w:space="0"/>
            </w:tcBorders>
            <w:shd w:val="clear" w:color="000000" w:fill="FFFFFF"/>
            <w:vAlign w:val="center"/>
          </w:tcPr>
          <w:p w14:paraId="19A3F9C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黑鱼</w:t>
            </w:r>
          </w:p>
        </w:tc>
        <w:tc>
          <w:tcPr>
            <w:tcW w:w="2020" w:type="dxa"/>
            <w:vMerge w:val="continue"/>
            <w:tcBorders>
              <w:left w:val="nil"/>
              <w:right w:val="single" w:color="000000" w:sz="4" w:space="0"/>
            </w:tcBorders>
            <w:shd w:val="clear" w:color="000000" w:fill="FFFFFF"/>
            <w:vAlign w:val="center"/>
          </w:tcPr>
          <w:p w14:paraId="11C3735F">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1A9D187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36BC234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5F3A252B">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14" w:hRule="atLeast"/>
        </w:trPr>
        <w:tc>
          <w:tcPr>
            <w:tcW w:w="1080" w:type="dxa"/>
            <w:tcBorders>
              <w:top w:val="nil"/>
              <w:bottom w:val="single" w:color="000000" w:sz="4" w:space="0"/>
              <w:right w:val="single" w:color="000000" w:sz="4" w:space="0"/>
            </w:tcBorders>
            <w:shd w:val="clear" w:color="000000" w:fill="FFFFFF"/>
            <w:vAlign w:val="center"/>
          </w:tcPr>
          <w:p w14:paraId="156CBE5F">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10</w:t>
            </w:r>
          </w:p>
        </w:tc>
        <w:tc>
          <w:tcPr>
            <w:tcW w:w="1920" w:type="dxa"/>
            <w:tcBorders>
              <w:top w:val="nil"/>
              <w:left w:val="nil"/>
              <w:bottom w:val="single" w:color="000000" w:sz="4" w:space="0"/>
              <w:right w:val="single" w:color="000000" w:sz="4" w:space="0"/>
            </w:tcBorders>
            <w:shd w:val="clear" w:color="000000" w:fill="FFFFFF"/>
            <w:vAlign w:val="center"/>
          </w:tcPr>
          <w:p w14:paraId="61CD0C5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中白鱼</w:t>
            </w:r>
          </w:p>
        </w:tc>
        <w:tc>
          <w:tcPr>
            <w:tcW w:w="2020" w:type="dxa"/>
            <w:vMerge w:val="continue"/>
            <w:tcBorders>
              <w:left w:val="nil"/>
              <w:right w:val="single" w:color="000000" w:sz="4" w:space="0"/>
            </w:tcBorders>
            <w:shd w:val="clear" w:color="000000" w:fill="FFFFFF"/>
            <w:vAlign w:val="center"/>
          </w:tcPr>
          <w:p w14:paraId="0C60058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3D5C28DF">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68C44FE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242C3E59">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35" w:hRule="atLeast"/>
        </w:trPr>
        <w:tc>
          <w:tcPr>
            <w:tcW w:w="1080" w:type="dxa"/>
            <w:tcBorders>
              <w:top w:val="nil"/>
              <w:bottom w:val="single" w:color="000000" w:sz="4" w:space="0"/>
              <w:right w:val="single" w:color="000000" w:sz="4" w:space="0"/>
            </w:tcBorders>
            <w:shd w:val="clear" w:color="000000" w:fill="FFFFFF"/>
            <w:vAlign w:val="center"/>
          </w:tcPr>
          <w:p w14:paraId="54C9CB3C">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11</w:t>
            </w:r>
          </w:p>
        </w:tc>
        <w:tc>
          <w:tcPr>
            <w:tcW w:w="1920" w:type="dxa"/>
            <w:tcBorders>
              <w:top w:val="nil"/>
              <w:left w:val="nil"/>
              <w:bottom w:val="single" w:color="000000" w:sz="4" w:space="0"/>
              <w:right w:val="single" w:color="000000" w:sz="4" w:space="0"/>
            </w:tcBorders>
            <w:shd w:val="clear" w:color="000000" w:fill="FFFFFF"/>
            <w:vAlign w:val="center"/>
          </w:tcPr>
          <w:p w14:paraId="35DEDF2F">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大白鱼</w:t>
            </w:r>
          </w:p>
        </w:tc>
        <w:tc>
          <w:tcPr>
            <w:tcW w:w="2020" w:type="dxa"/>
            <w:vMerge w:val="continue"/>
            <w:tcBorders>
              <w:left w:val="nil"/>
              <w:right w:val="single" w:color="000000" w:sz="4" w:space="0"/>
            </w:tcBorders>
            <w:shd w:val="clear" w:color="000000" w:fill="FFFFFF"/>
            <w:vAlign w:val="center"/>
          </w:tcPr>
          <w:p w14:paraId="23B42E0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68E7883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38248DC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47CF58D2">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269" w:hRule="atLeast"/>
        </w:trPr>
        <w:tc>
          <w:tcPr>
            <w:tcW w:w="1080" w:type="dxa"/>
            <w:tcBorders>
              <w:top w:val="nil"/>
              <w:bottom w:val="single" w:color="000000" w:sz="4" w:space="0"/>
              <w:right w:val="single" w:color="000000" w:sz="4" w:space="0"/>
            </w:tcBorders>
            <w:shd w:val="clear" w:color="000000" w:fill="FFFFFF"/>
            <w:vAlign w:val="center"/>
          </w:tcPr>
          <w:p w14:paraId="420AE144">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12</w:t>
            </w:r>
          </w:p>
        </w:tc>
        <w:tc>
          <w:tcPr>
            <w:tcW w:w="1920" w:type="dxa"/>
            <w:tcBorders>
              <w:top w:val="nil"/>
              <w:left w:val="nil"/>
              <w:bottom w:val="single" w:color="000000" w:sz="4" w:space="0"/>
              <w:right w:val="single" w:color="000000" w:sz="4" w:space="0"/>
            </w:tcBorders>
            <w:shd w:val="clear" w:color="000000" w:fill="FFFFFF"/>
            <w:vAlign w:val="center"/>
          </w:tcPr>
          <w:p w14:paraId="664610E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桂鱼</w:t>
            </w:r>
          </w:p>
        </w:tc>
        <w:tc>
          <w:tcPr>
            <w:tcW w:w="2020" w:type="dxa"/>
            <w:vMerge w:val="continue"/>
            <w:tcBorders>
              <w:left w:val="nil"/>
              <w:right w:val="single" w:color="000000" w:sz="4" w:space="0"/>
            </w:tcBorders>
            <w:shd w:val="clear" w:color="000000" w:fill="FFFFFF"/>
            <w:vAlign w:val="center"/>
          </w:tcPr>
          <w:p w14:paraId="28B1AE86">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4EC9AF5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0482F2A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0B8DA43B">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269" w:hRule="atLeast"/>
        </w:trPr>
        <w:tc>
          <w:tcPr>
            <w:tcW w:w="1080" w:type="dxa"/>
            <w:tcBorders>
              <w:top w:val="nil"/>
              <w:bottom w:val="single" w:color="000000" w:sz="4" w:space="0"/>
              <w:right w:val="single" w:color="000000" w:sz="4" w:space="0"/>
            </w:tcBorders>
            <w:shd w:val="clear" w:color="000000" w:fill="FFFFFF"/>
            <w:vAlign w:val="center"/>
          </w:tcPr>
          <w:p w14:paraId="1FF1475E">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13</w:t>
            </w:r>
          </w:p>
        </w:tc>
        <w:tc>
          <w:tcPr>
            <w:tcW w:w="1920" w:type="dxa"/>
            <w:tcBorders>
              <w:top w:val="nil"/>
              <w:left w:val="nil"/>
              <w:bottom w:val="single" w:color="000000" w:sz="4" w:space="0"/>
              <w:right w:val="single" w:color="000000" w:sz="4" w:space="0"/>
            </w:tcBorders>
            <w:shd w:val="clear" w:color="000000" w:fill="FFFFFF"/>
            <w:vAlign w:val="center"/>
          </w:tcPr>
          <w:p w14:paraId="3FDDD2B7">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泥鳅</w:t>
            </w:r>
          </w:p>
        </w:tc>
        <w:tc>
          <w:tcPr>
            <w:tcW w:w="2020" w:type="dxa"/>
            <w:vMerge w:val="continue"/>
            <w:tcBorders>
              <w:left w:val="nil"/>
              <w:right w:val="single" w:color="000000" w:sz="4" w:space="0"/>
            </w:tcBorders>
            <w:shd w:val="clear" w:color="000000" w:fill="FFFFFF"/>
            <w:vAlign w:val="center"/>
          </w:tcPr>
          <w:p w14:paraId="2C6A3F2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38F0729D">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3344200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4E04A06C">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269" w:hRule="atLeast"/>
        </w:trPr>
        <w:tc>
          <w:tcPr>
            <w:tcW w:w="1080" w:type="dxa"/>
            <w:tcBorders>
              <w:top w:val="nil"/>
              <w:bottom w:val="single" w:color="000000" w:sz="4" w:space="0"/>
              <w:right w:val="single" w:color="000000" w:sz="4" w:space="0"/>
            </w:tcBorders>
            <w:shd w:val="clear" w:color="000000" w:fill="FFFFFF"/>
            <w:vAlign w:val="center"/>
          </w:tcPr>
          <w:p w14:paraId="1D47389B">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14</w:t>
            </w:r>
          </w:p>
        </w:tc>
        <w:tc>
          <w:tcPr>
            <w:tcW w:w="1920" w:type="dxa"/>
            <w:tcBorders>
              <w:top w:val="nil"/>
              <w:left w:val="nil"/>
              <w:bottom w:val="single" w:color="000000" w:sz="4" w:space="0"/>
              <w:right w:val="single" w:color="000000" w:sz="4" w:space="0"/>
            </w:tcBorders>
            <w:shd w:val="clear" w:color="000000" w:fill="FFFFFF"/>
            <w:vAlign w:val="center"/>
          </w:tcPr>
          <w:p w14:paraId="6803EBE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大头鱼</w:t>
            </w:r>
          </w:p>
        </w:tc>
        <w:tc>
          <w:tcPr>
            <w:tcW w:w="2020" w:type="dxa"/>
            <w:vMerge w:val="continue"/>
            <w:tcBorders>
              <w:left w:val="nil"/>
              <w:right w:val="single" w:color="000000" w:sz="4" w:space="0"/>
            </w:tcBorders>
            <w:shd w:val="clear" w:color="000000" w:fill="FFFFFF"/>
            <w:vAlign w:val="center"/>
          </w:tcPr>
          <w:p w14:paraId="5BB9193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1852DC6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6A26B017">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731BFAF6">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269" w:hRule="atLeast"/>
        </w:trPr>
        <w:tc>
          <w:tcPr>
            <w:tcW w:w="1080" w:type="dxa"/>
            <w:tcBorders>
              <w:top w:val="nil"/>
              <w:bottom w:val="single" w:color="000000" w:sz="4" w:space="0"/>
              <w:right w:val="single" w:color="000000" w:sz="4" w:space="0"/>
            </w:tcBorders>
            <w:shd w:val="clear" w:color="000000" w:fill="FFFFFF"/>
            <w:vAlign w:val="center"/>
          </w:tcPr>
          <w:p w14:paraId="1C8541E0">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15</w:t>
            </w:r>
          </w:p>
        </w:tc>
        <w:tc>
          <w:tcPr>
            <w:tcW w:w="1920" w:type="dxa"/>
            <w:tcBorders>
              <w:top w:val="nil"/>
              <w:left w:val="nil"/>
              <w:bottom w:val="single" w:color="000000" w:sz="4" w:space="0"/>
              <w:right w:val="single" w:color="000000" w:sz="4" w:space="0"/>
            </w:tcBorders>
            <w:shd w:val="clear" w:color="000000" w:fill="FFFFFF"/>
            <w:vAlign w:val="center"/>
          </w:tcPr>
          <w:p w14:paraId="7B8BD62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黄丫头</w:t>
            </w:r>
          </w:p>
        </w:tc>
        <w:tc>
          <w:tcPr>
            <w:tcW w:w="2020" w:type="dxa"/>
            <w:vMerge w:val="continue"/>
            <w:tcBorders>
              <w:left w:val="nil"/>
              <w:right w:val="single" w:color="000000" w:sz="4" w:space="0"/>
            </w:tcBorders>
            <w:shd w:val="clear" w:color="000000" w:fill="FFFFFF"/>
            <w:vAlign w:val="center"/>
          </w:tcPr>
          <w:p w14:paraId="5E127E9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2D96310D">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58133F3F">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62EAFDA7">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269" w:hRule="atLeast"/>
        </w:trPr>
        <w:tc>
          <w:tcPr>
            <w:tcW w:w="1080" w:type="dxa"/>
            <w:tcBorders>
              <w:top w:val="nil"/>
              <w:bottom w:val="single" w:color="000000" w:sz="4" w:space="0"/>
              <w:right w:val="single" w:color="000000" w:sz="4" w:space="0"/>
            </w:tcBorders>
            <w:shd w:val="clear" w:color="000000" w:fill="FFFFFF"/>
            <w:vAlign w:val="center"/>
          </w:tcPr>
          <w:p w14:paraId="481D763A">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16</w:t>
            </w:r>
          </w:p>
        </w:tc>
        <w:tc>
          <w:tcPr>
            <w:tcW w:w="1920" w:type="dxa"/>
            <w:tcBorders>
              <w:top w:val="nil"/>
              <w:left w:val="nil"/>
              <w:bottom w:val="single" w:color="000000" w:sz="4" w:space="0"/>
              <w:right w:val="single" w:color="000000" w:sz="4" w:space="0"/>
            </w:tcBorders>
            <w:shd w:val="clear" w:color="000000" w:fill="FFFFFF"/>
            <w:vAlign w:val="center"/>
          </w:tcPr>
          <w:p w14:paraId="475A076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鱼头</w:t>
            </w:r>
          </w:p>
        </w:tc>
        <w:tc>
          <w:tcPr>
            <w:tcW w:w="2020" w:type="dxa"/>
            <w:vMerge w:val="continue"/>
            <w:tcBorders>
              <w:left w:val="nil"/>
              <w:right w:val="single" w:color="000000" w:sz="4" w:space="0"/>
            </w:tcBorders>
            <w:shd w:val="clear" w:color="000000" w:fill="FFFFFF"/>
            <w:vAlign w:val="center"/>
          </w:tcPr>
          <w:p w14:paraId="71AB552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50F9476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411C817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633D861C">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269" w:hRule="atLeast"/>
        </w:trPr>
        <w:tc>
          <w:tcPr>
            <w:tcW w:w="1080" w:type="dxa"/>
            <w:tcBorders>
              <w:top w:val="nil"/>
              <w:bottom w:val="single" w:color="000000" w:sz="4" w:space="0"/>
              <w:right w:val="single" w:color="000000" w:sz="4" w:space="0"/>
            </w:tcBorders>
            <w:shd w:val="clear" w:color="000000" w:fill="FFFFFF"/>
            <w:vAlign w:val="center"/>
          </w:tcPr>
          <w:p w14:paraId="1BF7884F">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17</w:t>
            </w:r>
          </w:p>
        </w:tc>
        <w:tc>
          <w:tcPr>
            <w:tcW w:w="1920" w:type="dxa"/>
            <w:tcBorders>
              <w:top w:val="nil"/>
              <w:left w:val="nil"/>
              <w:bottom w:val="single" w:color="000000" w:sz="4" w:space="0"/>
              <w:right w:val="single" w:color="000000" w:sz="4" w:space="0"/>
            </w:tcBorders>
            <w:shd w:val="clear" w:color="000000" w:fill="FFFFFF"/>
            <w:vAlign w:val="center"/>
          </w:tcPr>
          <w:p w14:paraId="5FFE913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翁公鱼</w:t>
            </w:r>
          </w:p>
        </w:tc>
        <w:tc>
          <w:tcPr>
            <w:tcW w:w="2020" w:type="dxa"/>
            <w:vMerge w:val="continue"/>
            <w:tcBorders>
              <w:left w:val="nil"/>
              <w:right w:val="single" w:color="000000" w:sz="4" w:space="0"/>
            </w:tcBorders>
            <w:shd w:val="clear" w:color="000000" w:fill="FFFFFF"/>
            <w:vAlign w:val="center"/>
          </w:tcPr>
          <w:p w14:paraId="5D16FBC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12EEB7A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596A5AE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0B791579">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34" w:hRule="atLeast"/>
        </w:trPr>
        <w:tc>
          <w:tcPr>
            <w:tcW w:w="1080" w:type="dxa"/>
            <w:tcBorders>
              <w:top w:val="nil"/>
              <w:bottom w:val="single" w:color="000000" w:sz="4" w:space="0"/>
              <w:right w:val="single" w:color="000000" w:sz="4" w:space="0"/>
            </w:tcBorders>
            <w:shd w:val="clear" w:color="000000" w:fill="FFFFFF"/>
            <w:vAlign w:val="center"/>
          </w:tcPr>
          <w:p w14:paraId="3708B829">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18</w:t>
            </w:r>
          </w:p>
        </w:tc>
        <w:tc>
          <w:tcPr>
            <w:tcW w:w="1920" w:type="dxa"/>
            <w:tcBorders>
              <w:top w:val="nil"/>
              <w:left w:val="nil"/>
              <w:bottom w:val="single" w:color="000000" w:sz="4" w:space="0"/>
              <w:right w:val="single" w:color="000000" w:sz="4" w:space="0"/>
            </w:tcBorders>
            <w:shd w:val="clear" w:color="000000" w:fill="FFFFFF"/>
            <w:vAlign w:val="center"/>
          </w:tcPr>
          <w:p w14:paraId="19B88E4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花鲢</w:t>
            </w:r>
          </w:p>
        </w:tc>
        <w:tc>
          <w:tcPr>
            <w:tcW w:w="2020" w:type="dxa"/>
            <w:vMerge w:val="continue"/>
            <w:tcBorders>
              <w:left w:val="nil"/>
              <w:right w:val="single" w:color="000000" w:sz="4" w:space="0"/>
            </w:tcBorders>
            <w:shd w:val="clear" w:color="000000" w:fill="FFFFFF"/>
            <w:vAlign w:val="center"/>
          </w:tcPr>
          <w:p w14:paraId="786279B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553F111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72F4216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555F206E">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25" w:hRule="atLeast"/>
        </w:trPr>
        <w:tc>
          <w:tcPr>
            <w:tcW w:w="1080" w:type="dxa"/>
            <w:tcBorders>
              <w:top w:val="nil"/>
              <w:bottom w:val="single" w:color="000000" w:sz="4" w:space="0"/>
              <w:right w:val="single" w:color="000000" w:sz="4" w:space="0"/>
            </w:tcBorders>
            <w:shd w:val="clear" w:color="000000" w:fill="FFFFFF"/>
            <w:vAlign w:val="center"/>
          </w:tcPr>
          <w:p w14:paraId="788181EE">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19</w:t>
            </w:r>
          </w:p>
        </w:tc>
        <w:tc>
          <w:tcPr>
            <w:tcW w:w="1920" w:type="dxa"/>
            <w:tcBorders>
              <w:top w:val="nil"/>
              <w:left w:val="nil"/>
              <w:bottom w:val="single" w:color="000000" w:sz="4" w:space="0"/>
              <w:right w:val="single" w:color="000000" w:sz="4" w:space="0"/>
            </w:tcBorders>
            <w:shd w:val="clear" w:color="000000" w:fill="FFFFFF"/>
            <w:vAlign w:val="center"/>
          </w:tcPr>
          <w:p w14:paraId="461BB0F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白鲢</w:t>
            </w:r>
          </w:p>
        </w:tc>
        <w:tc>
          <w:tcPr>
            <w:tcW w:w="2020" w:type="dxa"/>
            <w:vMerge w:val="continue"/>
            <w:tcBorders>
              <w:left w:val="nil"/>
              <w:right w:val="single" w:color="000000" w:sz="4" w:space="0"/>
            </w:tcBorders>
            <w:shd w:val="clear" w:color="000000" w:fill="FFFFFF"/>
            <w:vAlign w:val="center"/>
          </w:tcPr>
          <w:p w14:paraId="646C88C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4CE023C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5418134D">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66C5490E">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24" w:hRule="atLeast"/>
        </w:trPr>
        <w:tc>
          <w:tcPr>
            <w:tcW w:w="1080" w:type="dxa"/>
            <w:tcBorders>
              <w:top w:val="nil"/>
              <w:bottom w:val="single" w:color="000000" w:sz="4" w:space="0"/>
              <w:right w:val="single" w:color="000000" w:sz="4" w:space="0"/>
            </w:tcBorders>
            <w:shd w:val="clear" w:color="000000" w:fill="FFFFFF"/>
            <w:vAlign w:val="center"/>
          </w:tcPr>
          <w:p w14:paraId="7C4BF3F7">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20</w:t>
            </w:r>
          </w:p>
        </w:tc>
        <w:tc>
          <w:tcPr>
            <w:tcW w:w="1920" w:type="dxa"/>
            <w:tcBorders>
              <w:top w:val="nil"/>
              <w:left w:val="nil"/>
              <w:bottom w:val="single" w:color="000000" w:sz="4" w:space="0"/>
              <w:right w:val="single" w:color="000000" w:sz="4" w:space="0"/>
            </w:tcBorders>
            <w:shd w:val="clear" w:color="000000" w:fill="FFFFFF"/>
            <w:vAlign w:val="center"/>
          </w:tcPr>
          <w:p w14:paraId="2CA6046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大河虾</w:t>
            </w:r>
          </w:p>
        </w:tc>
        <w:tc>
          <w:tcPr>
            <w:tcW w:w="2020" w:type="dxa"/>
            <w:vMerge w:val="continue"/>
            <w:tcBorders>
              <w:left w:val="nil"/>
              <w:right w:val="single" w:color="000000" w:sz="4" w:space="0"/>
            </w:tcBorders>
            <w:shd w:val="clear" w:color="000000" w:fill="FFFFFF"/>
            <w:vAlign w:val="center"/>
          </w:tcPr>
          <w:p w14:paraId="0008F4A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7C51C10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1D62D5B6">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7E0D1F87">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57" w:hRule="atLeast"/>
        </w:trPr>
        <w:tc>
          <w:tcPr>
            <w:tcW w:w="1080" w:type="dxa"/>
            <w:tcBorders>
              <w:top w:val="nil"/>
              <w:bottom w:val="single" w:color="000000" w:sz="4" w:space="0"/>
              <w:right w:val="single" w:color="000000" w:sz="4" w:space="0"/>
            </w:tcBorders>
            <w:shd w:val="clear" w:color="000000" w:fill="FFFFFF"/>
            <w:vAlign w:val="center"/>
          </w:tcPr>
          <w:p w14:paraId="40AFDEA9">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21</w:t>
            </w:r>
          </w:p>
        </w:tc>
        <w:tc>
          <w:tcPr>
            <w:tcW w:w="1920" w:type="dxa"/>
            <w:tcBorders>
              <w:top w:val="nil"/>
              <w:left w:val="nil"/>
              <w:bottom w:val="single" w:color="000000" w:sz="4" w:space="0"/>
              <w:right w:val="single" w:color="000000" w:sz="4" w:space="0"/>
            </w:tcBorders>
            <w:shd w:val="clear" w:color="000000" w:fill="FFFFFF"/>
            <w:vAlign w:val="center"/>
          </w:tcPr>
          <w:p w14:paraId="2FA1754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中河虾</w:t>
            </w:r>
          </w:p>
        </w:tc>
        <w:tc>
          <w:tcPr>
            <w:tcW w:w="2020" w:type="dxa"/>
            <w:vMerge w:val="continue"/>
            <w:tcBorders>
              <w:left w:val="nil"/>
              <w:right w:val="single" w:color="000000" w:sz="4" w:space="0"/>
            </w:tcBorders>
            <w:shd w:val="clear" w:color="000000" w:fill="FFFFFF"/>
            <w:vAlign w:val="center"/>
          </w:tcPr>
          <w:p w14:paraId="41241FBF">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1A0FBFD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6951E9E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3717747C">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47" w:hRule="atLeast"/>
        </w:trPr>
        <w:tc>
          <w:tcPr>
            <w:tcW w:w="1080" w:type="dxa"/>
            <w:tcBorders>
              <w:top w:val="nil"/>
              <w:bottom w:val="single" w:color="000000" w:sz="4" w:space="0"/>
              <w:right w:val="single" w:color="000000" w:sz="4" w:space="0"/>
            </w:tcBorders>
            <w:shd w:val="clear" w:color="000000" w:fill="FFFFFF"/>
            <w:vAlign w:val="center"/>
          </w:tcPr>
          <w:p w14:paraId="7D991786">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22</w:t>
            </w:r>
          </w:p>
        </w:tc>
        <w:tc>
          <w:tcPr>
            <w:tcW w:w="1920" w:type="dxa"/>
            <w:tcBorders>
              <w:top w:val="nil"/>
              <w:left w:val="nil"/>
              <w:bottom w:val="single" w:color="000000" w:sz="4" w:space="0"/>
              <w:right w:val="single" w:color="000000" w:sz="4" w:space="0"/>
            </w:tcBorders>
            <w:shd w:val="clear" w:color="000000" w:fill="FFFFFF"/>
            <w:vAlign w:val="center"/>
          </w:tcPr>
          <w:p w14:paraId="0BD34E7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大基围虾</w:t>
            </w:r>
          </w:p>
        </w:tc>
        <w:tc>
          <w:tcPr>
            <w:tcW w:w="2020" w:type="dxa"/>
            <w:vMerge w:val="continue"/>
            <w:tcBorders>
              <w:left w:val="nil"/>
              <w:right w:val="single" w:color="000000" w:sz="4" w:space="0"/>
            </w:tcBorders>
            <w:shd w:val="clear" w:color="000000" w:fill="FFFFFF"/>
            <w:vAlign w:val="center"/>
          </w:tcPr>
          <w:p w14:paraId="76E5D25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27F085E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4BCB6B8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1690FBE8">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57" w:hRule="atLeast"/>
        </w:trPr>
        <w:tc>
          <w:tcPr>
            <w:tcW w:w="1080" w:type="dxa"/>
            <w:tcBorders>
              <w:top w:val="nil"/>
              <w:bottom w:val="single" w:color="000000" w:sz="4" w:space="0"/>
              <w:right w:val="single" w:color="000000" w:sz="4" w:space="0"/>
            </w:tcBorders>
            <w:shd w:val="clear" w:color="000000" w:fill="FFFFFF"/>
            <w:vAlign w:val="center"/>
          </w:tcPr>
          <w:p w14:paraId="54DEDAA6">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23</w:t>
            </w:r>
          </w:p>
        </w:tc>
        <w:tc>
          <w:tcPr>
            <w:tcW w:w="1920" w:type="dxa"/>
            <w:tcBorders>
              <w:top w:val="nil"/>
              <w:left w:val="nil"/>
              <w:bottom w:val="single" w:color="000000" w:sz="4" w:space="0"/>
              <w:right w:val="single" w:color="000000" w:sz="4" w:space="0"/>
            </w:tcBorders>
            <w:shd w:val="clear" w:color="000000" w:fill="FFFFFF"/>
            <w:vAlign w:val="center"/>
          </w:tcPr>
          <w:p w14:paraId="554E86C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中基围虾</w:t>
            </w:r>
          </w:p>
        </w:tc>
        <w:tc>
          <w:tcPr>
            <w:tcW w:w="2020" w:type="dxa"/>
            <w:vMerge w:val="continue"/>
            <w:tcBorders>
              <w:left w:val="nil"/>
              <w:right w:val="single" w:color="000000" w:sz="4" w:space="0"/>
            </w:tcBorders>
            <w:shd w:val="clear" w:color="000000" w:fill="FFFFFF"/>
            <w:vAlign w:val="center"/>
          </w:tcPr>
          <w:p w14:paraId="63FAE4E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165CB71F">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2C28B89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3369D2EC">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79" w:hRule="atLeast"/>
        </w:trPr>
        <w:tc>
          <w:tcPr>
            <w:tcW w:w="1080" w:type="dxa"/>
            <w:tcBorders>
              <w:top w:val="nil"/>
              <w:bottom w:val="single" w:color="000000" w:sz="4" w:space="0"/>
              <w:right w:val="single" w:color="000000" w:sz="4" w:space="0"/>
            </w:tcBorders>
            <w:shd w:val="clear" w:color="000000" w:fill="FFFFFF"/>
            <w:vAlign w:val="center"/>
          </w:tcPr>
          <w:p w14:paraId="16E5C2C0">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24</w:t>
            </w:r>
          </w:p>
        </w:tc>
        <w:tc>
          <w:tcPr>
            <w:tcW w:w="1920" w:type="dxa"/>
            <w:tcBorders>
              <w:top w:val="nil"/>
              <w:left w:val="nil"/>
              <w:bottom w:val="single" w:color="000000" w:sz="4" w:space="0"/>
              <w:right w:val="single" w:color="000000" w:sz="4" w:space="0"/>
            </w:tcBorders>
            <w:shd w:val="clear" w:color="000000" w:fill="FFFFFF"/>
            <w:vAlign w:val="center"/>
          </w:tcPr>
          <w:p w14:paraId="3B920EB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牛蛙</w:t>
            </w:r>
          </w:p>
        </w:tc>
        <w:tc>
          <w:tcPr>
            <w:tcW w:w="2020" w:type="dxa"/>
            <w:vMerge w:val="continue"/>
            <w:tcBorders>
              <w:left w:val="nil"/>
              <w:right w:val="single" w:color="000000" w:sz="4" w:space="0"/>
            </w:tcBorders>
            <w:shd w:val="clear" w:color="000000" w:fill="FFFFFF"/>
            <w:vAlign w:val="center"/>
          </w:tcPr>
          <w:p w14:paraId="3813FB76">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21511DD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3122489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6B58F73D">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13" w:hRule="atLeast"/>
        </w:trPr>
        <w:tc>
          <w:tcPr>
            <w:tcW w:w="1080" w:type="dxa"/>
            <w:tcBorders>
              <w:top w:val="nil"/>
              <w:bottom w:val="single" w:color="000000" w:sz="4" w:space="0"/>
              <w:right w:val="single" w:color="000000" w:sz="4" w:space="0"/>
            </w:tcBorders>
            <w:shd w:val="clear" w:color="000000" w:fill="FFFFFF"/>
            <w:vAlign w:val="center"/>
          </w:tcPr>
          <w:p w14:paraId="7D4B6EEF">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25</w:t>
            </w:r>
          </w:p>
        </w:tc>
        <w:tc>
          <w:tcPr>
            <w:tcW w:w="1920" w:type="dxa"/>
            <w:tcBorders>
              <w:top w:val="nil"/>
              <w:left w:val="nil"/>
              <w:bottom w:val="single" w:color="000000" w:sz="4" w:space="0"/>
              <w:right w:val="single" w:color="000000" w:sz="4" w:space="0"/>
            </w:tcBorders>
            <w:shd w:val="clear" w:color="000000" w:fill="FFFFFF"/>
            <w:vAlign w:val="center"/>
          </w:tcPr>
          <w:p w14:paraId="2693BAC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黄鳝</w:t>
            </w:r>
          </w:p>
        </w:tc>
        <w:tc>
          <w:tcPr>
            <w:tcW w:w="2020" w:type="dxa"/>
            <w:vMerge w:val="continue"/>
            <w:tcBorders>
              <w:left w:val="nil"/>
              <w:right w:val="single" w:color="000000" w:sz="4" w:space="0"/>
            </w:tcBorders>
            <w:shd w:val="clear" w:color="000000" w:fill="FFFFFF"/>
            <w:vAlign w:val="center"/>
          </w:tcPr>
          <w:p w14:paraId="15A0CE7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0E10B0F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5F6016E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11E48274">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34" w:hRule="atLeast"/>
        </w:trPr>
        <w:tc>
          <w:tcPr>
            <w:tcW w:w="1080" w:type="dxa"/>
            <w:tcBorders>
              <w:top w:val="nil"/>
              <w:bottom w:val="single" w:color="000000" w:sz="4" w:space="0"/>
              <w:right w:val="single" w:color="000000" w:sz="4" w:space="0"/>
            </w:tcBorders>
            <w:shd w:val="clear" w:color="000000" w:fill="FFFFFF"/>
            <w:vAlign w:val="center"/>
          </w:tcPr>
          <w:p w14:paraId="60CA377A">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26</w:t>
            </w:r>
          </w:p>
        </w:tc>
        <w:tc>
          <w:tcPr>
            <w:tcW w:w="1920" w:type="dxa"/>
            <w:tcBorders>
              <w:top w:val="nil"/>
              <w:left w:val="nil"/>
              <w:bottom w:val="single" w:color="000000" w:sz="4" w:space="0"/>
              <w:right w:val="single" w:color="000000" w:sz="4" w:space="0"/>
            </w:tcBorders>
            <w:shd w:val="clear" w:color="000000" w:fill="FFFFFF"/>
            <w:vAlign w:val="center"/>
          </w:tcPr>
          <w:p w14:paraId="5536A16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本带鱼</w:t>
            </w:r>
          </w:p>
        </w:tc>
        <w:tc>
          <w:tcPr>
            <w:tcW w:w="2020" w:type="dxa"/>
            <w:vMerge w:val="continue"/>
            <w:tcBorders>
              <w:left w:val="nil"/>
              <w:right w:val="single" w:color="000000" w:sz="4" w:space="0"/>
            </w:tcBorders>
            <w:shd w:val="clear" w:color="000000" w:fill="FFFFFF"/>
            <w:vAlign w:val="center"/>
          </w:tcPr>
          <w:p w14:paraId="56E14B8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738F5479">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3BF63FF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31D8E0D3">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12" w:hRule="atLeast"/>
        </w:trPr>
        <w:tc>
          <w:tcPr>
            <w:tcW w:w="1080" w:type="dxa"/>
            <w:tcBorders>
              <w:top w:val="nil"/>
              <w:bottom w:val="single" w:color="000000" w:sz="4" w:space="0"/>
              <w:right w:val="single" w:color="000000" w:sz="4" w:space="0"/>
            </w:tcBorders>
            <w:shd w:val="clear" w:color="000000" w:fill="FFFFFF"/>
            <w:vAlign w:val="center"/>
          </w:tcPr>
          <w:p w14:paraId="012A6A05">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27</w:t>
            </w:r>
          </w:p>
        </w:tc>
        <w:tc>
          <w:tcPr>
            <w:tcW w:w="1920" w:type="dxa"/>
            <w:tcBorders>
              <w:top w:val="nil"/>
              <w:left w:val="nil"/>
              <w:bottom w:val="single" w:color="000000" w:sz="4" w:space="0"/>
              <w:right w:val="single" w:color="000000" w:sz="4" w:space="0"/>
            </w:tcBorders>
            <w:shd w:val="clear" w:color="000000" w:fill="FFFFFF"/>
            <w:vAlign w:val="center"/>
          </w:tcPr>
          <w:p w14:paraId="37EFBE4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小黄鱼</w:t>
            </w:r>
          </w:p>
        </w:tc>
        <w:tc>
          <w:tcPr>
            <w:tcW w:w="2020" w:type="dxa"/>
            <w:vMerge w:val="continue"/>
            <w:tcBorders>
              <w:left w:val="nil"/>
              <w:right w:val="single" w:color="000000" w:sz="4" w:space="0"/>
            </w:tcBorders>
            <w:shd w:val="clear" w:color="000000" w:fill="FFFFFF"/>
            <w:vAlign w:val="center"/>
          </w:tcPr>
          <w:p w14:paraId="2E0EEDD7">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1C6F78A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2FB8E56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1BD01015">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34" w:hRule="atLeast"/>
        </w:trPr>
        <w:tc>
          <w:tcPr>
            <w:tcW w:w="1080" w:type="dxa"/>
            <w:tcBorders>
              <w:top w:val="nil"/>
              <w:bottom w:val="single" w:color="000000" w:sz="4" w:space="0"/>
              <w:right w:val="single" w:color="000000" w:sz="4" w:space="0"/>
            </w:tcBorders>
            <w:shd w:val="clear" w:color="000000" w:fill="FFFFFF"/>
            <w:vAlign w:val="center"/>
          </w:tcPr>
          <w:p w14:paraId="77889C02">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28</w:t>
            </w:r>
          </w:p>
        </w:tc>
        <w:tc>
          <w:tcPr>
            <w:tcW w:w="1920" w:type="dxa"/>
            <w:tcBorders>
              <w:top w:val="nil"/>
              <w:left w:val="nil"/>
              <w:bottom w:val="single" w:color="000000" w:sz="4" w:space="0"/>
              <w:right w:val="single" w:color="000000" w:sz="4" w:space="0"/>
            </w:tcBorders>
            <w:shd w:val="clear" w:color="000000" w:fill="FFFFFF"/>
            <w:vAlign w:val="center"/>
          </w:tcPr>
          <w:p w14:paraId="708957A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多宝鱼</w:t>
            </w:r>
          </w:p>
        </w:tc>
        <w:tc>
          <w:tcPr>
            <w:tcW w:w="2020" w:type="dxa"/>
            <w:vMerge w:val="continue"/>
            <w:tcBorders>
              <w:left w:val="nil"/>
              <w:right w:val="single" w:color="000000" w:sz="4" w:space="0"/>
            </w:tcBorders>
            <w:shd w:val="clear" w:color="000000" w:fill="FFFFFF"/>
            <w:vAlign w:val="center"/>
          </w:tcPr>
          <w:p w14:paraId="5B2DE7D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071BD2C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51DA2B06">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2E18F870">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280" w:hRule="atLeast"/>
        </w:trPr>
        <w:tc>
          <w:tcPr>
            <w:tcW w:w="1080" w:type="dxa"/>
            <w:tcBorders>
              <w:top w:val="nil"/>
              <w:bottom w:val="single" w:color="000000" w:sz="4" w:space="0"/>
              <w:right w:val="single" w:color="000000" w:sz="4" w:space="0"/>
            </w:tcBorders>
            <w:shd w:val="clear" w:color="000000" w:fill="FFFFFF"/>
            <w:vAlign w:val="center"/>
          </w:tcPr>
          <w:p w14:paraId="03401F8D">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29</w:t>
            </w:r>
          </w:p>
        </w:tc>
        <w:tc>
          <w:tcPr>
            <w:tcW w:w="1920" w:type="dxa"/>
            <w:tcBorders>
              <w:top w:val="nil"/>
              <w:left w:val="nil"/>
              <w:bottom w:val="single" w:color="000000" w:sz="4" w:space="0"/>
              <w:right w:val="single" w:color="000000" w:sz="4" w:space="0"/>
            </w:tcBorders>
            <w:shd w:val="clear" w:color="000000" w:fill="FFFFFF"/>
            <w:vAlign w:val="center"/>
          </w:tcPr>
          <w:p w14:paraId="6934C11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 xml:space="preserve">咸黄鱼 </w:t>
            </w:r>
          </w:p>
        </w:tc>
        <w:tc>
          <w:tcPr>
            <w:tcW w:w="2020" w:type="dxa"/>
            <w:vMerge w:val="continue"/>
            <w:tcBorders>
              <w:left w:val="nil"/>
              <w:right w:val="single" w:color="000000" w:sz="4" w:space="0"/>
            </w:tcBorders>
            <w:shd w:val="clear" w:color="000000" w:fill="FFFFFF"/>
            <w:vAlign w:val="center"/>
          </w:tcPr>
          <w:p w14:paraId="5DF646B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57D6CC49">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35D85E8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751027E7">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57" w:hRule="atLeast"/>
        </w:trPr>
        <w:tc>
          <w:tcPr>
            <w:tcW w:w="1080" w:type="dxa"/>
            <w:tcBorders>
              <w:top w:val="nil"/>
              <w:bottom w:val="single" w:color="000000" w:sz="4" w:space="0"/>
              <w:right w:val="single" w:color="000000" w:sz="4" w:space="0"/>
            </w:tcBorders>
            <w:shd w:val="clear" w:color="000000" w:fill="FFFFFF"/>
            <w:vAlign w:val="center"/>
          </w:tcPr>
          <w:p w14:paraId="106E5136">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30</w:t>
            </w:r>
          </w:p>
        </w:tc>
        <w:tc>
          <w:tcPr>
            <w:tcW w:w="1920" w:type="dxa"/>
            <w:tcBorders>
              <w:top w:val="nil"/>
              <w:left w:val="nil"/>
              <w:bottom w:val="single" w:color="000000" w:sz="4" w:space="0"/>
              <w:right w:val="single" w:color="000000" w:sz="4" w:space="0"/>
            </w:tcBorders>
            <w:shd w:val="clear" w:color="000000" w:fill="FFFFFF"/>
            <w:vAlign w:val="center"/>
          </w:tcPr>
          <w:p w14:paraId="41D6524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小鲳鱼</w:t>
            </w:r>
          </w:p>
        </w:tc>
        <w:tc>
          <w:tcPr>
            <w:tcW w:w="2020" w:type="dxa"/>
            <w:vMerge w:val="continue"/>
            <w:tcBorders>
              <w:left w:val="nil"/>
              <w:right w:val="single" w:color="000000" w:sz="4" w:space="0"/>
            </w:tcBorders>
            <w:shd w:val="clear" w:color="000000" w:fill="FFFFFF"/>
            <w:vAlign w:val="center"/>
          </w:tcPr>
          <w:p w14:paraId="3C04BA8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11A792E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条</w:t>
            </w:r>
          </w:p>
        </w:tc>
        <w:tc>
          <w:tcPr>
            <w:tcW w:w="3298" w:type="dxa"/>
            <w:vMerge w:val="continue"/>
            <w:tcBorders>
              <w:left w:val="nil"/>
            </w:tcBorders>
            <w:shd w:val="clear" w:color="000000" w:fill="FFFFFF"/>
            <w:vAlign w:val="center"/>
          </w:tcPr>
          <w:p w14:paraId="24007CE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5A9AF10D">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57" w:hRule="atLeast"/>
        </w:trPr>
        <w:tc>
          <w:tcPr>
            <w:tcW w:w="1080" w:type="dxa"/>
            <w:tcBorders>
              <w:top w:val="nil"/>
              <w:bottom w:val="single" w:color="auto" w:sz="4" w:space="0"/>
              <w:right w:val="single" w:color="000000" w:sz="4" w:space="0"/>
            </w:tcBorders>
            <w:shd w:val="clear" w:color="000000" w:fill="FFFFFF"/>
            <w:vAlign w:val="center"/>
          </w:tcPr>
          <w:p w14:paraId="6E44E66D">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31</w:t>
            </w:r>
          </w:p>
        </w:tc>
        <w:tc>
          <w:tcPr>
            <w:tcW w:w="1920" w:type="dxa"/>
            <w:tcBorders>
              <w:top w:val="nil"/>
              <w:left w:val="nil"/>
              <w:bottom w:val="single" w:color="auto" w:sz="4" w:space="0"/>
              <w:right w:val="single" w:color="000000" w:sz="4" w:space="0"/>
            </w:tcBorders>
            <w:shd w:val="clear" w:color="000000" w:fill="FFFFFF"/>
            <w:vAlign w:val="center"/>
          </w:tcPr>
          <w:p w14:paraId="153ADEA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大白虾</w:t>
            </w:r>
          </w:p>
        </w:tc>
        <w:tc>
          <w:tcPr>
            <w:tcW w:w="2020" w:type="dxa"/>
            <w:vMerge w:val="continue"/>
            <w:tcBorders>
              <w:left w:val="nil"/>
              <w:right w:val="single" w:color="000000" w:sz="4" w:space="0"/>
            </w:tcBorders>
            <w:shd w:val="clear" w:color="000000" w:fill="FFFFFF"/>
            <w:vAlign w:val="center"/>
          </w:tcPr>
          <w:p w14:paraId="39BACB6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0E0DB0D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1BA81EA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4D52A143">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69" w:hRule="atLeast"/>
        </w:trPr>
        <w:tc>
          <w:tcPr>
            <w:tcW w:w="1080" w:type="dxa"/>
            <w:tcBorders>
              <w:top w:val="single" w:color="auto" w:sz="4" w:space="0"/>
              <w:bottom w:val="single" w:color="000000" w:sz="4" w:space="0"/>
              <w:right w:val="single" w:color="000000" w:sz="4" w:space="0"/>
            </w:tcBorders>
            <w:shd w:val="clear" w:color="000000" w:fill="FFFFFF"/>
            <w:vAlign w:val="center"/>
          </w:tcPr>
          <w:p w14:paraId="0A90B910">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32</w:t>
            </w:r>
          </w:p>
        </w:tc>
        <w:tc>
          <w:tcPr>
            <w:tcW w:w="1920" w:type="dxa"/>
            <w:tcBorders>
              <w:top w:val="single" w:color="auto" w:sz="4" w:space="0"/>
              <w:left w:val="nil"/>
              <w:bottom w:val="single" w:color="000000" w:sz="4" w:space="0"/>
              <w:right w:val="single" w:color="000000" w:sz="4" w:space="0"/>
            </w:tcBorders>
            <w:shd w:val="clear" w:color="000000" w:fill="FFFFFF"/>
            <w:vAlign w:val="center"/>
          </w:tcPr>
          <w:p w14:paraId="7EA3FC8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目鱼</w:t>
            </w:r>
          </w:p>
        </w:tc>
        <w:tc>
          <w:tcPr>
            <w:tcW w:w="2020" w:type="dxa"/>
            <w:vMerge w:val="continue"/>
            <w:tcBorders>
              <w:left w:val="nil"/>
              <w:right w:val="single" w:color="000000" w:sz="4" w:space="0"/>
            </w:tcBorders>
            <w:shd w:val="clear" w:color="000000" w:fill="FFFFFF"/>
            <w:vAlign w:val="center"/>
          </w:tcPr>
          <w:p w14:paraId="7E99057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58E1209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bottom w:val="single" w:color="auto" w:sz="4" w:space="0"/>
            </w:tcBorders>
            <w:shd w:val="clear" w:color="000000" w:fill="FFFFFF"/>
            <w:vAlign w:val="center"/>
          </w:tcPr>
          <w:p w14:paraId="5FC9B79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015EB384">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90" w:hRule="atLeast"/>
        </w:trPr>
        <w:tc>
          <w:tcPr>
            <w:tcW w:w="1080" w:type="dxa"/>
            <w:tcBorders>
              <w:top w:val="nil"/>
              <w:bottom w:val="single" w:color="000000" w:sz="4" w:space="0"/>
              <w:right w:val="single" w:color="000000" w:sz="4" w:space="0"/>
            </w:tcBorders>
            <w:shd w:val="clear" w:color="000000" w:fill="FFFFFF"/>
            <w:vAlign w:val="center"/>
          </w:tcPr>
          <w:p w14:paraId="21FB8556">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33</w:t>
            </w:r>
          </w:p>
        </w:tc>
        <w:tc>
          <w:tcPr>
            <w:tcW w:w="1920" w:type="dxa"/>
            <w:tcBorders>
              <w:top w:val="nil"/>
              <w:left w:val="nil"/>
              <w:bottom w:val="single" w:color="000000" w:sz="4" w:space="0"/>
              <w:right w:val="single" w:color="000000" w:sz="4" w:space="0"/>
            </w:tcBorders>
            <w:shd w:val="clear" w:color="000000" w:fill="FFFFFF"/>
            <w:vAlign w:val="center"/>
          </w:tcPr>
          <w:p w14:paraId="05A6FCE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扇贝</w:t>
            </w:r>
          </w:p>
        </w:tc>
        <w:tc>
          <w:tcPr>
            <w:tcW w:w="2020" w:type="dxa"/>
            <w:vMerge w:val="continue"/>
            <w:tcBorders>
              <w:left w:val="nil"/>
              <w:right w:val="single" w:color="000000" w:sz="4" w:space="0"/>
            </w:tcBorders>
            <w:shd w:val="clear" w:color="000000" w:fill="FFFFFF"/>
            <w:vAlign w:val="center"/>
          </w:tcPr>
          <w:p w14:paraId="7B1BD2D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7B99448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restart"/>
            <w:tcBorders>
              <w:top w:val="single" w:color="auto" w:sz="4" w:space="0"/>
              <w:left w:val="nil"/>
            </w:tcBorders>
            <w:shd w:val="clear" w:color="000000" w:fill="FFFFFF"/>
            <w:vAlign w:val="center"/>
          </w:tcPr>
          <w:p w14:paraId="124A1DB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新鲜、速冻、无异味</w:t>
            </w:r>
          </w:p>
        </w:tc>
      </w:tr>
      <w:tr w14:paraId="2EBE32FE">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79" w:hRule="atLeast"/>
        </w:trPr>
        <w:tc>
          <w:tcPr>
            <w:tcW w:w="1080" w:type="dxa"/>
            <w:tcBorders>
              <w:top w:val="nil"/>
              <w:bottom w:val="single" w:color="000000" w:sz="4" w:space="0"/>
              <w:right w:val="single" w:color="000000" w:sz="4" w:space="0"/>
            </w:tcBorders>
            <w:shd w:val="clear" w:color="000000" w:fill="FFFFFF"/>
            <w:vAlign w:val="center"/>
          </w:tcPr>
          <w:p w14:paraId="681FA85F">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34</w:t>
            </w:r>
          </w:p>
        </w:tc>
        <w:tc>
          <w:tcPr>
            <w:tcW w:w="1920" w:type="dxa"/>
            <w:tcBorders>
              <w:top w:val="nil"/>
              <w:left w:val="nil"/>
              <w:bottom w:val="single" w:color="000000" w:sz="4" w:space="0"/>
              <w:right w:val="single" w:color="000000" w:sz="4" w:space="0"/>
            </w:tcBorders>
            <w:shd w:val="clear" w:color="000000" w:fill="FFFFFF"/>
            <w:vAlign w:val="center"/>
          </w:tcPr>
          <w:p w14:paraId="37D9D3C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海带结</w:t>
            </w:r>
          </w:p>
        </w:tc>
        <w:tc>
          <w:tcPr>
            <w:tcW w:w="2020" w:type="dxa"/>
            <w:vMerge w:val="continue"/>
            <w:tcBorders>
              <w:left w:val="nil"/>
              <w:right w:val="single" w:color="000000" w:sz="4" w:space="0"/>
            </w:tcBorders>
            <w:shd w:val="clear" w:color="000000" w:fill="FFFFFF"/>
            <w:vAlign w:val="center"/>
          </w:tcPr>
          <w:p w14:paraId="1311656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000000" w:sz="4" w:space="0"/>
              <w:right w:val="single" w:color="000000" w:sz="4" w:space="0"/>
            </w:tcBorders>
            <w:shd w:val="clear" w:color="000000" w:fill="FFFFFF"/>
            <w:vAlign w:val="center"/>
          </w:tcPr>
          <w:p w14:paraId="18A6168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tcBorders>
            <w:shd w:val="clear" w:color="000000" w:fill="FFFFFF"/>
            <w:vAlign w:val="center"/>
          </w:tcPr>
          <w:p w14:paraId="1D30B57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3D0B0E82">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58" w:hRule="atLeast"/>
        </w:trPr>
        <w:tc>
          <w:tcPr>
            <w:tcW w:w="1080" w:type="dxa"/>
            <w:tcBorders>
              <w:top w:val="nil"/>
              <w:bottom w:val="single" w:color="auto" w:sz="4" w:space="0"/>
              <w:right w:val="single" w:color="000000" w:sz="4" w:space="0"/>
            </w:tcBorders>
            <w:shd w:val="clear" w:color="000000" w:fill="FFFFFF"/>
            <w:vAlign w:val="center"/>
          </w:tcPr>
          <w:p w14:paraId="6D7A932F">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35</w:t>
            </w:r>
          </w:p>
        </w:tc>
        <w:tc>
          <w:tcPr>
            <w:tcW w:w="1920" w:type="dxa"/>
            <w:tcBorders>
              <w:top w:val="nil"/>
              <w:left w:val="nil"/>
              <w:bottom w:val="single" w:color="auto" w:sz="4" w:space="0"/>
              <w:right w:val="single" w:color="000000" w:sz="4" w:space="0"/>
            </w:tcBorders>
            <w:shd w:val="clear" w:color="000000" w:fill="FFFFFF"/>
            <w:vAlign w:val="center"/>
          </w:tcPr>
          <w:p w14:paraId="6388B3A7">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海带丝</w:t>
            </w:r>
          </w:p>
        </w:tc>
        <w:tc>
          <w:tcPr>
            <w:tcW w:w="2020" w:type="dxa"/>
            <w:vMerge w:val="continue"/>
            <w:tcBorders>
              <w:left w:val="nil"/>
              <w:right w:val="single" w:color="000000" w:sz="4" w:space="0"/>
            </w:tcBorders>
            <w:shd w:val="clear" w:color="000000" w:fill="FFFFFF"/>
            <w:vAlign w:val="center"/>
          </w:tcPr>
          <w:p w14:paraId="5C815E2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nil"/>
              <w:left w:val="nil"/>
              <w:bottom w:val="single" w:color="auto" w:sz="4" w:space="0"/>
              <w:right w:val="single" w:color="000000" w:sz="4" w:space="0"/>
            </w:tcBorders>
            <w:shd w:val="clear" w:color="000000" w:fill="FFFFFF"/>
            <w:vAlign w:val="center"/>
          </w:tcPr>
          <w:p w14:paraId="37E92167">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vMerge w:val="continue"/>
            <w:tcBorders>
              <w:left w:val="nil"/>
              <w:bottom w:val="single" w:color="auto" w:sz="4" w:space="0"/>
            </w:tcBorders>
            <w:shd w:val="clear" w:color="000000" w:fill="FFFFFF"/>
            <w:vAlign w:val="center"/>
          </w:tcPr>
          <w:p w14:paraId="2594EBC9">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1C17E49F">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79" w:hRule="atLeast"/>
        </w:trPr>
        <w:tc>
          <w:tcPr>
            <w:tcW w:w="1080" w:type="dxa"/>
            <w:tcBorders>
              <w:top w:val="single" w:color="auto" w:sz="4" w:space="0"/>
              <w:bottom w:val="single" w:color="auto" w:sz="4" w:space="0"/>
              <w:right w:val="single" w:color="auto" w:sz="4" w:space="0"/>
            </w:tcBorders>
            <w:shd w:val="clear" w:color="000000" w:fill="FFFFFF"/>
            <w:vAlign w:val="center"/>
          </w:tcPr>
          <w:p w14:paraId="7D4D9991">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36</w:t>
            </w:r>
          </w:p>
        </w:tc>
        <w:tc>
          <w:tcPr>
            <w:tcW w:w="1920" w:type="dxa"/>
            <w:tcBorders>
              <w:top w:val="single" w:color="auto" w:sz="4" w:space="0"/>
              <w:left w:val="single" w:color="auto" w:sz="4" w:space="0"/>
              <w:bottom w:val="single" w:color="auto" w:sz="4" w:space="0"/>
              <w:right w:val="single" w:color="auto" w:sz="4" w:space="0"/>
            </w:tcBorders>
            <w:shd w:val="clear" w:color="000000" w:fill="FFFFFF"/>
            <w:vAlign w:val="center"/>
          </w:tcPr>
          <w:p w14:paraId="27DDBF2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淡菜</w:t>
            </w:r>
          </w:p>
        </w:tc>
        <w:tc>
          <w:tcPr>
            <w:tcW w:w="2020" w:type="dxa"/>
            <w:vMerge w:val="continue"/>
            <w:tcBorders>
              <w:left w:val="nil"/>
              <w:right w:val="single" w:color="000000" w:sz="4" w:space="0"/>
            </w:tcBorders>
            <w:shd w:val="clear" w:color="000000" w:fill="FFFFFF"/>
            <w:vAlign w:val="center"/>
          </w:tcPr>
          <w:p w14:paraId="2F355B7F">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single" w:color="auto" w:sz="4" w:space="0"/>
              <w:left w:val="single" w:color="auto" w:sz="4" w:space="0"/>
              <w:bottom w:val="single" w:color="auto" w:sz="4" w:space="0"/>
              <w:right w:val="single" w:color="auto" w:sz="4" w:space="0"/>
            </w:tcBorders>
            <w:shd w:val="clear" w:color="000000" w:fill="FFFFFF"/>
            <w:vAlign w:val="center"/>
          </w:tcPr>
          <w:p w14:paraId="56F84CE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tcBorders>
              <w:top w:val="single" w:color="auto" w:sz="4" w:space="0"/>
              <w:left w:val="single" w:color="auto" w:sz="4" w:space="0"/>
              <w:bottom w:val="single" w:color="auto" w:sz="4" w:space="0"/>
            </w:tcBorders>
            <w:shd w:val="clear" w:color="000000" w:fill="FFFFFF"/>
            <w:vAlign w:val="center"/>
          </w:tcPr>
          <w:p w14:paraId="25C9971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r>
      <w:tr w14:paraId="1DF0218A">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79" w:hRule="atLeast"/>
        </w:trPr>
        <w:tc>
          <w:tcPr>
            <w:tcW w:w="1080" w:type="dxa"/>
            <w:tcBorders>
              <w:top w:val="single" w:color="auto" w:sz="4" w:space="0"/>
              <w:bottom w:val="single" w:color="auto" w:sz="4" w:space="0"/>
              <w:right w:val="single" w:color="auto" w:sz="4" w:space="0"/>
            </w:tcBorders>
            <w:shd w:val="clear" w:color="000000" w:fill="FFFFFF"/>
            <w:vAlign w:val="center"/>
          </w:tcPr>
          <w:p w14:paraId="765A99A6">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37</w:t>
            </w:r>
          </w:p>
        </w:tc>
        <w:tc>
          <w:tcPr>
            <w:tcW w:w="1920" w:type="dxa"/>
            <w:tcBorders>
              <w:top w:val="single" w:color="auto" w:sz="4" w:space="0"/>
              <w:left w:val="single" w:color="auto" w:sz="4" w:space="0"/>
              <w:bottom w:val="single" w:color="auto" w:sz="4" w:space="0"/>
              <w:right w:val="single" w:color="auto" w:sz="4" w:space="0"/>
            </w:tcBorders>
            <w:shd w:val="clear" w:color="000000" w:fill="FFFFFF"/>
            <w:vAlign w:val="center"/>
          </w:tcPr>
          <w:p w14:paraId="182FB566">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eastAsia="zh-CN"/>
              </w:rPr>
              <w:t>蚌肉</w:t>
            </w:r>
          </w:p>
        </w:tc>
        <w:tc>
          <w:tcPr>
            <w:tcW w:w="2020" w:type="dxa"/>
            <w:vMerge w:val="continue"/>
            <w:tcBorders>
              <w:left w:val="nil"/>
              <w:right w:val="single" w:color="000000" w:sz="4" w:space="0"/>
            </w:tcBorders>
            <w:shd w:val="clear" w:color="000000" w:fill="FFFFFF"/>
            <w:vAlign w:val="center"/>
          </w:tcPr>
          <w:p w14:paraId="51E072C7">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single" w:color="auto" w:sz="4" w:space="0"/>
              <w:left w:val="single" w:color="auto" w:sz="4" w:space="0"/>
              <w:bottom w:val="single" w:color="auto" w:sz="4" w:space="0"/>
              <w:right w:val="single" w:color="auto" w:sz="4" w:space="0"/>
            </w:tcBorders>
            <w:shd w:val="clear" w:color="000000" w:fill="FFFFFF"/>
            <w:vAlign w:val="center"/>
          </w:tcPr>
          <w:p w14:paraId="3583A99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tcBorders>
              <w:top w:val="single" w:color="auto" w:sz="4" w:space="0"/>
              <w:left w:val="single" w:color="auto" w:sz="4" w:space="0"/>
              <w:bottom w:val="single" w:color="auto" w:sz="4" w:space="0"/>
            </w:tcBorders>
            <w:shd w:val="clear" w:color="000000" w:fill="FFFFFF"/>
            <w:vAlign w:val="center"/>
          </w:tcPr>
          <w:p w14:paraId="11F6BFC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新鲜、无异味</w:t>
            </w:r>
          </w:p>
        </w:tc>
      </w:tr>
      <w:tr w14:paraId="6B0A2501">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79" w:hRule="atLeast"/>
        </w:trPr>
        <w:tc>
          <w:tcPr>
            <w:tcW w:w="1080" w:type="dxa"/>
            <w:tcBorders>
              <w:top w:val="single" w:color="auto" w:sz="4" w:space="0"/>
              <w:bottom w:val="single" w:color="auto" w:sz="4" w:space="0"/>
              <w:right w:val="single" w:color="auto" w:sz="4" w:space="0"/>
            </w:tcBorders>
            <w:shd w:val="clear" w:color="000000" w:fill="FFFFFF"/>
            <w:vAlign w:val="center"/>
          </w:tcPr>
          <w:p w14:paraId="3F13D408">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38</w:t>
            </w:r>
          </w:p>
        </w:tc>
        <w:tc>
          <w:tcPr>
            <w:tcW w:w="1920" w:type="dxa"/>
            <w:tcBorders>
              <w:top w:val="single" w:color="auto" w:sz="4" w:space="0"/>
              <w:left w:val="single" w:color="auto" w:sz="4" w:space="0"/>
              <w:bottom w:val="single" w:color="auto" w:sz="4" w:space="0"/>
              <w:right w:val="single" w:color="auto" w:sz="4" w:space="0"/>
            </w:tcBorders>
            <w:shd w:val="clear" w:color="000000" w:fill="FFFFFF"/>
            <w:vAlign w:val="center"/>
          </w:tcPr>
          <w:p w14:paraId="3924DC0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蛤蜊</w:t>
            </w:r>
          </w:p>
        </w:tc>
        <w:tc>
          <w:tcPr>
            <w:tcW w:w="2020" w:type="dxa"/>
            <w:vMerge w:val="continue"/>
            <w:tcBorders>
              <w:left w:val="nil"/>
              <w:right w:val="single" w:color="000000" w:sz="4" w:space="0"/>
            </w:tcBorders>
            <w:shd w:val="clear" w:color="000000" w:fill="FFFFFF"/>
            <w:vAlign w:val="center"/>
          </w:tcPr>
          <w:p w14:paraId="63902B4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single" w:color="auto" w:sz="4" w:space="0"/>
              <w:left w:val="single" w:color="auto" w:sz="4" w:space="0"/>
              <w:bottom w:val="single" w:color="auto" w:sz="4" w:space="0"/>
              <w:right w:val="single" w:color="auto" w:sz="4" w:space="0"/>
            </w:tcBorders>
            <w:shd w:val="clear" w:color="000000" w:fill="FFFFFF"/>
            <w:vAlign w:val="center"/>
          </w:tcPr>
          <w:p w14:paraId="167AED7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tcBorders>
              <w:top w:val="single" w:color="auto" w:sz="4" w:space="0"/>
              <w:left w:val="single" w:color="auto" w:sz="4" w:space="0"/>
              <w:bottom w:val="single" w:color="auto" w:sz="4" w:space="0"/>
            </w:tcBorders>
            <w:shd w:val="clear" w:color="000000" w:fill="FFFFFF"/>
            <w:vAlign w:val="center"/>
          </w:tcPr>
          <w:p w14:paraId="2018998D">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新鲜、无异味</w:t>
            </w:r>
          </w:p>
        </w:tc>
      </w:tr>
      <w:tr w14:paraId="23A8239D">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379" w:hRule="atLeast"/>
        </w:trPr>
        <w:tc>
          <w:tcPr>
            <w:tcW w:w="1080" w:type="dxa"/>
            <w:tcBorders>
              <w:top w:val="single" w:color="auto" w:sz="4" w:space="0"/>
              <w:right w:val="single" w:color="auto" w:sz="4" w:space="0"/>
            </w:tcBorders>
            <w:shd w:val="clear" w:color="000000" w:fill="FFFFFF"/>
            <w:vAlign w:val="center"/>
          </w:tcPr>
          <w:p w14:paraId="3C3D0220">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39</w:t>
            </w:r>
          </w:p>
        </w:tc>
        <w:tc>
          <w:tcPr>
            <w:tcW w:w="1920" w:type="dxa"/>
            <w:tcBorders>
              <w:top w:val="single" w:color="auto" w:sz="4" w:space="0"/>
              <w:left w:val="single" w:color="auto" w:sz="4" w:space="0"/>
              <w:right w:val="single" w:color="auto" w:sz="4" w:space="0"/>
            </w:tcBorders>
            <w:shd w:val="clear" w:color="000000" w:fill="FFFFFF"/>
            <w:vAlign w:val="center"/>
          </w:tcPr>
          <w:p w14:paraId="148C378A">
            <w:pPr>
              <w:widowControl/>
              <w:kinsoku/>
              <w:autoSpaceDE/>
              <w:autoSpaceDN/>
              <w:adjustRightInd/>
              <w:snapToGrid/>
              <w:jc w:val="center"/>
              <w:textAlignment w:val="auto"/>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花甲</w:t>
            </w:r>
          </w:p>
        </w:tc>
        <w:tc>
          <w:tcPr>
            <w:tcW w:w="2020" w:type="dxa"/>
            <w:vMerge w:val="continue"/>
            <w:tcBorders>
              <w:left w:val="nil"/>
              <w:right w:val="single" w:color="000000" w:sz="4" w:space="0"/>
            </w:tcBorders>
            <w:shd w:val="clear" w:color="000000" w:fill="FFFFFF"/>
            <w:vAlign w:val="center"/>
          </w:tcPr>
          <w:p w14:paraId="7970B91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p>
        </w:tc>
        <w:tc>
          <w:tcPr>
            <w:tcW w:w="1080" w:type="dxa"/>
            <w:tcBorders>
              <w:top w:val="single" w:color="auto" w:sz="4" w:space="0"/>
              <w:left w:val="single" w:color="auto" w:sz="4" w:space="0"/>
              <w:right w:val="single" w:color="auto" w:sz="4" w:space="0"/>
            </w:tcBorders>
            <w:shd w:val="clear" w:color="000000" w:fill="FFFFFF"/>
            <w:vAlign w:val="center"/>
          </w:tcPr>
          <w:p w14:paraId="00557D8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c>
          <w:tcPr>
            <w:tcW w:w="3298" w:type="dxa"/>
            <w:tcBorders>
              <w:top w:val="single" w:color="auto" w:sz="4" w:space="0"/>
              <w:left w:val="single" w:color="auto" w:sz="4" w:space="0"/>
            </w:tcBorders>
            <w:shd w:val="clear" w:color="000000" w:fill="FFFFFF"/>
            <w:vAlign w:val="center"/>
          </w:tcPr>
          <w:p w14:paraId="4E1D12B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新鲜、无异味</w:t>
            </w:r>
          </w:p>
        </w:tc>
      </w:tr>
    </w:tbl>
    <w:p w14:paraId="5B78A58F">
      <w:pPr>
        <w:widowControl w:val="0"/>
        <w:kinsoku/>
        <w:autoSpaceDE/>
        <w:autoSpaceDN/>
        <w:adjustRightInd/>
        <w:snapToGrid/>
        <w:jc w:val="both"/>
        <w:textAlignment w:val="auto"/>
        <w:rPr>
          <w:rFonts w:hint="eastAsia" w:ascii="宋体" w:hAnsi="宋体" w:eastAsia="宋体" w:cs="宋体"/>
          <w:snapToGrid/>
          <w:color w:val="auto"/>
          <w:kern w:val="2"/>
          <w:sz w:val="24"/>
          <w:szCs w:val="24"/>
          <w:highlight w:val="none"/>
          <w:lang w:eastAsia="zh-CN"/>
        </w:rPr>
      </w:pPr>
    </w:p>
    <w:p w14:paraId="5EF0B4EF">
      <w:pPr>
        <w:widowControl w:val="0"/>
        <w:kinsoku/>
        <w:autoSpaceDE/>
        <w:autoSpaceDN/>
        <w:adjustRightInd/>
        <w:snapToGrid/>
        <w:spacing w:line="240" w:lineRule="auto"/>
        <w:ind w:firstLine="482" w:firstLineChars="200"/>
        <w:jc w:val="left"/>
        <w:textAlignment w:val="auto"/>
        <w:rPr>
          <w:rFonts w:hint="eastAsia" w:ascii="宋体" w:hAnsi="宋体" w:eastAsia="宋体" w:cs="宋体"/>
          <w:b/>
          <w:bCs/>
          <w:snapToGrid/>
          <w:color w:val="auto"/>
          <w:kern w:val="2"/>
          <w:sz w:val="24"/>
          <w:szCs w:val="24"/>
          <w:highlight w:val="none"/>
          <w:lang w:val="en-US" w:eastAsia="zh-CN" w:bidi="ar-SA"/>
        </w:rPr>
      </w:pPr>
      <w:r>
        <w:rPr>
          <w:rFonts w:hint="eastAsia" w:ascii="宋体" w:hAnsi="宋体" w:eastAsia="宋体" w:cs="宋体"/>
          <w:b/>
          <w:bCs/>
          <w:snapToGrid/>
          <w:color w:val="auto"/>
          <w:kern w:val="2"/>
          <w:sz w:val="24"/>
          <w:szCs w:val="24"/>
          <w:highlight w:val="none"/>
          <w:lang w:val="en-US" w:eastAsia="zh-CN" w:bidi="ar-SA"/>
        </w:rPr>
        <w:t>7）冻品种类（包含但不限于以下内容）</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9"/>
        <w:gridCol w:w="4063"/>
        <w:gridCol w:w="3720"/>
      </w:tblGrid>
      <w:tr w14:paraId="5DB20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3730A4AB">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b/>
                <w:snapToGrid/>
                <w:color w:val="auto"/>
                <w:kern w:val="0"/>
                <w:sz w:val="24"/>
                <w:szCs w:val="24"/>
                <w:highlight w:val="none"/>
                <w:lang w:val="en-US" w:eastAsia="zh-CN" w:bidi="ar-SA"/>
              </w:rPr>
            </w:pPr>
            <w:r>
              <w:rPr>
                <w:rFonts w:hint="eastAsia" w:ascii="宋体" w:hAnsi="宋体" w:eastAsia="宋体" w:cs="宋体"/>
                <w:b/>
                <w:snapToGrid/>
                <w:color w:val="auto"/>
                <w:kern w:val="0"/>
                <w:sz w:val="24"/>
                <w:szCs w:val="24"/>
                <w:highlight w:val="none"/>
                <w:lang w:val="en-US" w:eastAsia="zh-CN"/>
              </w:rPr>
              <w:t>序号</w:t>
            </w:r>
          </w:p>
        </w:tc>
        <w:tc>
          <w:tcPr>
            <w:tcW w:w="4063" w:type="dxa"/>
            <w:vAlign w:val="center"/>
          </w:tcPr>
          <w:p w14:paraId="1849F0A5">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b/>
                <w:snapToGrid/>
                <w:color w:val="auto"/>
                <w:kern w:val="0"/>
                <w:sz w:val="24"/>
                <w:szCs w:val="24"/>
                <w:highlight w:val="none"/>
                <w:lang w:val="en-US" w:eastAsia="zh-CN" w:bidi="ar-SA"/>
              </w:rPr>
            </w:pPr>
            <w:r>
              <w:rPr>
                <w:rFonts w:hint="eastAsia" w:ascii="宋体" w:hAnsi="宋体" w:eastAsia="宋体" w:cs="宋体"/>
                <w:b/>
                <w:snapToGrid/>
                <w:color w:val="auto"/>
                <w:kern w:val="0"/>
                <w:sz w:val="24"/>
                <w:szCs w:val="24"/>
                <w:highlight w:val="none"/>
                <w:lang w:val="en-US" w:eastAsia="zh-CN"/>
              </w:rPr>
              <w:t>品名</w:t>
            </w:r>
          </w:p>
        </w:tc>
        <w:tc>
          <w:tcPr>
            <w:tcW w:w="3720" w:type="dxa"/>
            <w:vAlign w:val="center"/>
          </w:tcPr>
          <w:p w14:paraId="7721A905">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b/>
                <w:snapToGrid/>
                <w:color w:val="auto"/>
                <w:kern w:val="0"/>
                <w:sz w:val="24"/>
                <w:szCs w:val="24"/>
                <w:highlight w:val="none"/>
                <w:lang w:val="en-US" w:eastAsia="zh-CN" w:bidi="ar-SA"/>
              </w:rPr>
            </w:pPr>
            <w:r>
              <w:rPr>
                <w:rFonts w:hint="eastAsia" w:ascii="宋体" w:hAnsi="宋体" w:eastAsia="宋体" w:cs="宋体"/>
                <w:b/>
                <w:snapToGrid/>
                <w:color w:val="auto"/>
                <w:kern w:val="0"/>
                <w:sz w:val="24"/>
                <w:szCs w:val="24"/>
                <w:highlight w:val="none"/>
                <w:lang w:val="en-US" w:eastAsia="zh-CN"/>
              </w:rPr>
              <w:t>要求</w:t>
            </w:r>
          </w:p>
        </w:tc>
      </w:tr>
      <w:tr w14:paraId="6642D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615CAE4D">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1</w:t>
            </w:r>
          </w:p>
        </w:tc>
        <w:tc>
          <w:tcPr>
            <w:tcW w:w="4063" w:type="dxa"/>
            <w:vAlign w:val="center"/>
          </w:tcPr>
          <w:p w14:paraId="2A650C00">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snapToGrid/>
                <w:color w:val="auto"/>
                <w:kern w:val="2"/>
                <w:sz w:val="24"/>
                <w:szCs w:val="24"/>
                <w:highlight w:val="none"/>
                <w:lang w:eastAsia="zh-CN"/>
              </w:rPr>
              <w:t>无骨鸭掌</w:t>
            </w:r>
          </w:p>
        </w:tc>
        <w:tc>
          <w:tcPr>
            <w:tcW w:w="3720" w:type="dxa"/>
            <w:vAlign w:val="center"/>
          </w:tcPr>
          <w:p w14:paraId="029E5421">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4C83D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55557F1A">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2</w:t>
            </w:r>
          </w:p>
        </w:tc>
        <w:tc>
          <w:tcPr>
            <w:tcW w:w="4063" w:type="dxa"/>
            <w:vAlign w:val="center"/>
          </w:tcPr>
          <w:p w14:paraId="71A05B1F">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鸡胸肉（鸡脯肉）</w:t>
            </w:r>
          </w:p>
        </w:tc>
        <w:tc>
          <w:tcPr>
            <w:tcW w:w="3720" w:type="dxa"/>
            <w:vAlign w:val="center"/>
          </w:tcPr>
          <w:p w14:paraId="6038A58C">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08460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2A5CB8D4">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3</w:t>
            </w:r>
          </w:p>
        </w:tc>
        <w:tc>
          <w:tcPr>
            <w:tcW w:w="4063" w:type="dxa"/>
            <w:vAlign w:val="center"/>
          </w:tcPr>
          <w:p w14:paraId="4EAD90EF">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半片鸭</w:t>
            </w:r>
          </w:p>
        </w:tc>
        <w:tc>
          <w:tcPr>
            <w:tcW w:w="3720" w:type="dxa"/>
            <w:vAlign w:val="center"/>
          </w:tcPr>
          <w:p w14:paraId="7A2CA8A8">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1776E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11A3719B">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4</w:t>
            </w:r>
          </w:p>
        </w:tc>
        <w:tc>
          <w:tcPr>
            <w:tcW w:w="4063" w:type="dxa"/>
            <w:vAlign w:val="center"/>
          </w:tcPr>
          <w:p w14:paraId="16F23BA2">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鸡翅根（翅50g-60g）</w:t>
            </w:r>
          </w:p>
        </w:tc>
        <w:tc>
          <w:tcPr>
            <w:tcW w:w="3720" w:type="dxa"/>
            <w:vAlign w:val="center"/>
          </w:tcPr>
          <w:p w14:paraId="07EF12CF">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3DAFA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406DE156">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5</w:t>
            </w:r>
          </w:p>
        </w:tc>
        <w:tc>
          <w:tcPr>
            <w:tcW w:w="4063" w:type="dxa"/>
            <w:vAlign w:val="center"/>
          </w:tcPr>
          <w:p w14:paraId="1795B29C">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牛前腿</w:t>
            </w:r>
          </w:p>
        </w:tc>
        <w:tc>
          <w:tcPr>
            <w:tcW w:w="3720" w:type="dxa"/>
            <w:vAlign w:val="center"/>
          </w:tcPr>
          <w:p w14:paraId="64E0200E">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38146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1C6636E6">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6</w:t>
            </w:r>
          </w:p>
        </w:tc>
        <w:tc>
          <w:tcPr>
            <w:tcW w:w="4063" w:type="dxa"/>
            <w:vAlign w:val="center"/>
          </w:tcPr>
          <w:p w14:paraId="28423C27">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手枪鸡腿（排腿）</w:t>
            </w:r>
          </w:p>
        </w:tc>
        <w:tc>
          <w:tcPr>
            <w:tcW w:w="3720" w:type="dxa"/>
            <w:vAlign w:val="center"/>
          </w:tcPr>
          <w:p w14:paraId="7693DBF6">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361AC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3B25A46C">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7</w:t>
            </w:r>
          </w:p>
        </w:tc>
        <w:tc>
          <w:tcPr>
            <w:tcW w:w="4063" w:type="dxa"/>
            <w:vAlign w:val="center"/>
          </w:tcPr>
          <w:p w14:paraId="7F52BE10">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咸鸭腿</w:t>
            </w:r>
          </w:p>
        </w:tc>
        <w:tc>
          <w:tcPr>
            <w:tcW w:w="3720" w:type="dxa"/>
            <w:vAlign w:val="center"/>
          </w:tcPr>
          <w:p w14:paraId="09452626">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3D160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7E5DF746">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8</w:t>
            </w:r>
          </w:p>
        </w:tc>
        <w:tc>
          <w:tcPr>
            <w:tcW w:w="4063" w:type="dxa"/>
            <w:vAlign w:val="center"/>
          </w:tcPr>
          <w:p w14:paraId="2B9374F6">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鸭边腿</w:t>
            </w:r>
          </w:p>
        </w:tc>
        <w:tc>
          <w:tcPr>
            <w:tcW w:w="3720" w:type="dxa"/>
            <w:vAlign w:val="center"/>
          </w:tcPr>
          <w:p w14:paraId="1CD840AC">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6C845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48E7B56C">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9</w:t>
            </w:r>
          </w:p>
        </w:tc>
        <w:tc>
          <w:tcPr>
            <w:tcW w:w="4063" w:type="dxa"/>
            <w:vAlign w:val="center"/>
          </w:tcPr>
          <w:p w14:paraId="78DAAA66">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鸡全翅（80-90只）</w:t>
            </w:r>
          </w:p>
        </w:tc>
        <w:tc>
          <w:tcPr>
            <w:tcW w:w="3720" w:type="dxa"/>
            <w:vAlign w:val="center"/>
          </w:tcPr>
          <w:p w14:paraId="306BBE7D">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480BF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300EE16A">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10</w:t>
            </w:r>
          </w:p>
        </w:tc>
        <w:tc>
          <w:tcPr>
            <w:tcW w:w="4063" w:type="dxa"/>
            <w:vAlign w:val="center"/>
          </w:tcPr>
          <w:p w14:paraId="4FE64AAD">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腊鸡腿</w:t>
            </w:r>
          </w:p>
        </w:tc>
        <w:tc>
          <w:tcPr>
            <w:tcW w:w="3720" w:type="dxa"/>
            <w:vAlign w:val="center"/>
          </w:tcPr>
          <w:p w14:paraId="3BC7BA62">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76DEC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742A8DC8">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11</w:t>
            </w:r>
          </w:p>
        </w:tc>
        <w:tc>
          <w:tcPr>
            <w:tcW w:w="4063" w:type="dxa"/>
            <w:vAlign w:val="center"/>
          </w:tcPr>
          <w:p w14:paraId="6F326D25">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鸭肫</w:t>
            </w:r>
          </w:p>
        </w:tc>
        <w:tc>
          <w:tcPr>
            <w:tcW w:w="3720" w:type="dxa"/>
            <w:vAlign w:val="center"/>
          </w:tcPr>
          <w:p w14:paraId="7DB9368C">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6781E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4AF38B4D">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12</w:t>
            </w:r>
          </w:p>
        </w:tc>
        <w:tc>
          <w:tcPr>
            <w:tcW w:w="4063" w:type="dxa"/>
            <w:vAlign w:val="center"/>
          </w:tcPr>
          <w:p w14:paraId="5AA37FE3">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凤爪（长柄凤爪）</w:t>
            </w:r>
          </w:p>
        </w:tc>
        <w:tc>
          <w:tcPr>
            <w:tcW w:w="3720" w:type="dxa"/>
            <w:vAlign w:val="center"/>
          </w:tcPr>
          <w:p w14:paraId="0CF18B20">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0554A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7071C1AF">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13</w:t>
            </w:r>
          </w:p>
        </w:tc>
        <w:tc>
          <w:tcPr>
            <w:tcW w:w="4063" w:type="dxa"/>
            <w:vAlign w:val="center"/>
          </w:tcPr>
          <w:p w14:paraId="42C52BBE">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鸡架（鸡壳子）</w:t>
            </w:r>
          </w:p>
        </w:tc>
        <w:tc>
          <w:tcPr>
            <w:tcW w:w="3720" w:type="dxa"/>
            <w:vAlign w:val="center"/>
          </w:tcPr>
          <w:p w14:paraId="41BB3BC5">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75586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378CFC39">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14</w:t>
            </w:r>
          </w:p>
        </w:tc>
        <w:tc>
          <w:tcPr>
            <w:tcW w:w="4063" w:type="dxa"/>
            <w:vAlign w:val="center"/>
          </w:tcPr>
          <w:p w14:paraId="38C6081B">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黑椒牛柳（免浆）</w:t>
            </w:r>
          </w:p>
        </w:tc>
        <w:tc>
          <w:tcPr>
            <w:tcW w:w="3720" w:type="dxa"/>
            <w:vAlign w:val="center"/>
          </w:tcPr>
          <w:p w14:paraId="1D41350E">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10219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07BBF1A3">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15</w:t>
            </w:r>
          </w:p>
        </w:tc>
        <w:tc>
          <w:tcPr>
            <w:tcW w:w="4063" w:type="dxa"/>
            <w:vAlign w:val="center"/>
          </w:tcPr>
          <w:p w14:paraId="3267D68B">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冻目鱼卷</w:t>
            </w:r>
          </w:p>
        </w:tc>
        <w:tc>
          <w:tcPr>
            <w:tcW w:w="3720" w:type="dxa"/>
            <w:vAlign w:val="center"/>
          </w:tcPr>
          <w:p w14:paraId="15E8E384">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4E552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30CBBC6A">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16</w:t>
            </w:r>
          </w:p>
        </w:tc>
        <w:tc>
          <w:tcPr>
            <w:tcW w:w="4063" w:type="dxa"/>
            <w:shd w:val="clear" w:color="auto" w:fill="auto"/>
            <w:vAlign w:val="center"/>
          </w:tcPr>
          <w:p w14:paraId="4BAA6966">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鱿鱼须（冰冻鱿鱼须）</w:t>
            </w:r>
          </w:p>
        </w:tc>
        <w:tc>
          <w:tcPr>
            <w:tcW w:w="3720" w:type="dxa"/>
            <w:shd w:val="clear" w:color="auto" w:fill="auto"/>
            <w:vAlign w:val="center"/>
          </w:tcPr>
          <w:p w14:paraId="3BB38352">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6CA8A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2FB8EBD4">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17</w:t>
            </w:r>
          </w:p>
        </w:tc>
        <w:tc>
          <w:tcPr>
            <w:tcW w:w="4063" w:type="dxa"/>
            <w:shd w:val="clear" w:color="auto" w:fill="auto"/>
            <w:vAlign w:val="center"/>
          </w:tcPr>
          <w:p w14:paraId="2F4B570A">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小黄鱼</w:t>
            </w:r>
          </w:p>
        </w:tc>
        <w:tc>
          <w:tcPr>
            <w:tcW w:w="3720" w:type="dxa"/>
            <w:shd w:val="clear" w:color="auto" w:fill="auto"/>
            <w:vAlign w:val="center"/>
          </w:tcPr>
          <w:p w14:paraId="542F74C4">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5FC73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086DA466">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18</w:t>
            </w:r>
          </w:p>
        </w:tc>
        <w:tc>
          <w:tcPr>
            <w:tcW w:w="4063" w:type="dxa"/>
            <w:shd w:val="clear" w:color="auto" w:fill="auto"/>
            <w:vAlign w:val="center"/>
          </w:tcPr>
          <w:p w14:paraId="0ADBEB9A">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撒尿牛丸</w:t>
            </w:r>
          </w:p>
        </w:tc>
        <w:tc>
          <w:tcPr>
            <w:tcW w:w="3720" w:type="dxa"/>
            <w:shd w:val="clear" w:color="auto" w:fill="auto"/>
            <w:vAlign w:val="center"/>
          </w:tcPr>
          <w:p w14:paraId="52A4DA00">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1FAE2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456BF80E">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19</w:t>
            </w:r>
          </w:p>
        </w:tc>
        <w:tc>
          <w:tcPr>
            <w:tcW w:w="4063" w:type="dxa"/>
            <w:shd w:val="clear" w:color="auto" w:fill="auto"/>
            <w:vAlign w:val="center"/>
          </w:tcPr>
          <w:p w14:paraId="284F6A09">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青虾仁</w:t>
            </w:r>
          </w:p>
        </w:tc>
        <w:tc>
          <w:tcPr>
            <w:tcW w:w="3720" w:type="dxa"/>
            <w:shd w:val="clear" w:color="auto" w:fill="auto"/>
            <w:vAlign w:val="center"/>
          </w:tcPr>
          <w:p w14:paraId="11A903D9">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7CBC5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7B8CDE2A">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20</w:t>
            </w:r>
          </w:p>
        </w:tc>
        <w:tc>
          <w:tcPr>
            <w:tcW w:w="4063" w:type="dxa"/>
            <w:shd w:val="clear" w:color="auto" w:fill="auto"/>
            <w:vAlign w:val="center"/>
          </w:tcPr>
          <w:p w14:paraId="6A0C30DD">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生虾仁</w:t>
            </w:r>
          </w:p>
        </w:tc>
        <w:tc>
          <w:tcPr>
            <w:tcW w:w="3720" w:type="dxa"/>
            <w:shd w:val="clear" w:color="auto" w:fill="auto"/>
            <w:vAlign w:val="center"/>
          </w:tcPr>
          <w:p w14:paraId="3DC62696">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151C8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78987C66">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21</w:t>
            </w:r>
          </w:p>
        </w:tc>
        <w:tc>
          <w:tcPr>
            <w:tcW w:w="4063" w:type="dxa"/>
            <w:shd w:val="clear" w:color="auto" w:fill="auto"/>
            <w:vAlign w:val="center"/>
          </w:tcPr>
          <w:p w14:paraId="40162272">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猪肚（冻）</w:t>
            </w:r>
          </w:p>
        </w:tc>
        <w:tc>
          <w:tcPr>
            <w:tcW w:w="3720" w:type="dxa"/>
            <w:shd w:val="clear" w:color="auto" w:fill="auto"/>
            <w:vAlign w:val="center"/>
          </w:tcPr>
          <w:p w14:paraId="0394D57E">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067BD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719031E1">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22</w:t>
            </w:r>
          </w:p>
        </w:tc>
        <w:tc>
          <w:tcPr>
            <w:tcW w:w="4063" w:type="dxa"/>
            <w:shd w:val="clear" w:color="auto" w:fill="auto"/>
            <w:vAlign w:val="center"/>
          </w:tcPr>
          <w:p w14:paraId="4322A4F4">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冰冻仔鹅</w:t>
            </w:r>
          </w:p>
        </w:tc>
        <w:tc>
          <w:tcPr>
            <w:tcW w:w="3720" w:type="dxa"/>
            <w:shd w:val="clear" w:color="auto" w:fill="auto"/>
            <w:vAlign w:val="center"/>
          </w:tcPr>
          <w:p w14:paraId="44A38E62">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02B5A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543B63E7">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23</w:t>
            </w:r>
          </w:p>
        </w:tc>
        <w:tc>
          <w:tcPr>
            <w:tcW w:w="4063" w:type="dxa"/>
            <w:vAlign w:val="center"/>
          </w:tcPr>
          <w:p w14:paraId="0FF1B4D8">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蛤蜊肉</w:t>
            </w:r>
          </w:p>
        </w:tc>
        <w:tc>
          <w:tcPr>
            <w:tcW w:w="3720" w:type="dxa"/>
            <w:vAlign w:val="center"/>
          </w:tcPr>
          <w:p w14:paraId="11ECF3D8">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1368D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5FEB6905">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24</w:t>
            </w:r>
          </w:p>
        </w:tc>
        <w:tc>
          <w:tcPr>
            <w:tcW w:w="4063" w:type="dxa"/>
            <w:vAlign w:val="center"/>
          </w:tcPr>
          <w:p w14:paraId="172243A8">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免浆黑鱼</w:t>
            </w:r>
          </w:p>
        </w:tc>
        <w:tc>
          <w:tcPr>
            <w:tcW w:w="3720" w:type="dxa"/>
            <w:vAlign w:val="center"/>
          </w:tcPr>
          <w:p w14:paraId="34B421C9">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61E29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31619A2B">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25</w:t>
            </w:r>
          </w:p>
        </w:tc>
        <w:tc>
          <w:tcPr>
            <w:tcW w:w="4063" w:type="dxa"/>
            <w:vAlign w:val="center"/>
          </w:tcPr>
          <w:p w14:paraId="68DD7A70">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蟹肉棒</w:t>
            </w:r>
          </w:p>
        </w:tc>
        <w:tc>
          <w:tcPr>
            <w:tcW w:w="3720" w:type="dxa"/>
            <w:vAlign w:val="center"/>
          </w:tcPr>
          <w:p w14:paraId="15613DA9">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07994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2509D42B">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26</w:t>
            </w:r>
          </w:p>
        </w:tc>
        <w:tc>
          <w:tcPr>
            <w:tcW w:w="4063" w:type="dxa"/>
            <w:vAlign w:val="center"/>
          </w:tcPr>
          <w:p w14:paraId="1599FB88">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鸡米花</w:t>
            </w:r>
          </w:p>
        </w:tc>
        <w:tc>
          <w:tcPr>
            <w:tcW w:w="3720" w:type="dxa"/>
            <w:vAlign w:val="center"/>
          </w:tcPr>
          <w:p w14:paraId="33E934B5">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r w14:paraId="22E9C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29" w:type="dxa"/>
            <w:vAlign w:val="center"/>
          </w:tcPr>
          <w:p w14:paraId="1415EB86">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27</w:t>
            </w:r>
          </w:p>
        </w:tc>
        <w:tc>
          <w:tcPr>
            <w:tcW w:w="4063" w:type="dxa"/>
            <w:vAlign w:val="center"/>
          </w:tcPr>
          <w:p w14:paraId="1EF0A6BD">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带鱼</w:t>
            </w:r>
          </w:p>
        </w:tc>
        <w:tc>
          <w:tcPr>
            <w:tcW w:w="3720" w:type="dxa"/>
            <w:vAlign w:val="center"/>
          </w:tcPr>
          <w:p w14:paraId="0C9CFF24">
            <w:pPr>
              <w:keepNext w:val="0"/>
              <w:keepLines w:val="0"/>
              <w:widowControl/>
              <w:suppressLineNumbers w:val="0"/>
              <w:shd w:val="clear" w:color="auto" w:fill="auto"/>
              <w:kinsoku/>
              <w:autoSpaceDE/>
              <w:autoSpaceDN/>
              <w:adjustRightInd/>
              <w:snapToGrid/>
              <w:jc w:val="center"/>
              <w:textAlignment w:val="center"/>
              <w:rPr>
                <w:rFonts w:hint="eastAsia" w:ascii="宋体" w:hAnsi="宋体" w:eastAsia="宋体" w:cs="宋体"/>
                <w:i w:val="0"/>
                <w:iCs w:val="0"/>
                <w:snapToGrid/>
                <w:color w:val="auto"/>
                <w:kern w:val="2"/>
                <w:sz w:val="24"/>
                <w:szCs w:val="24"/>
                <w:highlight w:val="none"/>
                <w:u w:val="none"/>
                <w:lang w:val="en-US" w:eastAsia="zh-CN" w:bidi="ar-SA"/>
              </w:rPr>
            </w:pPr>
            <w:r>
              <w:rPr>
                <w:rFonts w:hint="eastAsia" w:ascii="宋体" w:hAnsi="宋体" w:eastAsia="宋体" w:cs="宋体"/>
                <w:i w:val="0"/>
                <w:iCs w:val="0"/>
                <w:snapToGrid/>
                <w:color w:val="auto"/>
                <w:kern w:val="0"/>
                <w:sz w:val="24"/>
                <w:szCs w:val="24"/>
                <w:highlight w:val="none"/>
                <w:u w:val="none"/>
                <w:lang w:val="en-US" w:eastAsia="zh-CN" w:bidi="ar"/>
              </w:rPr>
              <w:t>无异味，去冰</w:t>
            </w:r>
          </w:p>
        </w:tc>
      </w:tr>
    </w:tbl>
    <w:p w14:paraId="250725DE">
      <w:pPr>
        <w:widowControl w:val="0"/>
        <w:kinsoku/>
        <w:autoSpaceDE/>
        <w:autoSpaceDN/>
        <w:adjustRightInd/>
        <w:snapToGrid/>
        <w:jc w:val="both"/>
        <w:textAlignment w:val="auto"/>
        <w:rPr>
          <w:rFonts w:hint="eastAsia" w:ascii="宋体" w:hAnsi="宋体" w:eastAsia="宋体" w:cs="宋体"/>
          <w:snapToGrid/>
          <w:color w:val="auto"/>
          <w:kern w:val="2"/>
          <w:sz w:val="24"/>
          <w:szCs w:val="24"/>
          <w:highlight w:val="none"/>
          <w:lang w:eastAsia="zh-CN"/>
        </w:rPr>
      </w:pPr>
    </w:p>
    <w:p w14:paraId="1E0279D7">
      <w:pPr>
        <w:widowControl w:val="0"/>
        <w:kinsoku/>
        <w:autoSpaceDE/>
        <w:autoSpaceDN/>
        <w:adjustRightInd/>
        <w:snapToGrid/>
        <w:spacing w:line="360" w:lineRule="auto"/>
        <w:ind w:firstLine="482" w:firstLineChars="200"/>
        <w:jc w:val="left"/>
        <w:textAlignment w:val="auto"/>
        <w:rPr>
          <w:rFonts w:hint="eastAsia" w:ascii="宋体" w:hAnsi="宋体" w:eastAsia="宋体" w:cs="宋体"/>
          <w:b/>
          <w:bCs/>
          <w:snapToGrid/>
          <w:color w:val="auto"/>
          <w:kern w:val="2"/>
          <w:sz w:val="24"/>
          <w:szCs w:val="24"/>
          <w:highlight w:val="none"/>
          <w:lang w:eastAsia="zh-CN"/>
        </w:rPr>
      </w:pPr>
      <w:r>
        <w:rPr>
          <w:rFonts w:hint="eastAsia" w:ascii="宋体" w:hAnsi="宋体" w:eastAsia="宋体" w:cs="宋体"/>
          <w:b/>
          <w:bCs/>
          <w:snapToGrid/>
          <w:color w:val="auto"/>
          <w:kern w:val="2"/>
          <w:sz w:val="24"/>
          <w:szCs w:val="24"/>
          <w:highlight w:val="none"/>
          <w:lang w:val="en-US" w:eastAsia="zh-CN" w:bidi="ar-SA"/>
        </w:rPr>
        <w:t>8）奶制品种类（包含但不限于以下内容）</w:t>
      </w:r>
    </w:p>
    <w:tbl>
      <w:tblPr>
        <w:tblStyle w:val="2"/>
        <w:tblW w:w="9513" w:type="dxa"/>
        <w:tblInd w:w="-88" w:type="dxa"/>
        <w:tblLayout w:type="fixed"/>
        <w:tblCellMar>
          <w:top w:w="0" w:type="dxa"/>
          <w:left w:w="108" w:type="dxa"/>
          <w:bottom w:w="0" w:type="dxa"/>
          <w:right w:w="108" w:type="dxa"/>
        </w:tblCellMar>
      </w:tblPr>
      <w:tblGrid>
        <w:gridCol w:w="1920"/>
        <w:gridCol w:w="3295"/>
        <w:gridCol w:w="4298"/>
      </w:tblGrid>
      <w:tr w14:paraId="61048348">
        <w:tblPrEx>
          <w:tblCellMar>
            <w:top w:w="0" w:type="dxa"/>
            <w:left w:w="108" w:type="dxa"/>
            <w:bottom w:w="0" w:type="dxa"/>
            <w:right w:w="108" w:type="dxa"/>
          </w:tblCellMar>
        </w:tblPrEx>
        <w:trPr>
          <w:trHeight w:val="462" w:hRule="atLeast"/>
        </w:trPr>
        <w:tc>
          <w:tcPr>
            <w:tcW w:w="1920" w:type="dxa"/>
            <w:tcBorders>
              <w:top w:val="single" w:color="auto" w:sz="4" w:space="0"/>
              <w:left w:val="single" w:color="auto" w:sz="4" w:space="0"/>
              <w:bottom w:val="single" w:color="auto" w:sz="4" w:space="0"/>
              <w:right w:val="single" w:color="auto" w:sz="4" w:space="0"/>
            </w:tcBorders>
            <w:shd w:val="clear" w:color="000000" w:fill="FFFFFF"/>
            <w:vAlign w:val="center"/>
          </w:tcPr>
          <w:p w14:paraId="220E27CE">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b/>
                <w:bCs w:val="0"/>
                <w:snapToGrid/>
                <w:color w:val="auto"/>
                <w:kern w:val="2"/>
                <w:sz w:val="24"/>
                <w:szCs w:val="24"/>
                <w:highlight w:val="none"/>
                <w:lang w:eastAsia="zh-CN"/>
              </w:rPr>
              <w:t>序号</w:t>
            </w:r>
          </w:p>
        </w:tc>
        <w:tc>
          <w:tcPr>
            <w:tcW w:w="3295" w:type="dxa"/>
            <w:tcBorders>
              <w:top w:val="single" w:color="auto" w:sz="4" w:space="0"/>
              <w:left w:val="single" w:color="auto" w:sz="4" w:space="0"/>
              <w:bottom w:val="single" w:color="auto" w:sz="4" w:space="0"/>
              <w:right w:val="single" w:color="auto" w:sz="4" w:space="0"/>
            </w:tcBorders>
            <w:shd w:val="clear" w:color="000000" w:fill="FFFFFF"/>
            <w:vAlign w:val="center"/>
          </w:tcPr>
          <w:p w14:paraId="1C41BCBB">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b/>
                <w:bCs w:val="0"/>
                <w:snapToGrid/>
                <w:color w:val="auto"/>
                <w:kern w:val="2"/>
                <w:sz w:val="24"/>
                <w:szCs w:val="24"/>
                <w:highlight w:val="none"/>
                <w:lang w:eastAsia="zh-CN"/>
              </w:rPr>
              <w:t>品名</w:t>
            </w:r>
          </w:p>
        </w:tc>
        <w:tc>
          <w:tcPr>
            <w:tcW w:w="4298" w:type="dxa"/>
            <w:tcBorders>
              <w:top w:val="single" w:color="auto" w:sz="4" w:space="0"/>
              <w:left w:val="single" w:color="auto" w:sz="4" w:space="0"/>
              <w:bottom w:val="single" w:color="auto" w:sz="4" w:space="0"/>
              <w:right w:val="single" w:color="auto" w:sz="4" w:space="0"/>
            </w:tcBorders>
            <w:shd w:val="clear" w:color="000000" w:fill="FFFFFF"/>
            <w:vAlign w:val="center"/>
          </w:tcPr>
          <w:p w14:paraId="1D41AF55">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b/>
                <w:bCs w:val="0"/>
                <w:snapToGrid/>
                <w:color w:val="auto"/>
                <w:kern w:val="2"/>
                <w:sz w:val="24"/>
                <w:szCs w:val="24"/>
                <w:highlight w:val="none"/>
                <w:lang w:val="en-US" w:eastAsia="zh-CN"/>
              </w:rPr>
              <w:t>计量</w:t>
            </w:r>
            <w:r>
              <w:rPr>
                <w:rFonts w:hint="eastAsia" w:ascii="宋体" w:hAnsi="宋体" w:eastAsia="宋体" w:cs="宋体"/>
                <w:b/>
                <w:bCs w:val="0"/>
                <w:snapToGrid/>
                <w:color w:val="auto"/>
                <w:kern w:val="2"/>
                <w:sz w:val="24"/>
                <w:szCs w:val="24"/>
                <w:highlight w:val="none"/>
                <w:lang w:eastAsia="zh-CN"/>
              </w:rPr>
              <w:t>单位</w:t>
            </w:r>
          </w:p>
        </w:tc>
      </w:tr>
      <w:tr w14:paraId="414F2B10">
        <w:tblPrEx>
          <w:tblCellMar>
            <w:top w:w="0" w:type="dxa"/>
            <w:left w:w="108" w:type="dxa"/>
            <w:bottom w:w="0" w:type="dxa"/>
            <w:right w:w="108" w:type="dxa"/>
          </w:tblCellMar>
        </w:tblPrEx>
        <w:trPr>
          <w:trHeight w:val="402" w:hRule="atLeast"/>
        </w:trPr>
        <w:tc>
          <w:tcPr>
            <w:tcW w:w="1920" w:type="dxa"/>
            <w:tcBorders>
              <w:top w:val="single" w:color="auto" w:sz="4" w:space="0"/>
              <w:left w:val="single" w:color="auto" w:sz="4" w:space="0"/>
              <w:bottom w:val="single" w:color="auto" w:sz="4" w:space="0"/>
              <w:right w:val="single" w:color="auto" w:sz="4" w:space="0"/>
            </w:tcBorders>
            <w:shd w:val="clear" w:color="000000" w:fill="FFFFFF"/>
            <w:vAlign w:val="center"/>
          </w:tcPr>
          <w:p w14:paraId="369F5F7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1</w:t>
            </w:r>
          </w:p>
        </w:tc>
        <w:tc>
          <w:tcPr>
            <w:tcW w:w="3295" w:type="dxa"/>
            <w:tcBorders>
              <w:top w:val="single" w:color="auto" w:sz="4" w:space="0"/>
              <w:left w:val="single" w:color="auto" w:sz="4" w:space="0"/>
              <w:bottom w:val="single" w:color="auto" w:sz="4" w:space="0"/>
              <w:right w:val="single" w:color="auto" w:sz="4" w:space="0"/>
            </w:tcBorders>
            <w:shd w:val="clear" w:color="000000" w:fill="FFFFFF"/>
            <w:vAlign w:val="center"/>
          </w:tcPr>
          <w:p w14:paraId="5A90C2B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常温牛奶</w:t>
            </w:r>
          </w:p>
        </w:tc>
        <w:tc>
          <w:tcPr>
            <w:tcW w:w="4298" w:type="dxa"/>
            <w:tcBorders>
              <w:top w:val="single" w:color="auto" w:sz="4" w:space="0"/>
              <w:left w:val="single" w:color="auto" w:sz="4" w:space="0"/>
              <w:bottom w:val="single" w:color="auto" w:sz="4" w:space="0"/>
              <w:right w:val="single" w:color="auto" w:sz="4" w:space="0"/>
            </w:tcBorders>
            <w:shd w:val="clear" w:color="000000" w:fill="FFFFFF"/>
            <w:vAlign w:val="center"/>
          </w:tcPr>
          <w:p w14:paraId="32DA9CE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箱</w:t>
            </w:r>
          </w:p>
        </w:tc>
      </w:tr>
      <w:tr w14:paraId="0E01FDBD">
        <w:tblPrEx>
          <w:tblCellMar>
            <w:top w:w="0" w:type="dxa"/>
            <w:left w:w="108" w:type="dxa"/>
            <w:bottom w:w="0" w:type="dxa"/>
            <w:right w:w="108" w:type="dxa"/>
          </w:tblCellMar>
        </w:tblPrEx>
        <w:trPr>
          <w:trHeight w:val="402" w:hRule="atLeast"/>
        </w:trPr>
        <w:tc>
          <w:tcPr>
            <w:tcW w:w="1920" w:type="dxa"/>
            <w:tcBorders>
              <w:top w:val="single" w:color="auto" w:sz="4" w:space="0"/>
              <w:left w:val="single" w:color="auto" w:sz="4" w:space="0"/>
              <w:bottom w:val="single" w:color="auto" w:sz="4" w:space="0"/>
              <w:right w:val="single" w:color="auto" w:sz="4" w:space="0"/>
            </w:tcBorders>
            <w:shd w:val="clear" w:color="000000" w:fill="FFFFFF"/>
            <w:vAlign w:val="center"/>
          </w:tcPr>
          <w:p w14:paraId="1AB8204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2</w:t>
            </w:r>
          </w:p>
        </w:tc>
        <w:tc>
          <w:tcPr>
            <w:tcW w:w="3295" w:type="dxa"/>
            <w:tcBorders>
              <w:top w:val="single" w:color="auto" w:sz="4" w:space="0"/>
              <w:left w:val="single" w:color="auto" w:sz="4" w:space="0"/>
              <w:bottom w:val="single" w:color="auto" w:sz="4" w:space="0"/>
              <w:right w:val="single" w:color="auto" w:sz="4" w:space="0"/>
            </w:tcBorders>
            <w:shd w:val="clear" w:color="000000" w:fill="FFFFFF"/>
            <w:vAlign w:val="center"/>
          </w:tcPr>
          <w:p w14:paraId="3DCB53AC">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低温牛奶</w:t>
            </w:r>
          </w:p>
        </w:tc>
        <w:tc>
          <w:tcPr>
            <w:tcW w:w="4298" w:type="dxa"/>
            <w:tcBorders>
              <w:top w:val="single" w:color="auto" w:sz="4" w:space="0"/>
              <w:left w:val="single" w:color="auto" w:sz="4" w:space="0"/>
              <w:bottom w:val="single" w:color="auto" w:sz="4" w:space="0"/>
              <w:right w:val="single" w:color="auto" w:sz="4" w:space="0"/>
            </w:tcBorders>
            <w:shd w:val="clear" w:color="000000" w:fill="FFFFFF"/>
            <w:vAlign w:val="center"/>
          </w:tcPr>
          <w:p w14:paraId="0FA59057">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箱</w:t>
            </w:r>
          </w:p>
        </w:tc>
      </w:tr>
      <w:tr w14:paraId="0440411C">
        <w:tblPrEx>
          <w:tblCellMar>
            <w:top w:w="0" w:type="dxa"/>
            <w:left w:w="108" w:type="dxa"/>
            <w:bottom w:w="0" w:type="dxa"/>
            <w:right w:w="108" w:type="dxa"/>
          </w:tblCellMar>
        </w:tblPrEx>
        <w:trPr>
          <w:trHeight w:val="402" w:hRule="atLeast"/>
        </w:trPr>
        <w:tc>
          <w:tcPr>
            <w:tcW w:w="1920" w:type="dxa"/>
            <w:tcBorders>
              <w:top w:val="single" w:color="auto" w:sz="4" w:space="0"/>
              <w:left w:val="single" w:color="auto" w:sz="4" w:space="0"/>
              <w:bottom w:val="single" w:color="auto" w:sz="4" w:space="0"/>
              <w:right w:val="single" w:color="auto" w:sz="4" w:space="0"/>
            </w:tcBorders>
            <w:shd w:val="clear" w:color="000000" w:fill="FFFFFF"/>
            <w:vAlign w:val="center"/>
          </w:tcPr>
          <w:p w14:paraId="4D805AC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3</w:t>
            </w:r>
          </w:p>
        </w:tc>
        <w:tc>
          <w:tcPr>
            <w:tcW w:w="3295" w:type="dxa"/>
            <w:tcBorders>
              <w:top w:val="single" w:color="auto" w:sz="4" w:space="0"/>
              <w:left w:val="single" w:color="auto" w:sz="4" w:space="0"/>
              <w:bottom w:val="single" w:color="auto" w:sz="4" w:space="0"/>
              <w:right w:val="single" w:color="auto" w:sz="4" w:space="0"/>
            </w:tcBorders>
            <w:shd w:val="clear" w:color="000000" w:fill="FFFFFF"/>
            <w:vAlign w:val="center"/>
          </w:tcPr>
          <w:p w14:paraId="254C9513">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常温酸奶</w:t>
            </w:r>
          </w:p>
        </w:tc>
        <w:tc>
          <w:tcPr>
            <w:tcW w:w="4298" w:type="dxa"/>
            <w:tcBorders>
              <w:top w:val="single" w:color="auto" w:sz="4" w:space="0"/>
              <w:left w:val="single" w:color="auto" w:sz="4" w:space="0"/>
              <w:bottom w:val="single" w:color="auto" w:sz="4" w:space="0"/>
              <w:right w:val="single" w:color="auto" w:sz="4" w:space="0"/>
            </w:tcBorders>
            <w:shd w:val="clear" w:color="000000" w:fill="FFFFFF"/>
            <w:vAlign w:val="center"/>
          </w:tcPr>
          <w:p w14:paraId="0A78E55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箱</w:t>
            </w:r>
          </w:p>
        </w:tc>
      </w:tr>
      <w:tr w14:paraId="3A3E7297">
        <w:tblPrEx>
          <w:tblCellMar>
            <w:top w:w="0" w:type="dxa"/>
            <w:left w:w="108" w:type="dxa"/>
            <w:bottom w:w="0" w:type="dxa"/>
            <w:right w:w="108" w:type="dxa"/>
          </w:tblCellMar>
        </w:tblPrEx>
        <w:trPr>
          <w:trHeight w:val="402" w:hRule="atLeast"/>
        </w:trPr>
        <w:tc>
          <w:tcPr>
            <w:tcW w:w="1920" w:type="dxa"/>
            <w:tcBorders>
              <w:top w:val="single" w:color="auto" w:sz="4" w:space="0"/>
              <w:left w:val="single" w:color="auto" w:sz="4" w:space="0"/>
              <w:bottom w:val="single" w:color="auto" w:sz="4" w:space="0"/>
              <w:right w:val="single" w:color="auto" w:sz="4" w:space="0"/>
            </w:tcBorders>
            <w:shd w:val="clear" w:color="000000" w:fill="FFFFFF"/>
            <w:vAlign w:val="center"/>
          </w:tcPr>
          <w:p w14:paraId="5D29AFF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4</w:t>
            </w:r>
          </w:p>
        </w:tc>
        <w:tc>
          <w:tcPr>
            <w:tcW w:w="3295" w:type="dxa"/>
            <w:tcBorders>
              <w:top w:val="single" w:color="auto" w:sz="4" w:space="0"/>
              <w:left w:val="single" w:color="auto" w:sz="4" w:space="0"/>
              <w:bottom w:val="single" w:color="auto" w:sz="4" w:space="0"/>
              <w:right w:val="single" w:color="auto" w:sz="4" w:space="0"/>
            </w:tcBorders>
            <w:shd w:val="clear" w:color="000000" w:fill="FFFFFF"/>
            <w:vAlign w:val="center"/>
          </w:tcPr>
          <w:p w14:paraId="1C8E2C7A">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低温酸奶</w:t>
            </w:r>
          </w:p>
        </w:tc>
        <w:tc>
          <w:tcPr>
            <w:tcW w:w="4298" w:type="dxa"/>
            <w:tcBorders>
              <w:top w:val="single" w:color="auto" w:sz="4" w:space="0"/>
              <w:left w:val="single" w:color="auto" w:sz="4" w:space="0"/>
              <w:bottom w:val="single" w:color="auto" w:sz="4" w:space="0"/>
              <w:right w:val="single" w:color="auto" w:sz="4" w:space="0"/>
            </w:tcBorders>
            <w:shd w:val="clear" w:color="000000" w:fill="FFFFFF"/>
            <w:vAlign w:val="center"/>
          </w:tcPr>
          <w:p w14:paraId="458546A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箱</w:t>
            </w:r>
          </w:p>
        </w:tc>
      </w:tr>
    </w:tbl>
    <w:p w14:paraId="7129614F">
      <w:pPr>
        <w:widowControl w:val="0"/>
        <w:kinsoku/>
        <w:autoSpaceDE/>
        <w:autoSpaceDN/>
        <w:adjustRightInd/>
        <w:snapToGrid/>
        <w:jc w:val="both"/>
        <w:textAlignment w:val="auto"/>
        <w:rPr>
          <w:rFonts w:hint="eastAsia" w:ascii="宋体" w:hAnsi="宋体" w:eastAsia="宋体" w:cs="宋体"/>
          <w:snapToGrid/>
          <w:color w:val="auto"/>
          <w:kern w:val="2"/>
          <w:sz w:val="24"/>
          <w:szCs w:val="24"/>
          <w:highlight w:val="none"/>
          <w:lang w:eastAsia="zh-CN"/>
        </w:rPr>
      </w:pPr>
    </w:p>
    <w:p w14:paraId="5F983ADC">
      <w:pPr>
        <w:widowControl w:val="0"/>
        <w:kinsoku/>
        <w:autoSpaceDE/>
        <w:autoSpaceDN/>
        <w:adjustRightInd/>
        <w:snapToGrid/>
        <w:spacing w:line="360" w:lineRule="auto"/>
        <w:ind w:firstLine="482" w:firstLineChars="200"/>
        <w:jc w:val="left"/>
        <w:textAlignment w:val="auto"/>
        <w:rPr>
          <w:rFonts w:hint="eastAsia" w:ascii="宋体" w:hAnsi="宋体" w:eastAsia="宋体" w:cs="宋体"/>
          <w:b/>
          <w:bCs/>
          <w:snapToGrid/>
          <w:color w:val="auto"/>
          <w:kern w:val="2"/>
          <w:sz w:val="24"/>
          <w:szCs w:val="24"/>
          <w:highlight w:val="none"/>
          <w:lang w:eastAsia="zh-CN"/>
        </w:rPr>
      </w:pPr>
      <w:r>
        <w:rPr>
          <w:rFonts w:hint="eastAsia" w:ascii="宋体" w:hAnsi="宋体" w:eastAsia="宋体" w:cs="宋体"/>
          <w:b/>
          <w:bCs/>
          <w:snapToGrid/>
          <w:color w:val="auto"/>
          <w:kern w:val="2"/>
          <w:sz w:val="24"/>
          <w:szCs w:val="24"/>
          <w:highlight w:val="none"/>
          <w:lang w:val="en-US" w:eastAsia="zh-CN" w:bidi="ar-SA"/>
        </w:rPr>
        <w:t>9）粮油、干货种类（包含但不限于以下内容）</w:t>
      </w:r>
    </w:p>
    <w:tbl>
      <w:tblPr>
        <w:tblStyle w:val="2"/>
        <w:tblW w:w="9556" w:type="dxa"/>
        <w:tblInd w:w="-107" w:type="dxa"/>
        <w:tblLayout w:type="fixed"/>
        <w:tblCellMar>
          <w:top w:w="0" w:type="dxa"/>
          <w:left w:w="108" w:type="dxa"/>
          <w:bottom w:w="0" w:type="dxa"/>
          <w:right w:w="108" w:type="dxa"/>
        </w:tblCellMar>
      </w:tblPr>
      <w:tblGrid>
        <w:gridCol w:w="2213"/>
        <w:gridCol w:w="4134"/>
        <w:gridCol w:w="3209"/>
      </w:tblGrid>
      <w:tr w14:paraId="0D01DA02">
        <w:tblPrEx>
          <w:tblCellMar>
            <w:top w:w="0" w:type="dxa"/>
            <w:left w:w="108" w:type="dxa"/>
            <w:bottom w:w="0" w:type="dxa"/>
            <w:right w:w="108" w:type="dxa"/>
          </w:tblCellMar>
        </w:tblPrEx>
        <w:trPr>
          <w:trHeight w:val="46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70B59578">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b/>
                <w:bCs w:val="0"/>
                <w:snapToGrid/>
                <w:color w:val="auto"/>
                <w:kern w:val="2"/>
                <w:sz w:val="24"/>
                <w:szCs w:val="24"/>
                <w:highlight w:val="none"/>
                <w:lang w:eastAsia="zh-CN"/>
              </w:rPr>
              <w:t>序号</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33C08083">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b/>
                <w:bCs w:val="0"/>
                <w:snapToGrid/>
                <w:color w:val="auto"/>
                <w:kern w:val="2"/>
                <w:sz w:val="24"/>
                <w:szCs w:val="24"/>
                <w:highlight w:val="none"/>
                <w:lang w:eastAsia="zh-CN"/>
              </w:rPr>
              <w:t>品名</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1C53815D">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b/>
                <w:bCs w:val="0"/>
                <w:snapToGrid/>
                <w:color w:val="auto"/>
                <w:kern w:val="2"/>
                <w:sz w:val="24"/>
                <w:szCs w:val="24"/>
                <w:highlight w:val="none"/>
                <w:lang w:val="en-US" w:eastAsia="zh-CN"/>
              </w:rPr>
              <w:t>计量</w:t>
            </w:r>
            <w:r>
              <w:rPr>
                <w:rFonts w:hint="eastAsia" w:ascii="宋体" w:hAnsi="宋体" w:eastAsia="宋体" w:cs="宋体"/>
                <w:b/>
                <w:bCs w:val="0"/>
                <w:snapToGrid/>
                <w:color w:val="auto"/>
                <w:kern w:val="2"/>
                <w:sz w:val="24"/>
                <w:szCs w:val="24"/>
                <w:highlight w:val="none"/>
                <w:lang w:eastAsia="zh-CN"/>
              </w:rPr>
              <w:t>单位</w:t>
            </w:r>
          </w:p>
        </w:tc>
      </w:tr>
      <w:tr w14:paraId="0259786A">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505151F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1</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59BFE7C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大米</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3AB1F46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48B03AA1">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0FC5B069">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2</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794ADCE4">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籼米</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7C2FFC6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0FE2F475">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3C211E17">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3</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3890CCCE">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粳米</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0AC9CE7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75233CD3">
        <w:tblPrEx>
          <w:tblCellMar>
            <w:top w:w="0" w:type="dxa"/>
            <w:left w:w="108" w:type="dxa"/>
            <w:bottom w:w="0" w:type="dxa"/>
            <w:right w:w="108" w:type="dxa"/>
          </w:tblCellMar>
        </w:tblPrEx>
        <w:trPr>
          <w:trHeight w:val="370"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421B227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4</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22E1AC8E">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糯米</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4730B95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48A80B94">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040585AD">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5</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43C27AF7">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val="en-US" w:eastAsia="zh-CN"/>
              </w:rPr>
              <w:t>面</w:t>
            </w:r>
            <w:r>
              <w:rPr>
                <w:rFonts w:hint="eastAsia" w:ascii="宋体" w:hAnsi="宋体" w:eastAsia="宋体" w:cs="宋体"/>
                <w:snapToGrid/>
                <w:color w:val="auto"/>
                <w:kern w:val="2"/>
                <w:sz w:val="24"/>
                <w:szCs w:val="24"/>
                <w:highlight w:val="none"/>
                <w:lang w:eastAsia="zh-CN"/>
              </w:rPr>
              <w:t>粉</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4F13A42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4AEC35D9">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2C1AD747">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6</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362CC198">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val="en-US" w:eastAsia="zh-CN"/>
              </w:rPr>
              <w:t>红薯</w:t>
            </w:r>
            <w:r>
              <w:rPr>
                <w:rFonts w:hint="eastAsia" w:ascii="宋体" w:hAnsi="宋体" w:eastAsia="宋体" w:cs="宋体"/>
                <w:snapToGrid/>
                <w:color w:val="auto"/>
                <w:kern w:val="2"/>
                <w:sz w:val="24"/>
                <w:szCs w:val="24"/>
                <w:highlight w:val="none"/>
                <w:lang w:eastAsia="zh-CN"/>
              </w:rPr>
              <w:t>粉</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4257654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斤</w:t>
            </w:r>
          </w:p>
        </w:tc>
      </w:tr>
      <w:tr w14:paraId="1FB9E67A">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59528BE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7</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6507B98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eastAsia="zh-CN"/>
              </w:rPr>
              <w:t>花生油</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7E0F6AA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桶</w:t>
            </w:r>
          </w:p>
        </w:tc>
      </w:tr>
      <w:tr w14:paraId="553BC793">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7745825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8</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2458EEB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eastAsia="zh-CN"/>
              </w:rPr>
              <w:t>大豆油</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309DEA5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桶</w:t>
            </w:r>
          </w:p>
        </w:tc>
      </w:tr>
      <w:tr w14:paraId="575040A6">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6F4D84B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9</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7040F92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eastAsia="zh-CN"/>
              </w:rPr>
              <w:t>葵花籽油</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3A88937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桶</w:t>
            </w:r>
          </w:p>
        </w:tc>
      </w:tr>
      <w:tr w14:paraId="1E26DD9A">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0FEF0AAD">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10</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4220518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eastAsia="zh-CN"/>
              </w:rPr>
              <w:t>油茶籽油</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66FDE99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桶</w:t>
            </w:r>
          </w:p>
        </w:tc>
      </w:tr>
      <w:tr w14:paraId="319FC11C">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63275B8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11</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2A5F5BF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eastAsia="zh-CN"/>
              </w:rPr>
              <w:t>玉米油</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015C8C17">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桶</w:t>
            </w:r>
          </w:p>
        </w:tc>
      </w:tr>
      <w:tr w14:paraId="7BF17E0A">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3D15D7E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12</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0549FDCD">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eastAsia="zh-CN"/>
              </w:rPr>
              <w:t>米糠油</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1E5116A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桶</w:t>
            </w:r>
          </w:p>
        </w:tc>
      </w:tr>
      <w:tr w14:paraId="176317EC">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11DECE6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13</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71AEC5A9">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val="0"/>
                <w:color w:val="auto"/>
                <w:spacing w:val="-3"/>
                <w:kern w:val="0"/>
                <w:sz w:val="24"/>
                <w:szCs w:val="24"/>
                <w:highlight w:val="none"/>
                <w:lang w:val="en-US" w:eastAsia="en-US" w:bidi="ar-SA"/>
              </w:rPr>
              <w:t>干香菇</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12DF9997">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包</w:t>
            </w:r>
          </w:p>
        </w:tc>
      </w:tr>
      <w:tr w14:paraId="07A169D4">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0446834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14</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2626CFED">
            <w:pPr>
              <w:widowControl/>
              <w:kinsoku/>
              <w:autoSpaceDE/>
              <w:autoSpaceDN/>
              <w:adjustRightInd/>
              <w:snapToGrid/>
              <w:jc w:val="center"/>
              <w:textAlignment w:val="auto"/>
              <w:rPr>
                <w:rFonts w:hint="eastAsia" w:ascii="宋体" w:hAnsi="宋体" w:eastAsia="宋体" w:cs="宋体"/>
                <w:snapToGrid w:val="0"/>
                <w:color w:val="auto"/>
                <w:spacing w:val="-3"/>
                <w:kern w:val="0"/>
                <w:sz w:val="24"/>
                <w:szCs w:val="24"/>
                <w:highlight w:val="none"/>
                <w:lang w:val="en-US" w:eastAsia="en-US" w:bidi="ar-SA"/>
              </w:rPr>
            </w:pPr>
            <w:r>
              <w:rPr>
                <w:rFonts w:hint="eastAsia" w:ascii="宋体" w:hAnsi="宋体" w:eastAsia="宋体" w:cs="宋体"/>
                <w:snapToGrid w:val="0"/>
                <w:color w:val="auto"/>
                <w:spacing w:val="-6"/>
                <w:kern w:val="0"/>
                <w:sz w:val="24"/>
                <w:szCs w:val="24"/>
                <w:highlight w:val="none"/>
                <w:lang w:val="en-US" w:eastAsia="en-US" w:bidi="ar-SA"/>
              </w:rPr>
              <w:t>黑木耳</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4B00349D">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包</w:t>
            </w:r>
          </w:p>
        </w:tc>
      </w:tr>
      <w:tr w14:paraId="170BFC25">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4D554CF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15</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4F4CC38B">
            <w:pPr>
              <w:widowControl/>
              <w:kinsoku/>
              <w:autoSpaceDE/>
              <w:autoSpaceDN/>
              <w:adjustRightInd/>
              <w:snapToGrid/>
              <w:jc w:val="center"/>
              <w:textAlignment w:val="auto"/>
              <w:rPr>
                <w:rFonts w:hint="eastAsia" w:ascii="宋体" w:hAnsi="宋体" w:eastAsia="宋体" w:cs="宋体"/>
                <w:snapToGrid w:val="0"/>
                <w:color w:val="auto"/>
                <w:spacing w:val="-6"/>
                <w:kern w:val="0"/>
                <w:sz w:val="24"/>
                <w:szCs w:val="24"/>
                <w:highlight w:val="none"/>
                <w:lang w:val="en-US" w:eastAsia="en-US" w:bidi="ar-SA"/>
              </w:rPr>
            </w:pPr>
            <w:r>
              <w:rPr>
                <w:rFonts w:hint="eastAsia" w:ascii="宋体" w:hAnsi="宋体" w:eastAsia="宋体" w:cs="宋体"/>
                <w:snapToGrid w:val="0"/>
                <w:color w:val="auto"/>
                <w:spacing w:val="-3"/>
                <w:kern w:val="0"/>
                <w:sz w:val="24"/>
                <w:szCs w:val="24"/>
                <w:highlight w:val="none"/>
                <w:lang w:val="en-US" w:eastAsia="en-US" w:bidi="ar-SA"/>
              </w:rPr>
              <w:t>干银耳</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0BF305E9">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包</w:t>
            </w:r>
          </w:p>
        </w:tc>
      </w:tr>
      <w:tr w14:paraId="7B70EB2E">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3D0E2A7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16</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1408D3E1">
            <w:pPr>
              <w:widowControl/>
              <w:kinsoku/>
              <w:autoSpaceDE/>
              <w:autoSpaceDN/>
              <w:adjustRightInd/>
              <w:snapToGrid/>
              <w:jc w:val="center"/>
              <w:textAlignment w:val="auto"/>
              <w:rPr>
                <w:rFonts w:hint="eastAsia" w:ascii="宋体" w:hAnsi="宋体" w:eastAsia="宋体" w:cs="宋体"/>
                <w:snapToGrid w:val="0"/>
                <w:color w:val="auto"/>
                <w:spacing w:val="-3"/>
                <w:kern w:val="0"/>
                <w:sz w:val="24"/>
                <w:szCs w:val="24"/>
                <w:highlight w:val="none"/>
                <w:lang w:val="en-US" w:eastAsia="en-US" w:bidi="ar-SA"/>
              </w:rPr>
            </w:pPr>
            <w:r>
              <w:rPr>
                <w:rFonts w:hint="eastAsia" w:ascii="宋体" w:hAnsi="宋体" w:eastAsia="宋体" w:cs="宋体"/>
                <w:snapToGrid w:val="0"/>
                <w:color w:val="auto"/>
                <w:spacing w:val="-4"/>
                <w:kern w:val="0"/>
                <w:sz w:val="24"/>
                <w:szCs w:val="24"/>
                <w:highlight w:val="none"/>
                <w:lang w:val="en-US" w:eastAsia="en-US" w:bidi="ar-SA"/>
              </w:rPr>
              <w:t>桂圆干</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17B7BD16">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包</w:t>
            </w:r>
          </w:p>
        </w:tc>
      </w:tr>
      <w:tr w14:paraId="450CF245">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684F33D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17</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5DA021AD">
            <w:pPr>
              <w:widowControl/>
              <w:kinsoku/>
              <w:autoSpaceDE/>
              <w:autoSpaceDN/>
              <w:adjustRightInd/>
              <w:snapToGrid/>
              <w:jc w:val="center"/>
              <w:textAlignment w:val="auto"/>
              <w:rPr>
                <w:rFonts w:hint="eastAsia" w:ascii="宋体" w:hAnsi="宋体" w:eastAsia="宋体" w:cs="宋体"/>
                <w:snapToGrid w:val="0"/>
                <w:color w:val="auto"/>
                <w:spacing w:val="-4"/>
                <w:kern w:val="0"/>
                <w:sz w:val="24"/>
                <w:szCs w:val="24"/>
                <w:highlight w:val="none"/>
                <w:lang w:val="en-US" w:eastAsia="en-US" w:bidi="ar-SA"/>
              </w:rPr>
            </w:pPr>
            <w:r>
              <w:rPr>
                <w:rFonts w:hint="eastAsia" w:ascii="宋体" w:hAnsi="宋体" w:eastAsia="宋体" w:cs="宋体"/>
                <w:snapToGrid/>
                <w:color w:val="auto"/>
                <w:spacing w:val="-1"/>
                <w:kern w:val="0"/>
                <w:sz w:val="24"/>
                <w:szCs w:val="24"/>
                <w:highlight w:val="none"/>
                <w:lang w:eastAsia="zh-CN"/>
              </w:rPr>
              <w:t>紫菜</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4D1522E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包</w:t>
            </w:r>
          </w:p>
        </w:tc>
      </w:tr>
      <w:tr w14:paraId="06B32F0E">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64B2263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18</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2A25E618">
            <w:pPr>
              <w:widowControl/>
              <w:kinsoku/>
              <w:autoSpaceDE/>
              <w:autoSpaceDN/>
              <w:adjustRightInd/>
              <w:snapToGrid/>
              <w:jc w:val="center"/>
              <w:textAlignment w:val="auto"/>
              <w:rPr>
                <w:rFonts w:hint="eastAsia" w:ascii="宋体" w:hAnsi="宋体" w:eastAsia="宋体" w:cs="宋体"/>
                <w:snapToGrid w:val="0"/>
                <w:color w:val="auto"/>
                <w:spacing w:val="-4"/>
                <w:kern w:val="0"/>
                <w:sz w:val="24"/>
                <w:szCs w:val="24"/>
                <w:highlight w:val="none"/>
                <w:lang w:val="en-US" w:eastAsia="en-US" w:bidi="ar-SA"/>
              </w:rPr>
            </w:pPr>
            <w:r>
              <w:rPr>
                <w:rFonts w:hint="eastAsia" w:ascii="宋体" w:hAnsi="宋体" w:eastAsia="宋体" w:cs="宋体"/>
                <w:snapToGrid/>
                <w:color w:val="auto"/>
                <w:spacing w:val="-1"/>
                <w:kern w:val="0"/>
                <w:sz w:val="24"/>
                <w:szCs w:val="24"/>
                <w:highlight w:val="none"/>
                <w:lang w:eastAsia="zh-CN"/>
              </w:rPr>
              <w:t>腐竹</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2861D6A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包</w:t>
            </w:r>
          </w:p>
        </w:tc>
      </w:tr>
    </w:tbl>
    <w:p w14:paraId="41E2754E">
      <w:pPr>
        <w:widowControl w:val="0"/>
        <w:kinsoku/>
        <w:autoSpaceDE/>
        <w:autoSpaceDN/>
        <w:adjustRightInd/>
        <w:snapToGrid/>
        <w:jc w:val="both"/>
        <w:textAlignment w:val="auto"/>
        <w:rPr>
          <w:rFonts w:hint="eastAsia" w:ascii="宋体" w:hAnsi="宋体" w:eastAsia="宋体" w:cs="宋体"/>
          <w:snapToGrid/>
          <w:color w:val="auto"/>
          <w:kern w:val="2"/>
          <w:sz w:val="24"/>
          <w:szCs w:val="24"/>
          <w:highlight w:val="none"/>
          <w:lang w:eastAsia="zh-CN"/>
        </w:rPr>
      </w:pPr>
    </w:p>
    <w:p w14:paraId="5DBFF878">
      <w:pPr>
        <w:widowControl w:val="0"/>
        <w:kinsoku/>
        <w:autoSpaceDE/>
        <w:autoSpaceDN/>
        <w:adjustRightInd/>
        <w:snapToGrid/>
        <w:spacing w:line="360" w:lineRule="auto"/>
        <w:ind w:firstLine="482" w:firstLineChars="200"/>
        <w:jc w:val="left"/>
        <w:textAlignment w:val="auto"/>
        <w:rPr>
          <w:rFonts w:hint="eastAsia" w:ascii="宋体" w:hAnsi="宋体" w:eastAsia="宋体" w:cs="宋体"/>
          <w:b/>
          <w:bCs/>
          <w:snapToGrid/>
          <w:color w:val="auto"/>
          <w:kern w:val="2"/>
          <w:sz w:val="24"/>
          <w:szCs w:val="24"/>
          <w:highlight w:val="none"/>
          <w:lang w:val="en-US" w:eastAsia="zh-CN" w:bidi="ar-SA"/>
        </w:rPr>
      </w:pPr>
      <w:r>
        <w:rPr>
          <w:rFonts w:hint="eastAsia" w:ascii="宋体" w:hAnsi="宋体" w:eastAsia="宋体" w:cs="宋体"/>
          <w:b/>
          <w:bCs/>
          <w:snapToGrid/>
          <w:color w:val="auto"/>
          <w:kern w:val="2"/>
          <w:sz w:val="24"/>
          <w:szCs w:val="24"/>
          <w:highlight w:val="none"/>
          <w:lang w:val="en-US" w:eastAsia="zh-CN" w:bidi="ar-SA"/>
        </w:rPr>
        <w:t>10）点心种类（包含但不限于以下内容）</w:t>
      </w:r>
    </w:p>
    <w:tbl>
      <w:tblPr>
        <w:tblStyle w:val="2"/>
        <w:tblW w:w="9556" w:type="dxa"/>
        <w:tblInd w:w="-107" w:type="dxa"/>
        <w:tblLayout w:type="fixed"/>
        <w:tblCellMar>
          <w:top w:w="0" w:type="dxa"/>
          <w:left w:w="108" w:type="dxa"/>
          <w:bottom w:w="0" w:type="dxa"/>
          <w:right w:w="108" w:type="dxa"/>
        </w:tblCellMar>
      </w:tblPr>
      <w:tblGrid>
        <w:gridCol w:w="2213"/>
        <w:gridCol w:w="4134"/>
        <w:gridCol w:w="3209"/>
      </w:tblGrid>
      <w:tr w14:paraId="5835510D">
        <w:tblPrEx>
          <w:tblCellMar>
            <w:top w:w="0" w:type="dxa"/>
            <w:left w:w="108" w:type="dxa"/>
            <w:bottom w:w="0" w:type="dxa"/>
            <w:right w:w="108" w:type="dxa"/>
          </w:tblCellMar>
        </w:tblPrEx>
        <w:trPr>
          <w:trHeight w:val="46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0EB90EEB">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b/>
                <w:bCs w:val="0"/>
                <w:snapToGrid/>
                <w:color w:val="auto"/>
                <w:kern w:val="2"/>
                <w:sz w:val="24"/>
                <w:szCs w:val="24"/>
                <w:highlight w:val="none"/>
                <w:lang w:eastAsia="zh-CN"/>
              </w:rPr>
              <w:t>序号</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30DCB55B">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b/>
                <w:bCs w:val="0"/>
                <w:snapToGrid/>
                <w:color w:val="auto"/>
                <w:kern w:val="2"/>
                <w:sz w:val="24"/>
                <w:szCs w:val="24"/>
                <w:highlight w:val="none"/>
                <w:lang w:eastAsia="zh-CN"/>
              </w:rPr>
              <w:t>品名</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0A94FDCE">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b/>
                <w:bCs w:val="0"/>
                <w:snapToGrid/>
                <w:color w:val="auto"/>
                <w:kern w:val="2"/>
                <w:sz w:val="24"/>
                <w:szCs w:val="24"/>
                <w:highlight w:val="none"/>
                <w:lang w:val="en-US" w:eastAsia="zh-CN"/>
              </w:rPr>
              <w:t>计量</w:t>
            </w:r>
            <w:r>
              <w:rPr>
                <w:rFonts w:hint="eastAsia" w:ascii="宋体" w:hAnsi="宋体" w:eastAsia="宋体" w:cs="宋体"/>
                <w:b/>
                <w:bCs w:val="0"/>
                <w:snapToGrid/>
                <w:color w:val="auto"/>
                <w:kern w:val="2"/>
                <w:sz w:val="24"/>
                <w:szCs w:val="24"/>
                <w:highlight w:val="none"/>
                <w:lang w:eastAsia="zh-CN"/>
              </w:rPr>
              <w:t>单位</w:t>
            </w:r>
          </w:p>
        </w:tc>
      </w:tr>
      <w:tr w14:paraId="4ADAB7CE">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7897731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1</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5109E6B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粗面条</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18CACF4F">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包</w:t>
            </w:r>
          </w:p>
        </w:tc>
      </w:tr>
      <w:tr w14:paraId="3598654A">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4DD84D06">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2</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199F2013">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细面条</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2A10E889">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包</w:t>
            </w:r>
          </w:p>
        </w:tc>
      </w:tr>
      <w:tr w14:paraId="6DB42C68">
        <w:tblPrEx>
          <w:tblCellMar>
            <w:top w:w="0" w:type="dxa"/>
            <w:left w:w="108" w:type="dxa"/>
            <w:bottom w:w="0" w:type="dxa"/>
            <w:right w:w="108" w:type="dxa"/>
          </w:tblCellMar>
        </w:tblPrEx>
        <w:trPr>
          <w:trHeight w:val="90"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134C7BD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3</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0296331B">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粉条</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54429579">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斤</w:t>
            </w:r>
          </w:p>
        </w:tc>
      </w:tr>
      <w:tr w14:paraId="7F392FA9">
        <w:tblPrEx>
          <w:tblCellMar>
            <w:top w:w="0" w:type="dxa"/>
            <w:left w:w="108" w:type="dxa"/>
            <w:bottom w:w="0" w:type="dxa"/>
            <w:right w:w="108" w:type="dxa"/>
          </w:tblCellMar>
        </w:tblPrEx>
        <w:trPr>
          <w:trHeight w:val="370"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364936A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4</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02C5178A">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粉干</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27C3097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4A871B4F">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58B6B20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5</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5C0A624C">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粉丝</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4220851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包</w:t>
            </w:r>
          </w:p>
        </w:tc>
      </w:tr>
      <w:tr w14:paraId="223891FB">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0938F42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6</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713A8419">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清汤（ 廿四都   ）</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577566D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33D6D76F">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7BF0A48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7</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089C70E4">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val="en-US" w:eastAsia="zh-CN"/>
              </w:rPr>
              <w:t>糖糕（廿四都  ）</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11356A4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1C8F1001">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2820B9D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8</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3749097A">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val="en-US" w:eastAsia="zh-CN"/>
              </w:rPr>
              <w:t>饺子</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5EAFA63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557EFADC">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4C00383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9</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509B2E48">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val="en-US" w:eastAsia="zh-CN"/>
              </w:rPr>
              <w:t>混沌</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4567462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38F5EB3E">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35A1A95F">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10</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09086634">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val="en-US" w:eastAsia="zh-CN" w:bidi="ar-SA"/>
              </w:rPr>
              <w:t>桂花糕</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552CE3C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16B654BE">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19B8676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11</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0CB40932">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val="en-US" w:eastAsia="zh-CN" w:bidi="ar-SA"/>
              </w:rPr>
              <w:t>灰碱糕</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36D2D497">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175CFE48">
        <w:tblPrEx>
          <w:tblCellMar>
            <w:top w:w="0" w:type="dxa"/>
            <w:left w:w="108" w:type="dxa"/>
            <w:bottom w:w="0" w:type="dxa"/>
            <w:right w:w="108" w:type="dxa"/>
          </w:tblCellMar>
        </w:tblPrEx>
        <w:trPr>
          <w:trHeight w:val="34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58F208E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12</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18DEB9E1">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val="en-US" w:eastAsia="zh-CN" w:bidi="ar-SA"/>
              </w:rPr>
              <w:t>粽子</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7F4C370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个</w:t>
            </w:r>
          </w:p>
        </w:tc>
      </w:tr>
      <w:tr w14:paraId="2EBC4786">
        <w:tblPrEx>
          <w:tblCellMar>
            <w:top w:w="0" w:type="dxa"/>
            <w:left w:w="108" w:type="dxa"/>
            <w:bottom w:w="0" w:type="dxa"/>
            <w:right w:w="108" w:type="dxa"/>
          </w:tblCellMar>
        </w:tblPrEx>
        <w:trPr>
          <w:trHeight w:val="34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7AE800B9">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13</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2FFEB7AD">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val="en-US" w:eastAsia="zh-CN" w:bidi="ar-SA"/>
              </w:rPr>
              <w:t>年糕</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6AE52C87">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斤</w:t>
            </w:r>
          </w:p>
        </w:tc>
      </w:tr>
    </w:tbl>
    <w:p w14:paraId="655A36B9">
      <w:pPr>
        <w:widowControl w:val="0"/>
        <w:kinsoku/>
        <w:autoSpaceDE/>
        <w:autoSpaceDN/>
        <w:adjustRightInd/>
        <w:snapToGrid/>
        <w:spacing w:line="360" w:lineRule="auto"/>
        <w:ind w:firstLine="482" w:firstLineChars="200"/>
        <w:jc w:val="left"/>
        <w:textAlignment w:val="auto"/>
        <w:rPr>
          <w:rFonts w:hint="eastAsia" w:ascii="宋体" w:hAnsi="宋体" w:eastAsia="宋体" w:cs="宋体"/>
          <w:b/>
          <w:bCs/>
          <w:snapToGrid/>
          <w:color w:val="auto"/>
          <w:kern w:val="2"/>
          <w:sz w:val="24"/>
          <w:szCs w:val="24"/>
          <w:highlight w:val="none"/>
          <w:lang w:val="en-US" w:eastAsia="zh-CN" w:bidi="ar-SA"/>
        </w:rPr>
      </w:pPr>
    </w:p>
    <w:p w14:paraId="2EB34C62">
      <w:pPr>
        <w:widowControl w:val="0"/>
        <w:kinsoku/>
        <w:autoSpaceDE/>
        <w:autoSpaceDN/>
        <w:adjustRightInd/>
        <w:snapToGrid/>
        <w:spacing w:line="360" w:lineRule="auto"/>
        <w:ind w:firstLine="482" w:firstLineChars="200"/>
        <w:jc w:val="left"/>
        <w:textAlignment w:val="auto"/>
        <w:rPr>
          <w:rFonts w:hint="eastAsia" w:ascii="宋体" w:hAnsi="宋体" w:eastAsia="宋体" w:cs="宋体"/>
          <w:b/>
          <w:bCs/>
          <w:snapToGrid/>
          <w:color w:val="auto"/>
          <w:kern w:val="2"/>
          <w:sz w:val="24"/>
          <w:szCs w:val="24"/>
          <w:highlight w:val="none"/>
          <w:lang w:val="en-US" w:eastAsia="zh-CN" w:bidi="ar-SA"/>
        </w:rPr>
      </w:pPr>
      <w:r>
        <w:rPr>
          <w:rFonts w:hint="eastAsia" w:ascii="宋体" w:hAnsi="宋体" w:eastAsia="宋体" w:cs="宋体"/>
          <w:b/>
          <w:bCs/>
          <w:snapToGrid/>
          <w:color w:val="auto"/>
          <w:kern w:val="2"/>
          <w:sz w:val="24"/>
          <w:szCs w:val="24"/>
          <w:highlight w:val="none"/>
          <w:lang w:val="en-US" w:eastAsia="zh-CN" w:bidi="ar-SA"/>
        </w:rPr>
        <w:t>11）调料品种类（包含但不限于以下内容）</w:t>
      </w:r>
    </w:p>
    <w:tbl>
      <w:tblPr>
        <w:tblStyle w:val="2"/>
        <w:tblW w:w="9556" w:type="dxa"/>
        <w:tblInd w:w="-107" w:type="dxa"/>
        <w:tblLayout w:type="fixed"/>
        <w:tblCellMar>
          <w:top w:w="0" w:type="dxa"/>
          <w:left w:w="108" w:type="dxa"/>
          <w:bottom w:w="0" w:type="dxa"/>
          <w:right w:w="108" w:type="dxa"/>
        </w:tblCellMar>
      </w:tblPr>
      <w:tblGrid>
        <w:gridCol w:w="2213"/>
        <w:gridCol w:w="4134"/>
        <w:gridCol w:w="3209"/>
      </w:tblGrid>
      <w:tr w14:paraId="05FB1CC3">
        <w:tblPrEx>
          <w:tblCellMar>
            <w:top w:w="0" w:type="dxa"/>
            <w:left w:w="108" w:type="dxa"/>
            <w:bottom w:w="0" w:type="dxa"/>
            <w:right w:w="108" w:type="dxa"/>
          </w:tblCellMar>
        </w:tblPrEx>
        <w:trPr>
          <w:trHeight w:val="57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20DADB02">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b/>
                <w:bCs w:val="0"/>
                <w:snapToGrid/>
                <w:color w:val="auto"/>
                <w:kern w:val="2"/>
                <w:sz w:val="24"/>
                <w:szCs w:val="24"/>
                <w:highlight w:val="none"/>
                <w:lang w:eastAsia="zh-CN"/>
              </w:rPr>
              <w:t>序号</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3993772B">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b/>
                <w:bCs w:val="0"/>
                <w:snapToGrid/>
                <w:color w:val="auto"/>
                <w:kern w:val="2"/>
                <w:sz w:val="24"/>
                <w:szCs w:val="24"/>
                <w:highlight w:val="none"/>
                <w:lang w:eastAsia="zh-CN"/>
              </w:rPr>
              <w:t>品名</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0976FDCD">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b/>
                <w:bCs w:val="0"/>
                <w:snapToGrid/>
                <w:color w:val="auto"/>
                <w:kern w:val="2"/>
                <w:sz w:val="24"/>
                <w:szCs w:val="24"/>
                <w:highlight w:val="none"/>
                <w:lang w:val="en-US" w:eastAsia="zh-CN"/>
              </w:rPr>
              <w:t>计量</w:t>
            </w:r>
            <w:r>
              <w:rPr>
                <w:rFonts w:hint="eastAsia" w:ascii="宋体" w:hAnsi="宋体" w:eastAsia="宋体" w:cs="宋体"/>
                <w:b/>
                <w:bCs w:val="0"/>
                <w:snapToGrid/>
                <w:color w:val="auto"/>
                <w:kern w:val="2"/>
                <w:sz w:val="24"/>
                <w:szCs w:val="24"/>
                <w:highlight w:val="none"/>
                <w:lang w:eastAsia="zh-CN"/>
              </w:rPr>
              <w:t>单位</w:t>
            </w:r>
          </w:p>
        </w:tc>
      </w:tr>
      <w:tr w14:paraId="6FDCA5D9">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27AC4414">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1</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67AF696B">
            <w:pPr>
              <w:widowControl/>
              <w:kinsoku/>
              <w:autoSpaceDE/>
              <w:autoSpaceDN/>
              <w:adjustRightInd/>
              <w:snapToGrid/>
              <w:jc w:val="center"/>
              <w:textAlignment w:val="center"/>
              <w:rPr>
                <w:rFonts w:hint="eastAsia" w:ascii="宋体" w:hAnsi="宋体" w:eastAsia="宋体" w:cs="宋体"/>
                <w:snapToGrid/>
                <w:color w:val="auto"/>
                <w:kern w:val="0"/>
                <w:sz w:val="24"/>
                <w:szCs w:val="24"/>
                <w:highlight w:val="none"/>
                <w:lang w:val="en-US" w:eastAsia="zh-CN" w:bidi="ar-SA"/>
              </w:rPr>
            </w:pPr>
            <w:r>
              <w:rPr>
                <w:rFonts w:hint="eastAsia" w:ascii="宋体" w:hAnsi="宋体" w:eastAsia="宋体" w:cs="宋体"/>
                <w:snapToGrid/>
                <w:color w:val="auto"/>
                <w:kern w:val="0"/>
                <w:sz w:val="24"/>
                <w:szCs w:val="24"/>
                <w:highlight w:val="none"/>
                <w:lang w:eastAsia="zh-CN"/>
              </w:rPr>
              <w:t>风车生粉</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1C55F2D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斤</w:t>
            </w:r>
          </w:p>
        </w:tc>
      </w:tr>
      <w:tr w14:paraId="5A63E6F5">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5FED658C">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2</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66E5D70A">
            <w:pPr>
              <w:widowControl/>
              <w:kinsoku/>
              <w:autoSpaceDE/>
              <w:autoSpaceDN/>
              <w:adjustRightInd/>
              <w:snapToGrid/>
              <w:jc w:val="center"/>
              <w:textAlignment w:val="center"/>
              <w:rPr>
                <w:rFonts w:hint="eastAsia" w:ascii="宋体" w:hAnsi="宋体" w:eastAsia="宋体" w:cs="宋体"/>
                <w:snapToGrid/>
                <w:color w:val="auto"/>
                <w:kern w:val="0"/>
                <w:sz w:val="24"/>
                <w:szCs w:val="24"/>
                <w:highlight w:val="none"/>
                <w:lang w:val="en-US" w:eastAsia="zh-CN" w:bidi="ar-SA"/>
              </w:rPr>
            </w:pPr>
            <w:r>
              <w:rPr>
                <w:rFonts w:hint="eastAsia" w:ascii="宋体" w:hAnsi="宋体" w:eastAsia="宋体" w:cs="宋体"/>
                <w:snapToGrid/>
                <w:color w:val="auto"/>
                <w:kern w:val="0"/>
                <w:sz w:val="24"/>
                <w:szCs w:val="24"/>
                <w:highlight w:val="none"/>
                <w:lang w:eastAsia="zh-CN"/>
              </w:rPr>
              <w:t>黄鸣镇辣椒酱</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663CA24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件</w:t>
            </w:r>
          </w:p>
        </w:tc>
      </w:tr>
      <w:tr w14:paraId="266B3E58">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38379FD8">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3</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497E2EA3">
            <w:pPr>
              <w:widowControl/>
              <w:kinsoku/>
              <w:autoSpaceDE/>
              <w:autoSpaceDN/>
              <w:adjustRightInd/>
              <w:snapToGrid/>
              <w:jc w:val="center"/>
              <w:textAlignment w:val="center"/>
              <w:rPr>
                <w:rFonts w:hint="eastAsia" w:ascii="宋体" w:hAnsi="宋体" w:eastAsia="宋体" w:cs="宋体"/>
                <w:snapToGrid/>
                <w:color w:val="auto"/>
                <w:kern w:val="0"/>
                <w:sz w:val="24"/>
                <w:szCs w:val="24"/>
                <w:highlight w:val="none"/>
                <w:lang w:val="en-US" w:eastAsia="zh-CN" w:bidi="ar-SA"/>
              </w:rPr>
            </w:pPr>
            <w:r>
              <w:rPr>
                <w:rFonts w:hint="eastAsia" w:ascii="宋体" w:hAnsi="宋体" w:eastAsia="宋体" w:cs="宋体"/>
                <w:snapToGrid/>
                <w:color w:val="auto"/>
                <w:kern w:val="0"/>
                <w:sz w:val="24"/>
                <w:szCs w:val="24"/>
                <w:highlight w:val="none"/>
                <w:lang w:eastAsia="zh-CN"/>
              </w:rPr>
              <w:t>辣妹子辣椒酱</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02351FB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件</w:t>
            </w:r>
          </w:p>
        </w:tc>
      </w:tr>
      <w:tr w14:paraId="40AE5486">
        <w:tblPrEx>
          <w:tblCellMar>
            <w:top w:w="0" w:type="dxa"/>
            <w:left w:w="108" w:type="dxa"/>
            <w:bottom w:w="0" w:type="dxa"/>
            <w:right w:w="108" w:type="dxa"/>
          </w:tblCellMar>
        </w:tblPrEx>
        <w:trPr>
          <w:trHeight w:val="370"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6C5B832E">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4</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0A6AB769">
            <w:pPr>
              <w:widowControl/>
              <w:kinsoku/>
              <w:autoSpaceDE/>
              <w:autoSpaceDN/>
              <w:adjustRightInd/>
              <w:snapToGrid/>
              <w:jc w:val="center"/>
              <w:textAlignment w:val="center"/>
              <w:rPr>
                <w:rFonts w:hint="eastAsia" w:ascii="宋体" w:hAnsi="宋体" w:eastAsia="宋体" w:cs="宋体"/>
                <w:snapToGrid/>
                <w:color w:val="auto"/>
                <w:kern w:val="0"/>
                <w:sz w:val="24"/>
                <w:szCs w:val="24"/>
                <w:highlight w:val="none"/>
                <w:lang w:val="en-US" w:eastAsia="zh-CN" w:bidi="ar-SA"/>
              </w:rPr>
            </w:pPr>
            <w:r>
              <w:rPr>
                <w:rFonts w:hint="eastAsia" w:ascii="宋体" w:hAnsi="宋体" w:eastAsia="宋体" w:cs="宋体"/>
                <w:snapToGrid/>
                <w:color w:val="auto"/>
                <w:kern w:val="0"/>
                <w:sz w:val="24"/>
                <w:szCs w:val="24"/>
                <w:highlight w:val="none"/>
                <w:lang w:eastAsia="zh-CN"/>
              </w:rPr>
              <w:t>豆瓣酱</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4FCF617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件</w:t>
            </w:r>
          </w:p>
        </w:tc>
      </w:tr>
      <w:tr w14:paraId="7923A121">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08A027A3">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5</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13539DD8">
            <w:pPr>
              <w:widowControl/>
              <w:kinsoku/>
              <w:autoSpaceDE/>
              <w:autoSpaceDN/>
              <w:adjustRightInd/>
              <w:snapToGrid/>
              <w:jc w:val="center"/>
              <w:textAlignment w:val="center"/>
              <w:rPr>
                <w:rFonts w:hint="eastAsia" w:ascii="宋体" w:hAnsi="宋体" w:eastAsia="宋体" w:cs="宋体"/>
                <w:snapToGrid/>
                <w:color w:val="auto"/>
                <w:kern w:val="0"/>
                <w:sz w:val="24"/>
                <w:szCs w:val="24"/>
                <w:highlight w:val="none"/>
                <w:lang w:val="en-US" w:eastAsia="zh-CN" w:bidi="ar-SA"/>
              </w:rPr>
            </w:pPr>
            <w:r>
              <w:rPr>
                <w:rFonts w:hint="eastAsia" w:ascii="宋体" w:hAnsi="宋体" w:eastAsia="宋体" w:cs="宋体"/>
                <w:snapToGrid/>
                <w:color w:val="auto"/>
                <w:kern w:val="0"/>
                <w:sz w:val="24"/>
                <w:szCs w:val="24"/>
                <w:highlight w:val="none"/>
                <w:lang w:eastAsia="zh-CN"/>
              </w:rPr>
              <w:t>泡打粉</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39E81E0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斤</w:t>
            </w:r>
          </w:p>
        </w:tc>
      </w:tr>
      <w:tr w14:paraId="3BED879E">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5051F0FB">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6</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744001F9">
            <w:pPr>
              <w:widowControl/>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0"/>
                <w:sz w:val="24"/>
                <w:szCs w:val="24"/>
                <w:highlight w:val="none"/>
                <w:lang w:eastAsia="zh-CN"/>
              </w:rPr>
              <w:t>酵母</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7361444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包</w:t>
            </w:r>
          </w:p>
        </w:tc>
      </w:tr>
      <w:tr w14:paraId="1710E1D9">
        <w:tblPrEx>
          <w:tblCellMar>
            <w:top w:w="0" w:type="dxa"/>
            <w:left w:w="108" w:type="dxa"/>
            <w:bottom w:w="0" w:type="dxa"/>
            <w:right w:w="108" w:type="dxa"/>
          </w:tblCellMar>
        </w:tblPrEx>
        <w:trPr>
          <w:trHeight w:val="37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1B16E270">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7</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3DF93953">
            <w:pPr>
              <w:widowControl/>
              <w:kinsoku/>
              <w:autoSpaceDE/>
              <w:autoSpaceDN/>
              <w:adjustRightInd/>
              <w:snapToGrid/>
              <w:jc w:val="center"/>
              <w:textAlignment w:val="center"/>
              <w:rPr>
                <w:rFonts w:hint="eastAsia" w:ascii="宋体" w:hAnsi="宋体" w:eastAsia="宋体" w:cs="宋体"/>
                <w:snapToGrid/>
                <w:color w:val="auto"/>
                <w:kern w:val="0"/>
                <w:sz w:val="24"/>
                <w:szCs w:val="24"/>
                <w:highlight w:val="none"/>
                <w:lang w:val="en-US" w:eastAsia="zh-CN" w:bidi="ar"/>
              </w:rPr>
            </w:pPr>
            <w:r>
              <w:rPr>
                <w:rFonts w:hint="eastAsia" w:ascii="宋体" w:hAnsi="宋体" w:eastAsia="宋体" w:cs="宋体"/>
                <w:snapToGrid/>
                <w:color w:val="auto"/>
                <w:kern w:val="2"/>
                <w:sz w:val="24"/>
                <w:szCs w:val="24"/>
                <w:highlight w:val="none"/>
                <w:lang w:eastAsia="zh-CN"/>
              </w:rPr>
              <w:t>鸡精</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6B1651B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件</w:t>
            </w:r>
          </w:p>
        </w:tc>
      </w:tr>
      <w:tr w14:paraId="546AE7E4">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65A9FEC9">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8</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632C9C32">
            <w:pPr>
              <w:widowControl/>
              <w:kinsoku/>
              <w:autoSpaceDE/>
              <w:autoSpaceDN/>
              <w:adjustRightInd/>
              <w:snapToGrid/>
              <w:jc w:val="center"/>
              <w:textAlignment w:val="center"/>
              <w:rPr>
                <w:rFonts w:hint="eastAsia" w:ascii="宋体" w:hAnsi="宋体" w:eastAsia="宋体" w:cs="宋体"/>
                <w:snapToGrid/>
                <w:color w:val="auto"/>
                <w:kern w:val="0"/>
                <w:sz w:val="24"/>
                <w:szCs w:val="24"/>
                <w:highlight w:val="none"/>
                <w:lang w:val="en-US" w:eastAsia="zh-CN" w:bidi="ar"/>
              </w:rPr>
            </w:pPr>
            <w:r>
              <w:rPr>
                <w:rFonts w:hint="eastAsia" w:ascii="宋体" w:hAnsi="宋体" w:eastAsia="宋体" w:cs="宋体"/>
                <w:snapToGrid/>
                <w:color w:val="auto"/>
                <w:kern w:val="0"/>
                <w:sz w:val="24"/>
                <w:szCs w:val="24"/>
                <w:highlight w:val="none"/>
                <w:lang w:eastAsia="zh-CN"/>
              </w:rPr>
              <w:t>辣椒末</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73D0B31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件</w:t>
            </w:r>
          </w:p>
        </w:tc>
      </w:tr>
      <w:tr w14:paraId="476934E0">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473AC20E">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9</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76CB723B">
            <w:pPr>
              <w:widowControl/>
              <w:kinsoku/>
              <w:autoSpaceDE/>
              <w:autoSpaceDN/>
              <w:adjustRightInd/>
              <w:snapToGrid/>
              <w:jc w:val="center"/>
              <w:textAlignment w:val="center"/>
              <w:rPr>
                <w:rFonts w:hint="eastAsia" w:ascii="宋体" w:hAnsi="宋体" w:eastAsia="宋体" w:cs="宋体"/>
                <w:snapToGrid/>
                <w:color w:val="auto"/>
                <w:kern w:val="0"/>
                <w:sz w:val="24"/>
                <w:szCs w:val="24"/>
                <w:highlight w:val="none"/>
                <w:lang w:val="en-US" w:eastAsia="zh-CN" w:bidi="ar"/>
              </w:rPr>
            </w:pPr>
            <w:r>
              <w:rPr>
                <w:rFonts w:hint="eastAsia" w:ascii="宋体" w:hAnsi="宋体" w:eastAsia="宋体" w:cs="宋体"/>
                <w:snapToGrid/>
                <w:color w:val="auto"/>
                <w:kern w:val="2"/>
                <w:sz w:val="24"/>
                <w:szCs w:val="24"/>
                <w:highlight w:val="none"/>
                <w:lang w:eastAsia="zh-CN"/>
              </w:rPr>
              <w:t>辣黄豆酱</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634956F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件</w:t>
            </w:r>
          </w:p>
        </w:tc>
      </w:tr>
      <w:tr w14:paraId="31ED25E1">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3680791D">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10</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7EF87C88">
            <w:pPr>
              <w:widowControl/>
              <w:kinsoku/>
              <w:autoSpaceDE/>
              <w:autoSpaceDN/>
              <w:adjustRightInd/>
              <w:snapToGrid/>
              <w:jc w:val="center"/>
              <w:textAlignment w:val="center"/>
              <w:rPr>
                <w:rFonts w:hint="eastAsia" w:ascii="宋体" w:hAnsi="宋体" w:eastAsia="宋体" w:cs="宋体"/>
                <w:snapToGrid/>
                <w:color w:val="auto"/>
                <w:kern w:val="0"/>
                <w:sz w:val="24"/>
                <w:szCs w:val="24"/>
                <w:highlight w:val="none"/>
                <w:lang w:val="en-US" w:eastAsia="zh-CN" w:bidi="ar"/>
              </w:rPr>
            </w:pPr>
            <w:r>
              <w:rPr>
                <w:rFonts w:hint="eastAsia" w:ascii="宋体" w:hAnsi="宋体" w:eastAsia="宋体" w:cs="宋体"/>
                <w:snapToGrid/>
                <w:color w:val="auto"/>
                <w:kern w:val="2"/>
                <w:sz w:val="24"/>
                <w:szCs w:val="24"/>
                <w:highlight w:val="none"/>
                <w:lang w:eastAsia="zh-CN"/>
              </w:rPr>
              <w:t>火腿肠</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68337EA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件</w:t>
            </w:r>
          </w:p>
        </w:tc>
      </w:tr>
      <w:tr w14:paraId="214FD9F2">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524B2F2F">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11</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7203B751">
            <w:pPr>
              <w:widowControl/>
              <w:kinsoku/>
              <w:autoSpaceDE/>
              <w:autoSpaceDN/>
              <w:adjustRightInd/>
              <w:snapToGrid/>
              <w:jc w:val="center"/>
              <w:textAlignment w:val="center"/>
              <w:rPr>
                <w:rFonts w:hint="eastAsia" w:ascii="宋体" w:hAnsi="宋体" w:eastAsia="宋体" w:cs="宋体"/>
                <w:snapToGrid/>
                <w:color w:val="auto"/>
                <w:kern w:val="0"/>
                <w:sz w:val="24"/>
                <w:szCs w:val="24"/>
                <w:highlight w:val="none"/>
                <w:lang w:val="en-US" w:eastAsia="zh-CN" w:bidi="ar"/>
              </w:rPr>
            </w:pPr>
            <w:r>
              <w:rPr>
                <w:rFonts w:hint="eastAsia" w:ascii="宋体" w:hAnsi="宋体" w:eastAsia="宋体" w:cs="宋体"/>
                <w:snapToGrid/>
                <w:color w:val="auto"/>
                <w:kern w:val="2"/>
                <w:sz w:val="24"/>
                <w:szCs w:val="24"/>
                <w:highlight w:val="none"/>
                <w:lang w:eastAsia="zh-CN"/>
              </w:rPr>
              <w:t>熟花生米</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58137B7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斤</w:t>
            </w:r>
          </w:p>
        </w:tc>
      </w:tr>
      <w:tr w14:paraId="67B634D5">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6FA4250E">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12</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130731E6">
            <w:pPr>
              <w:widowControl/>
              <w:kinsoku/>
              <w:autoSpaceDE/>
              <w:autoSpaceDN/>
              <w:adjustRightInd/>
              <w:snapToGrid/>
              <w:jc w:val="center"/>
              <w:textAlignment w:val="center"/>
              <w:rPr>
                <w:rFonts w:hint="eastAsia" w:ascii="宋体" w:hAnsi="宋体" w:eastAsia="宋体" w:cs="宋体"/>
                <w:snapToGrid/>
                <w:color w:val="auto"/>
                <w:kern w:val="0"/>
                <w:sz w:val="24"/>
                <w:szCs w:val="24"/>
                <w:highlight w:val="none"/>
                <w:lang w:val="en-US" w:eastAsia="zh-CN" w:bidi="ar"/>
              </w:rPr>
            </w:pPr>
            <w:r>
              <w:rPr>
                <w:rFonts w:hint="eastAsia" w:ascii="宋体" w:hAnsi="宋体" w:eastAsia="宋体" w:cs="宋体"/>
                <w:snapToGrid/>
                <w:color w:val="auto"/>
                <w:kern w:val="2"/>
                <w:sz w:val="24"/>
                <w:szCs w:val="24"/>
                <w:highlight w:val="none"/>
                <w:lang w:eastAsia="zh-CN"/>
              </w:rPr>
              <w:t>蒜蓉酱</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49D81CF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件</w:t>
            </w:r>
          </w:p>
        </w:tc>
      </w:tr>
      <w:tr w14:paraId="79AE51D0">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22B77EE5">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13</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46334A52">
            <w:pPr>
              <w:widowControl/>
              <w:kinsoku/>
              <w:autoSpaceDE/>
              <w:autoSpaceDN/>
              <w:adjustRightInd/>
              <w:snapToGrid/>
              <w:jc w:val="center"/>
              <w:textAlignment w:val="center"/>
              <w:rPr>
                <w:rFonts w:hint="eastAsia" w:ascii="宋体" w:hAnsi="宋体" w:eastAsia="宋体" w:cs="宋体"/>
                <w:snapToGrid/>
                <w:color w:val="auto"/>
                <w:kern w:val="0"/>
                <w:sz w:val="24"/>
                <w:szCs w:val="24"/>
                <w:highlight w:val="none"/>
                <w:lang w:val="en-US" w:eastAsia="zh-CN" w:bidi="ar"/>
              </w:rPr>
            </w:pPr>
            <w:r>
              <w:rPr>
                <w:rFonts w:hint="eastAsia" w:ascii="宋体" w:hAnsi="宋体" w:eastAsia="宋体" w:cs="宋体"/>
                <w:snapToGrid/>
                <w:color w:val="auto"/>
                <w:kern w:val="2"/>
                <w:sz w:val="24"/>
                <w:szCs w:val="24"/>
                <w:highlight w:val="none"/>
                <w:lang w:val="en-US" w:eastAsia="zh-CN"/>
              </w:rPr>
              <w:t>豆腐</w:t>
            </w:r>
            <w:r>
              <w:rPr>
                <w:rFonts w:hint="eastAsia" w:ascii="宋体" w:hAnsi="宋体" w:eastAsia="宋体" w:cs="宋体"/>
                <w:snapToGrid/>
                <w:color w:val="auto"/>
                <w:kern w:val="2"/>
                <w:sz w:val="24"/>
                <w:szCs w:val="24"/>
                <w:highlight w:val="none"/>
                <w:lang w:eastAsia="zh-CN"/>
              </w:rPr>
              <w:t>乳</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2D921B2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瓶</w:t>
            </w:r>
          </w:p>
        </w:tc>
      </w:tr>
      <w:tr w14:paraId="59F0D1E0">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48398768">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14</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0A240482">
            <w:pPr>
              <w:widowControl/>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spacing w:val="2"/>
                <w:kern w:val="0"/>
                <w:sz w:val="24"/>
                <w:szCs w:val="24"/>
                <w:highlight w:val="none"/>
                <w:lang w:eastAsia="zh-CN"/>
              </w:rPr>
              <w:t>食用醋</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36128FC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件</w:t>
            </w:r>
          </w:p>
        </w:tc>
      </w:tr>
      <w:tr w14:paraId="69E50588">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67AE10FD">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15</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45053011">
            <w:pPr>
              <w:widowControl/>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val="en-US" w:eastAsia="zh-CN"/>
              </w:rPr>
              <w:t>酱油</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02D1EE3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件</w:t>
            </w:r>
          </w:p>
        </w:tc>
      </w:tr>
      <w:tr w14:paraId="587FC566">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7DCB60F4">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16</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5173F62F">
            <w:pPr>
              <w:widowControl/>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val="en-US" w:eastAsia="zh-CN"/>
              </w:rPr>
              <w:t>盐</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41CC9E3F">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件</w:t>
            </w:r>
          </w:p>
        </w:tc>
      </w:tr>
      <w:tr w14:paraId="5C0648B8">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5FBB9A7E">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17</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024E18F6">
            <w:pPr>
              <w:widowControl/>
              <w:kinsoku/>
              <w:autoSpaceDE/>
              <w:autoSpaceDN/>
              <w:adjustRightInd/>
              <w:snapToGrid/>
              <w:jc w:val="center"/>
              <w:textAlignment w:val="center"/>
              <w:rPr>
                <w:rFonts w:hint="eastAsia" w:ascii="宋体" w:hAnsi="宋体" w:eastAsia="宋体" w:cs="宋体"/>
                <w:snapToGrid/>
                <w:color w:val="auto"/>
                <w:kern w:val="0"/>
                <w:sz w:val="24"/>
                <w:szCs w:val="24"/>
                <w:highlight w:val="none"/>
                <w:lang w:val="en-US" w:eastAsia="zh-CN" w:bidi="ar"/>
              </w:rPr>
            </w:pPr>
            <w:r>
              <w:rPr>
                <w:rFonts w:hint="eastAsia" w:ascii="宋体" w:hAnsi="宋体" w:eastAsia="宋体" w:cs="宋体"/>
                <w:snapToGrid/>
                <w:color w:val="auto"/>
                <w:kern w:val="2"/>
                <w:sz w:val="24"/>
                <w:szCs w:val="24"/>
                <w:highlight w:val="none"/>
                <w:lang w:eastAsia="zh-CN"/>
              </w:rPr>
              <w:t>下饭菜</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2E28CF1D">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包</w:t>
            </w:r>
          </w:p>
        </w:tc>
      </w:tr>
      <w:tr w14:paraId="6C7E68C0">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12BB34D4">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18</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7CC5A6FE">
            <w:pPr>
              <w:widowControl/>
              <w:kinsoku/>
              <w:autoSpaceDE/>
              <w:autoSpaceDN/>
              <w:adjustRightInd/>
              <w:snapToGrid/>
              <w:jc w:val="center"/>
              <w:textAlignment w:val="center"/>
              <w:rPr>
                <w:rFonts w:hint="eastAsia" w:ascii="宋体" w:hAnsi="宋体" w:eastAsia="宋体" w:cs="宋体"/>
                <w:snapToGrid/>
                <w:color w:val="auto"/>
                <w:kern w:val="0"/>
                <w:sz w:val="24"/>
                <w:szCs w:val="24"/>
                <w:highlight w:val="none"/>
                <w:lang w:val="en-US" w:eastAsia="zh-CN" w:bidi="ar"/>
              </w:rPr>
            </w:pPr>
            <w:r>
              <w:rPr>
                <w:rFonts w:hint="eastAsia" w:ascii="宋体" w:hAnsi="宋体" w:eastAsia="宋体" w:cs="宋体"/>
                <w:snapToGrid/>
                <w:color w:val="auto"/>
                <w:kern w:val="2"/>
                <w:sz w:val="24"/>
                <w:szCs w:val="24"/>
                <w:highlight w:val="none"/>
                <w:lang w:eastAsia="zh-CN"/>
              </w:rPr>
              <w:t>腌菜</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175632F7">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val="en-US" w:eastAsia="zh-CN"/>
              </w:rPr>
              <w:t>包</w:t>
            </w:r>
          </w:p>
        </w:tc>
      </w:tr>
      <w:tr w14:paraId="24D5BBAB">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0A8CE7A2">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19</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5863E4D6">
            <w:pPr>
              <w:widowControl/>
              <w:kinsoku/>
              <w:autoSpaceDE/>
              <w:autoSpaceDN/>
              <w:adjustRightInd/>
              <w:snapToGrid/>
              <w:jc w:val="center"/>
              <w:textAlignment w:val="center"/>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val="0"/>
                <w:color w:val="auto"/>
                <w:spacing w:val="-7"/>
                <w:kern w:val="0"/>
                <w:sz w:val="24"/>
                <w:szCs w:val="24"/>
                <w:highlight w:val="none"/>
                <w:lang w:val="en-US" w:eastAsia="en-US" w:bidi="ar-SA"/>
              </w:rPr>
              <w:t>八角</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181F9DB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斤</w:t>
            </w:r>
          </w:p>
        </w:tc>
      </w:tr>
      <w:tr w14:paraId="3E05A0D8">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7855FA70">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20</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77973214">
            <w:pPr>
              <w:widowControl/>
              <w:kinsoku/>
              <w:autoSpaceDE/>
              <w:autoSpaceDN/>
              <w:adjustRightInd/>
              <w:snapToGrid/>
              <w:jc w:val="center"/>
              <w:textAlignment w:val="center"/>
              <w:rPr>
                <w:rFonts w:hint="eastAsia" w:ascii="宋体" w:hAnsi="宋体" w:eastAsia="宋体" w:cs="宋体"/>
                <w:snapToGrid w:val="0"/>
                <w:color w:val="auto"/>
                <w:spacing w:val="-7"/>
                <w:kern w:val="0"/>
                <w:sz w:val="24"/>
                <w:szCs w:val="24"/>
                <w:highlight w:val="none"/>
                <w:lang w:val="en-US" w:eastAsia="en-US" w:bidi="ar-SA"/>
              </w:rPr>
            </w:pPr>
            <w:r>
              <w:rPr>
                <w:rFonts w:hint="eastAsia" w:ascii="宋体" w:hAnsi="宋体" w:eastAsia="宋体" w:cs="宋体"/>
                <w:snapToGrid w:val="0"/>
                <w:color w:val="auto"/>
                <w:spacing w:val="-6"/>
                <w:kern w:val="0"/>
                <w:sz w:val="24"/>
                <w:szCs w:val="24"/>
                <w:highlight w:val="none"/>
                <w:lang w:val="en-US" w:eastAsia="en-US" w:bidi="ar-SA"/>
              </w:rPr>
              <w:t>香叶</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49EE3BE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斤</w:t>
            </w:r>
          </w:p>
        </w:tc>
      </w:tr>
      <w:tr w14:paraId="74730464">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20B3A865">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21</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1D43C3EB">
            <w:pPr>
              <w:widowControl/>
              <w:kinsoku/>
              <w:autoSpaceDE/>
              <w:autoSpaceDN/>
              <w:adjustRightInd/>
              <w:snapToGrid/>
              <w:jc w:val="center"/>
              <w:textAlignment w:val="center"/>
              <w:rPr>
                <w:rFonts w:hint="eastAsia" w:ascii="宋体" w:hAnsi="宋体" w:eastAsia="宋体" w:cs="宋体"/>
                <w:snapToGrid w:val="0"/>
                <w:color w:val="auto"/>
                <w:spacing w:val="-6"/>
                <w:kern w:val="0"/>
                <w:sz w:val="24"/>
                <w:szCs w:val="24"/>
                <w:highlight w:val="none"/>
                <w:lang w:val="en-US" w:eastAsia="en-US" w:bidi="ar-SA"/>
              </w:rPr>
            </w:pPr>
            <w:r>
              <w:rPr>
                <w:rFonts w:hint="eastAsia" w:ascii="宋体" w:hAnsi="宋体" w:eastAsia="宋体" w:cs="宋体"/>
                <w:snapToGrid w:val="0"/>
                <w:color w:val="auto"/>
                <w:spacing w:val="-5"/>
                <w:kern w:val="0"/>
                <w:sz w:val="24"/>
                <w:szCs w:val="24"/>
                <w:highlight w:val="none"/>
                <w:lang w:val="en-US" w:eastAsia="en-US" w:bidi="ar-SA"/>
              </w:rPr>
              <w:t>米酒</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161C35C6">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瓶</w:t>
            </w:r>
          </w:p>
        </w:tc>
      </w:tr>
      <w:tr w14:paraId="62BA1B6C">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24ABBD26">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22</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3D783018">
            <w:pPr>
              <w:widowControl/>
              <w:kinsoku/>
              <w:autoSpaceDE/>
              <w:autoSpaceDN/>
              <w:adjustRightInd/>
              <w:snapToGrid/>
              <w:jc w:val="center"/>
              <w:textAlignment w:val="center"/>
              <w:rPr>
                <w:rFonts w:hint="eastAsia" w:ascii="宋体" w:hAnsi="宋体" w:eastAsia="宋体" w:cs="宋体"/>
                <w:snapToGrid w:val="0"/>
                <w:color w:val="auto"/>
                <w:spacing w:val="-5"/>
                <w:kern w:val="0"/>
                <w:sz w:val="24"/>
                <w:szCs w:val="24"/>
                <w:highlight w:val="none"/>
                <w:lang w:val="en-US" w:eastAsia="en-US" w:bidi="ar-SA"/>
              </w:rPr>
            </w:pPr>
            <w:r>
              <w:rPr>
                <w:rFonts w:hint="eastAsia" w:ascii="宋体" w:hAnsi="宋体" w:eastAsia="宋体" w:cs="宋体"/>
                <w:snapToGrid w:val="0"/>
                <w:color w:val="auto"/>
                <w:spacing w:val="-15"/>
                <w:kern w:val="0"/>
                <w:sz w:val="24"/>
                <w:szCs w:val="24"/>
                <w:highlight w:val="none"/>
                <w:lang w:val="en-US" w:eastAsia="en-US" w:bidi="ar-SA"/>
              </w:rPr>
              <w:t>白砂糖</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6601A9B7">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包</w:t>
            </w:r>
          </w:p>
        </w:tc>
      </w:tr>
      <w:tr w14:paraId="133AF70A">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0D17B293">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23</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7378CFD9">
            <w:pPr>
              <w:widowControl/>
              <w:kinsoku/>
              <w:autoSpaceDE/>
              <w:autoSpaceDN/>
              <w:adjustRightInd/>
              <w:snapToGrid/>
              <w:jc w:val="center"/>
              <w:textAlignment w:val="center"/>
              <w:rPr>
                <w:rFonts w:hint="eastAsia" w:ascii="宋体" w:hAnsi="宋体" w:eastAsia="宋体" w:cs="宋体"/>
                <w:snapToGrid w:val="0"/>
                <w:color w:val="auto"/>
                <w:spacing w:val="-15"/>
                <w:kern w:val="0"/>
                <w:sz w:val="24"/>
                <w:szCs w:val="24"/>
                <w:highlight w:val="none"/>
                <w:lang w:val="en-US" w:eastAsia="zh-CN" w:bidi="ar-SA"/>
              </w:rPr>
            </w:pPr>
            <w:r>
              <w:rPr>
                <w:rFonts w:hint="eastAsia" w:ascii="宋体" w:hAnsi="宋体" w:eastAsia="宋体" w:cs="宋体"/>
                <w:snapToGrid w:val="0"/>
                <w:color w:val="auto"/>
                <w:spacing w:val="-15"/>
                <w:kern w:val="0"/>
                <w:sz w:val="24"/>
                <w:szCs w:val="24"/>
                <w:highlight w:val="none"/>
                <w:lang w:val="en-US" w:eastAsia="zh-CN" w:bidi="ar-SA"/>
              </w:rPr>
              <w:t>黄酒</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56AF3D66">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包</w:t>
            </w:r>
          </w:p>
        </w:tc>
      </w:tr>
      <w:tr w14:paraId="0764DE33">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7072CE06">
            <w:pPr>
              <w:keepNext w:val="0"/>
              <w:keepLines w:val="0"/>
              <w:widowControl/>
              <w:suppressLineNumbers w:val="0"/>
              <w:kinsoku/>
              <w:autoSpaceDE/>
              <w:autoSpaceDN/>
              <w:adjustRightInd/>
              <w:snapToGrid/>
              <w:jc w:val="center"/>
              <w:textAlignment w:val="center"/>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24</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7B223BEA">
            <w:pPr>
              <w:widowControl/>
              <w:kinsoku/>
              <w:autoSpaceDE/>
              <w:autoSpaceDN/>
              <w:adjustRightInd/>
              <w:snapToGrid/>
              <w:jc w:val="center"/>
              <w:textAlignment w:val="center"/>
              <w:rPr>
                <w:rFonts w:hint="eastAsia" w:ascii="宋体" w:hAnsi="宋体" w:eastAsia="宋体" w:cs="宋体"/>
                <w:snapToGrid w:val="0"/>
                <w:color w:val="auto"/>
                <w:spacing w:val="-15"/>
                <w:kern w:val="0"/>
                <w:sz w:val="24"/>
                <w:szCs w:val="24"/>
                <w:highlight w:val="none"/>
                <w:lang w:val="en-US" w:eastAsia="zh-CN" w:bidi="ar-SA"/>
              </w:rPr>
            </w:pPr>
            <w:r>
              <w:rPr>
                <w:rFonts w:hint="eastAsia" w:ascii="宋体" w:hAnsi="宋体" w:eastAsia="宋体" w:cs="宋体"/>
                <w:snapToGrid w:val="0"/>
                <w:color w:val="auto"/>
                <w:spacing w:val="-15"/>
                <w:kern w:val="0"/>
                <w:sz w:val="24"/>
                <w:szCs w:val="24"/>
                <w:highlight w:val="none"/>
                <w:lang w:val="en-US" w:eastAsia="zh-CN" w:bidi="ar-SA"/>
              </w:rPr>
              <w:t>味精</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5FCA11CF">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包</w:t>
            </w:r>
          </w:p>
        </w:tc>
      </w:tr>
    </w:tbl>
    <w:p w14:paraId="4300B9DB">
      <w:pPr>
        <w:widowControl w:val="0"/>
        <w:kinsoku/>
        <w:autoSpaceDE/>
        <w:autoSpaceDN/>
        <w:adjustRightInd/>
        <w:snapToGrid/>
        <w:spacing w:line="240" w:lineRule="auto"/>
        <w:ind w:left="0" w:firstLine="0" w:firstLineChars="0"/>
        <w:jc w:val="left"/>
        <w:textAlignment w:val="auto"/>
        <w:rPr>
          <w:rFonts w:hint="eastAsia" w:ascii="宋体" w:hAnsi="宋体" w:eastAsia="宋体" w:cs="宋体"/>
          <w:b/>
          <w:bCs/>
          <w:snapToGrid/>
          <w:color w:val="auto"/>
          <w:kern w:val="2"/>
          <w:sz w:val="24"/>
          <w:szCs w:val="24"/>
          <w:highlight w:val="none"/>
          <w:lang w:val="en-US" w:eastAsia="zh-CN" w:bidi="ar-SA"/>
        </w:rPr>
      </w:pPr>
    </w:p>
    <w:p w14:paraId="53E5CAA8">
      <w:pPr>
        <w:widowControl w:val="0"/>
        <w:numPr>
          <w:ilvl w:val="0"/>
          <w:numId w:val="0"/>
        </w:numPr>
        <w:kinsoku/>
        <w:autoSpaceDE/>
        <w:autoSpaceDN/>
        <w:adjustRightInd/>
        <w:snapToGrid/>
        <w:spacing w:line="360" w:lineRule="auto"/>
        <w:ind w:leftChars="0" w:firstLine="482" w:firstLineChars="200"/>
        <w:jc w:val="left"/>
        <w:textAlignment w:val="auto"/>
        <w:rPr>
          <w:rFonts w:hint="eastAsia" w:ascii="宋体" w:hAnsi="宋体" w:eastAsia="宋体" w:cs="宋体"/>
          <w:b/>
          <w:bCs/>
          <w:snapToGrid/>
          <w:color w:val="auto"/>
          <w:kern w:val="2"/>
          <w:sz w:val="24"/>
          <w:szCs w:val="24"/>
          <w:highlight w:val="none"/>
          <w:lang w:val="en-US" w:eastAsia="zh-CN" w:bidi="ar-SA"/>
        </w:rPr>
      </w:pPr>
      <w:r>
        <w:rPr>
          <w:rFonts w:hint="eastAsia" w:ascii="宋体" w:hAnsi="宋体" w:eastAsia="宋体" w:cs="宋体"/>
          <w:b/>
          <w:bCs/>
          <w:snapToGrid/>
          <w:color w:val="auto"/>
          <w:kern w:val="2"/>
          <w:sz w:val="24"/>
          <w:szCs w:val="24"/>
          <w:highlight w:val="none"/>
          <w:lang w:val="en-US" w:eastAsia="zh-CN" w:bidi="ar-SA"/>
        </w:rPr>
        <w:t>12）水果种类（包含但不限于以下内容）</w:t>
      </w:r>
    </w:p>
    <w:tbl>
      <w:tblPr>
        <w:tblStyle w:val="2"/>
        <w:tblW w:w="9556" w:type="dxa"/>
        <w:tblInd w:w="-107" w:type="dxa"/>
        <w:tblLayout w:type="fixed"/>
        <w:tblCellMar>
          <w:top w:w="0" w:type="dxa"/>
          <w:left w:w="108" w:type="dxa"/>
          <w:bottom w:w="0" w:type="dxa"/>
          <w:right w:w="108" w:type="dxa"/>
        </w:tblCellMar>
      </w:tblPr>
      <w:tblGrid>
        <w:gridCol w:w="2213"/>
        <w:gridCol w:w="4134"/>
        <w:gridCol w:w="3209"/>
      </w:tblGrid>
      <w:tr w14:paraId="7EF2F76C">
        <w:tblPrEx>
          <w:tblCellMar>
            <w:top w:w="0" w:type="dxa"/>
            <w:left w:w="108" w:type="dxa"/>
            <w:bottom w:w="0" w:type="dxa"/>
            <w:right w:w="108" w:type="dxa"/>
          </w:tblCellMar>
        </w:tblPrEx>
        <w:trPr>
          <w:trHeight w:val="46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56371948">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b/>
                <w:bCs w:val="0"/>
                <w:snapToGrid/>
                <w:color w:val="auto"/>
                <w:kern w:val="2"/>
                <w:sz w:val="24"/>
                <w:szCs w:val="24"/>
                <w:highlight w:val="none"/>
                <w:lang w:eastAsia="zh-CN"/>
              </w:rPr>
              <w:t>序号</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27478C65">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b/>
                <w:bCs w:val="0"/>
                <w:snapToGrid/>
                <w:color w:val="auto"/>
                <w:kern w:val="2"/>
                <w:sz w:val="24"/>
                <w:szCs w:val="24"/>
                <w:highlight w:val="none"/>
                <w:lang w:eastAsia="zh-CN"/>
              </w:rPr>
              <w:t>品名</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66CF04F3">
            <w:pPr>
              <w:widowControl/>
              <w:kinsoku/>
              <w:autoSpaceDE/>
              <w:autoSpaceDN/>
              <w:adjustRightInd/>
              <w:snapToGrid/>
              <w:jc w:val="center"/>
              <w:textAlignment w:val="auto"/>
              <w:rPr>
                <w:rFonts w:hint="eastAsia" w:ascii="宋体" w:hAnsi="宋体" w:eastAsia="宋体" w:cs="宋体"/>
                <w:b/>
                <w:bCs w:val="0"/>
                <w:snapToGrid/>
                <w:color w:val="auto"/>
                <w:kern w:val="2"/>
                <w:sz w:val="24"/>
                <w:szCs w:val="24"/>
                <w:highlight w:val="none"/>
                <w:lang w:eastAsia="zh-CN"/>
              </w:rPr>
            </w:pPr>
            <w:r>
              <w:rPr>
                <w:rFonts w:hint="eastAsia" w:ascii="宋体" w:hAnsi="宋体" w:eastAsia="宋体" w:cs="宋体"/>
                <w:b/>
                <w:bCs w:val="0"/>
                <w:snapToGrid/>
                <w:color w:val="auto"/>
                <w:kern w:val="2"/>
                <w:sz w:val="24"/>
                <w:szCs w:val="24"/>
                <w:highlight w:val="none"/>
                <w:lang w:val="en-US" w:eastAsia="zh-CN"/>
              </w:rPr>
              <w:t>计量</w:t>
            </w:r>
            <w:r>
              <w:rPr>
                <w:rFonts w:hint="eastAsia" w:ascii="宋体" w:hAnsi="宋体" w:eastAsia="宋体" w:cs="宋体"/>
                <w:b/>
                <w:bCs w:val="0"/>
                <w:snapToGrid/>
                <w:color w:val="auto"/>
                <w:kern w:val="2"/>
                <w:sz w:val="24"/>
                <w:szCs w:val="24"/>
                <w:highlight w:val="none"/>
                <w:lang w:eastAsia="zh-CN"/>
              </w:rPr>
              <w:t>单位</w:t>
            </w:r>
          </w:p>
        </w:tc>
      </w:tr>
      <w:tr w14:paraId="576C521A">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52A517E9">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1</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00C1560C">
            <w:pPr>
              <w:widowControl/>
              <w:kinsoku/>
              <w:autoSpaceDE/>
              <w:autoSpaceDN/>
              <w:adjustRightInd/>
              <w:snapToGrid/>
              <w:jc w:val="center"/>
              <w:textAlignment w:val="auto"/>
              <w:rPr>
                <w:rFonts w:hint="eastAsia" w:ascii="宋体" w:hAnsi="宋体" w:eastAsia="宋体" w:cs="宋体"/>
                <w:snapToGrid/>
                <w:color w:val="auto"/>
                <w:kern w:val="0"/>
                <w:sz w:val="24"/>
                <w:szCs w:val="24"/>
                <w:highlight w:val="none"/>
                <w:lang w:val="en-US" w:eastAsia="zh-CN" w:bidi="ar-SA"/>
              </w:rPr>
            </w:pPr>
            <w:r>
              <w:rPr>
                <w:rFonts w:hint="eastAsia" w:ascii="宋体" w:hAnsi="宋体" w:eastAsia="宋体" w:cs="宋体"/>
                <w:snapToGrid/>
                <w:color w:val="auto"/>
                <w:kern w:val="0"/>
                <w:sz w:val="24"/>
                <w:szCs w:val="24"/>
                <w:highlight w:val="none"/>
                <w:lang w:eastAsia="zh-CN"/>
              </w:rPr>
              <w:t>水果黄瓜</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5194EB2B">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4A3065D1">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0270A6B9">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2</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3C381E60">
            <w:pPr>
              <w:widowControl/>
              <w:kinsoku/>
              <w:autoSpaceDE/>
              <w:autoSpaceDN/>
              <w:adjustRightInd/>
              <w:snapToGrid/>
              <w:jc w:val="center"/>
              <w:textAlignment w:val="auto"/>
              <w:rPr>
                <w:rFonts w:hint="eastAsia" w:ascii="宋体" w:hAnsi="宋体" w:eastAsia="宋体" w:cs="宋体"/>
                <w:snapToGrid/>
                <w:color w:val="auto"/>
                <w:kern w:val="0"/>
                <w:sz w:val="24"/>
                <w:szCs w:val="24"/>
                <w:highlight w:val="none"/>
                <w:lang w:val="en-US" w:eastAsia="zh-CN" w:bidi="ar-SA"/>
              </w:rPr>
            </w:pPr>
            <w:r>
              <w:rPr>
                <w:rFonts w:hint="eastAsia" w:ascii="宋体" w:hAnsi="宋体" w:eastAsia="宋体" w:cs="宋体"/>
                <w:snapToGrid/>
                <w:color w:val="auto"/>
                <w:kern w:val="0"/>
                <w:sz w:val="24"/>
                <w:szCs w:val="24"/>
                <w:highlight w:val="none"/>
                <w:lang w:eastAsia="zh-CN"/>
              </w:rPr>
              <w:t>新疆香梨</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64257AA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5881412C">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1FFE84BF">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3</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589ED625">
            <w:pPr>
              <w:widowControl/>
              <w:kinsoku/>
              <w:autoSpaceDE/>
              <w:autoSpaceDN/>
              <w:adjustRightInd/>
              <w:snapToGrid/>
              <w:jc w:val="center"/>
              <w:textAlignment w:val="auto"/>
              <w:rPr>
                <w:rFonts w:hint="eastAsia" w:ascii="宋体" w:hAnsi="宋体" w:eastAsia="宋体" w:cs="宋体"/>
                <w:snapToGrid/>
                <w:color w:val="auto"/>
                <w:kern w:val="0"/>
                <w:sz w:val="24"/>
                <w:szCs w:val="24"/>
                <w:highlight w:val="none"/>
                <w:lang w:val="en-US" w:eastAsia="zh-CN" w:bidi="ar-SA"/>
              </w:rPr>
            </w:pPr>
            <w:r>
              <w:rPr>
                <w:rFonts w:hint="eastAsia" w:ascii="宋体" w:hAnsi="宋体" w:eastAsia="宋体" w:cs="宋体"/>
                <w:snapToGrid/>
                <w:color w:val="auto"/>
                <w:kern w:val="0"/>
                <w:sz w:val="24"/>
                <w:szCs w:val="24"/>
                <w:highlight w:val="none"/>
                <w:lang w:eastAsia="zh-CN"/>
              </w:rPr>
              <w:t>脐橙</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4A763C0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54F1F299">
        <w:tblPrEx>
          <w:tblCellMar>
            <w:top w:w="0" w:type="dxa"/>
            <w:left w:w="108" w:type="dxa"/>
            <w:bottom w:w="0" w:type="dxa"/>
            <w:right w:w="108" w:type="dxa"/>
          </w:tblCellMar>
        </w:tblPrEx>
        <w:trPr>
          <w:trHeight w:val="370"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332B6FAA">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4</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06C482A1">
            <w:pPr>
              <w:widowControl/>
              <w:kinsoku/>
              <w:autoSpaceDE/>
              <w:autoSpaceDN/>
              <w:adjustRightInd/>
              <w:snapToGrid/>
              <w:jc w:val="center"/>
              <w:textAlignment w:val="auto"/>
              <w:rPr>
                <w:rFonts w:hint="eastAsia" w:ascii="宋体" w:hAnsi="宋体" w:eastAsia="宋体" w:cs="宋体"/>
                <w:snapToGrid/>
                <w:color w:val="auto"/>
                <w:kern w:val="0"/>
                <w:sz w:val="24"/>
                <w:szCs w:val="24"/>
                <w:highlight w:val="none"/>
                <w:lang w:val="en-US" w:eastAsia="zh-CN" w:bidi="ar-SA"/>
              </w:rPr>
            </w:pPr>
            <w:r>
              <w:rPr>
                <w:rFonts w:hint="eastAsia" w:ascii="宋体" w:hAnsi="宋体" w:eastAsia="宋体" w:cs="宋体"/>
                <w:snapToGrid/>
                <w:color w:val="auto"/>
                <w:kern w:val="0"/>
                <w:sz w:val="24"/>
                <w:szCs w:val="24"/>
                <w:highlight w:val="none"/>
                <w:lang w:eastAsia="zh-CN"/>
              </w:rPr>
              <w:t>香蕉</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5397FCB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3AC3C945">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64373A30">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5</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1772490C">
            <w:pPr>
              <w:widowControl/>
              <w:kinsoku/>
              <w:autoSpaceDE/>
              <w:autoSpaceDN/>
              <w:adjustRightInd/>
              <w:snapToGrid/>
              <w:jc w:val="center"/>
              <w:textAlignment w:val="auto"/>
              <w:rPr>
                <w:rFonts w:hint="eastAsia" w:ascii="宋体" w:hAnsi="宋体" w:eastAsia="宋体" w:cs="宋体"/>
                <w:snapToGrid/>
                <w:color w:val="auto"/>
                <w:kern w:val="0"/>
                <w:sz w:val="24"/>
                <w:szCs w:val="24"/>
                <w:highlight w:val="none"/>
                <w:lang w:val="en-US" w:eastAsia="zh-CN" w:bidi="ar-SA"/>
              </w:rPr>
            </w:pPr>
            <w:r>
              <w:rPr>
                <w:rFonts w:hint="eastAsia" w:ascii="宋体" w:hAnsi="宋体" w:eastAsia="宋体" w:cs="宋体"/>
                <w:snapToGrid/>
                <w:color w:val="auto"/>
                <w:kern w:val="0"/>
                <w:sz w:val="24"/>
                <w:szCs w:val="24"/>
                <w:highlight w:val="none"/>
                <w:lang w:eastAsia="zh-CN"/>
              </w:rPr>
              <w:t>耙耙柑</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6C30D9F9">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0AB3475C">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22E91B7F">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6</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305113C5">
            <w:pPr>
              <w:widowControl/>
              <w:kinsoku/>
              <w:autoSpaceDE/>
              <w:autoSpaceDN/>
              <w:adjustRightInd/>
              <w:snapToGrid/>
              <w:jc w:val="center"/>
              <w:textAlignment w:val="auto"/>
              <w:rPr>
                <w:rFonts w:hint="eastAsia" w:ascii="宋体" w:hAnsi="宋体" w:eastAsia="宋体" w:cs="宋体"/>
                <w:snapToGrid/>
                <w:color w:val="auto"/>
                <w:kern w:val="0"/>
                <w:sz w:val="24"/>
                <w:szCs w:val="24"/>
                <w:highlight w:val="none"/>
                <w:lang w:val="en-US" w:eastAsia="zh-CN" w:bidi="ar-SA"/>
              </w:rPr>
            </w:pPr>
            <w:r>
              <w:rPr>
                <w:rFonts w:hint="eastAsia" w:ascii="宋体" w:hAnsi="宋体" w:eastAsia="宋体" w:cs="宋体"/>
                <w:snapToGrid/>
                <w:color w:val="auto"/>
                <w:kern w:val="0"/>
                <w:sz w:val="24"/>
                <w:szCs w:val="24"/>
                <w:highlight w:val="none"/>
                <w:lang w:eastAsia="zh-CN"/>
              </w:rPr>
              <w:t>苹果</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5092338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2DCE5D09">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70E06C4C">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7</w:t>
            </w:r>
          </w:p>
        </w:tc>
        <w:tc>
          <w:tcPr>
            <w:tcW w:w="4134" w:type="dxa"/>
            <w:tcBorders>
              <w:top w:val="single" w:color="auto" w:sz="4" w:space="0"/>
              <w:left w:val="single" w:color="auto" w:sz="4" w:space="0"/>
              <w:bottom w:val="single" w:color="auto" w:sz="4" w:space="0"/>
              <w:right w:val="single" w:color="auto" w:sz="4" w:space="0"/>
            </w:tcBorders>
            <w:shd w:val="clear" w:color="000000" w:fill="FFFFFF"/>
            <w:vAlign w:val="center"/>
          </w:tcPr>
          <w:p w14:paraId="4F9B02B4">
            <w:pPr>
              <w:widowControl/>
              <w:kinsoku/>
              <w:autoSpaceDE/>
              <w:autoSpaceDN/>
              <w:adjustRightInd/>
              <w:snapToGrid/>
              <w:jc w:val="center"/>
              <w:textAlignment w:val="auto"/>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val="en-US" w:eastAsia="zh-CN" w:bidi="ar-SA"/>
              </w:rPr>
              <w:t>柠檬</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74B1967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78F3C5AA">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4696C352">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8</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7F19A48F">
            <w:pPr>
              <w:widowControl/>
              <w:kinsoku/>
              <w:autoSpaceDE/>
              <w:autoSpaceDN/>
              <w:adjustRightInd/>
              <w:snapToGrid/>
              <w:jc w:val="center"/>
              <w:textAlignment w:val="center"/>
              <w:rPr>
                <w:rFonts w:hint="eastAsia" w:ascii="宋体" w:hAnsi="宋体" w:eastAsia="宋体" w:cs="宋体"/>
                <w:snapToGrid/>
                <w:color w:val="auto"/>
                <w:kern w:val="0"/>
                <w:sz w:val="24"/>
                <w:szCs w:val="24"/>
                <w:highlight w:val="none"/>
                <w:lang w:val="en-US" w:eastAsia="zh-CN" w:bidi="ar"/>
              </w:rPr>
            </w:pPr>
            <w:r>
              <w:rPr>
                <w:rFonts w:hint="eastAsia" w:ascii="宋体" w:hAnsi="宋体" w:eastAsia="宋体" w:cs="宋体"/>
                <w:snapToGrid/>
                <w:color w:val="auto"/>
                <w:kern w:val="2"/>
                <w:sz w:val="24"/>
                <w:szCs w:val="24"/>
                <w:highlight w:val="none"/>
                <w:lang w:eastAsia="zh-CN"/>
              </w:rPr>
              <w:t>砂糖橘</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78FA9E6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554459B9">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70B2C63B">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9</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7EEB1BFC">
            <w:pPr>
              <w:widowControl/>
              <w:kinsoku/>
              <w:autoSpaceDE/>
              <w:autoSpaceDN/>
              <w:adjustRightInd/>
              <w:snapToGrid/>
              <w:jc w:val="center"/>
              <w:textAlignment w:val="center"/>
              <w:rPr>
                <w:rFonts w:hint="eastAsia" w:ascii="宋体" w:hAnsi="宋体" w:eastAsia="宋体" w:cs="宋体"/>
                <w:snapToGrid/>
                <w:color w:val="auto"/>
                <w:kern w:val="0"/>
                <w:sz w:val="24"/>
                <w:szCs w:val="24"/>
                <w:highlight w:val="none"/>
                <w:lang w:val="en-US" w:eastAsia="zh-CN" w:bidi="ar"/>
              </w:rPr>
            </w:pPr>
            <w:r>
              <w:rPr>
                <w:rFonts w:hint="eastAsia" w:ascii="宋体" w:hAnsi="宋体" w:eastAsia="宋体" w:cs="宋体"/>
                <w:snapToGrid/>
                <w:color w:val="auto"/>
                <w:kern w:val="2"/>
                <w:sz w:val="24"/>
                <w:szCs w:val="24"/>
                <w:highlight w:val="none"/>
                <w:lang w:eastAsia="zh-CN"/>
              </w:rPr>
              <w:t>桔子</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1159FA8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3177DE6C">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560CB8FC">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10</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1435CAB5">
            <w:pPr>
              <w:widowControl/>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eastAsia="zh-CN"/>
              </w:rPr>
              <w:t>哈密瓜</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6B2D5F56">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4F50BE28">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150B3023">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11</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5EF1CF34">
            <w:pPr>
              <w:widowControl/>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eastAsia="zh-CN"/>
              </w:rPr>
              <w:t>葡萄</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371F597C">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635FDE75">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0053D069">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12</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5B5F4D0D">
            <w:pPr>
              <w:widowControl/>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eastAsia="zh-CN"/>
              </w:rPr>
              <w:t>火龙果</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1AA2CB41">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斤</w:t>
            </w:r>
          </w:p>
        </w:tc>
      </w:tr>
      <w:tr w14:paraId="129EBC98">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713CA341">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13</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10246A5F">
            <w:pPr>
              <w:widowControl/>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0"/>
                <w:sz w:val="24"/>
                <w:szCs w:val="24"/>
                <w:highlight w:val="none"/>
                <w:lang w:eastAsia="zh-CN" w:bidi="ar"/>
              </w:rPr>
              <w:t>水仙芒果</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310A0BD4">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斤</w:t>
            </w:r>
          </w:p>
        </w:tc>
      </w:tr>
      <w:tr w14:paraId="1D69B1FF">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5773FC4C">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14</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6ABF243F">
            <w:pPr>
              <w:widowControl/>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eastAsia="zh-CN"/>
              </w:rPr>
              <w:t>王冠梨</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2B4FEE48">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斤</w:t>
            </w:r>
          </w:p>
        </w:tc>
      </w:tr>
      <w:tr w14:paraId="71F4BD4B">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5BF1DB11">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15</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073CC7B8">
            <w:pPr>
              <w:widowControl/>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eastAsia="zh-CN"/>
              </w:rPr>
              <w:t>脆柿</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7152B285">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斤</w:t>
            </w:r>
          </w:p>
        </w:tc>
      </w:tr>
      <w:tr w14:paraId="66B4D234">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7D09259F">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16</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297B2474">
            <w:pPr>
              <w:widowControl/>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eastAsia="zh-CN"/>
              </w:rPr>
              <w:t>无花果</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5325A64E">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斤</w:t>
            </w:r>
          </w:p>
        </w:tc>
      </w:tr>
      <w:tr w14:paraId="52EE0936">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54499F52">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17</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52F81AE9">
            <w:pPr>
              <w:widowControl/>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eastAsia="zh-CN"/>
              </w:rPr>
              <w:t>红提</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326E5EA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斤</w:t>
            </w:r>
          </w:p>
        </w:tc>
      </w:tr>
      <w:tr w14:paraId="198DBBD3">
        <w:tblPrEx>
          <w:tblCellMar>
            <w:top w:w="0" w:type="dxa"/>
            <w:left w:w="108" w:type="dxa"/>
            <w:bottom w:w="0" w:type="dxa"/>
            <w:right w:w="108" w:type="dxa"/>
          </w:tblCellMar>
        </w:tblPrEx>
        <w:trPr>
          <w:trHeight w:val="370"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78E099D7">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18</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7E594985">
            <w:pPr>
              <w:widowControl/>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eastAsia="zh-CN"/>
              </w:rPr>
              <w:t>圣女果</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3E590393">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斤</w:t>
            </w:r>
          </w:p>
        </w:tc>
      </w:tr>
      <w:tr w14:paraId="35F933A5">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5D6BD720">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19</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42623FED">
            <w:pPr>
              <w:widowControl/>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eastAsia="zh-CN"/>
              </w:rPr>
              <w:t>牛奶枣</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7A6D00FF">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斤</w:t>
            </w:r>
          </w:p>
        </w:tc>
      </w:tr>
      <w:tr w14:paraId="0FCC5D08">
        <w:tblPrEx>
          <w:tblCellMar>
            <w:top w:w="0" w:type="dxa"/>
            <w:left w:w="108" w:type="dxa"/>
            <w:bottom w:w="0" w:type="dxa"/>
            <w:right w:w="108" w:type="dxa"/>
          </w:tblCellMar>
        </w:tblPrEx>
        <w:trPr>
          <w:trHeight w:val="402"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3F7DFD42">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20</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3FFAC4EB">
            <w:pPr>
              <w:widowControl/>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eastAsia="zh-CN"/>
              </w:rPr>
              <w:t>草莓</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048AB890">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斤</w:t>
            </w:r>
          </w:p>
        </w:tc>
      </w:tr>
      <w:tr w14:paraId="62B1AE6C">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18FE7FD1">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21</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28D202C1">
            <w:pPr>
              <w:widowControl/>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eastAsia="zh-CN"/>
              </w:rPr>
              <w:t>金桔</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3A9625E2">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斤</w:t>
            </w:r>
          </w:p>
        </w:tc>
      </w:tr>
      <w:tr w14:paraId="6093E08D">
        <w:tblPrEx>
          <w:tblCellMar>
            <w:top w:w="0" w:type="dxa"/>
            <w:left w:w="108" w:type="dxa"/>
            <w:bottom w:w="0" w:type="dxa"/>
            <w:right w:w="108" w:type="dxa"/>
          </w:tblCellMar>
        </w:tblPrEx>
        <w:trPr>
          <w:trHeight w:val="394" w:hRule="atLeast"/>
        </w:trPr>
        <w:tc>
          <w:tcPr>
            <w:tcW w:w="2213" w:type="dxa"/>
            <w:tcBorders>
              <w:top w:val="single" w:color="auto" w:sz="4" w:space="0"/>
              <w:left w:val="single" w:color="auto" w:sz="4" w:space="0"/>
              <w:bottom w:val="single" w:color="auto" w:sz="4" w:space="0"/>
              <w:right w:val="single" w:color="auto" w:sz="4" w:space="0"/>
            </w:tcBorders>
            <w:shd w:val="clear" w:color="000000" w:fill="FFFFFF"/>
            <w:vAlign w:val="center"/>
          </w:tcPr>
          <w:p w14:paraId="3D9DC7C0">
            <w:pPr>
              <w:keepNext w:val="0"/>
              <w:keepLines w:val="0"/>
              <w:widowControl/>
              <w:suppressLineNumbers w:val="0"/>
              <w:kinsoku/>
              <w:autoSpaceDE/>
              <w:autoSpaceDN/>
              <w:adjustRightInd/>
              <w:snapToGrid/>
              <w:jc w:val="center"/>
              <w:textAlignment w:val="center"/>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22</w:t>
            </w:r>
          </w:p>
        </w:tc>
        <w:tc>
          <w:tcPr>
            <w:tcW w:w="4134" w:type="dxa"/>
            <w:tcBorders>
              <w:top w:val="single" w:color="auto" w:sz="4" w:space="0"/>
              <w:left w:val="single" w:color="auto" w:sz="4" w:space="0"/>
              <w:bottom w:val="single" w:color="auto" w:sz="4" w:space="0"/>
              <w:right w:val="single" w:color="auto" w:sz="4" w:space="0"/>
            </w:tcBorders>
            <w:shd w:val="clear" w:color="auto" w:fill="auto"/>
            <w:vAlign w:val="center"/>
          </w:tcPr>
          <w:p w14:paraId="39AB9100">
            <w:pPr>
              <w:widowControl/>
              <w:kinsoku/>
              <w:autoSpaceDE/>
              <w:autoSpaceDN/>
              <w:adjustRightInd/>
              <w:snapToGrid/>
              <w:jc w:val="center"/>
              <w:textAlignment w:val="center"/>
              <w:rPr>
                <w:rFonts w:hint="eastAsia" w:ascii="宋体" w:hAnsi="宋体" w:eastAsia="宋体" w:cs="宋体"/>
                <w:snapToGrid/>
                <w:color w:val="auto"/>
                <w:kern w:val="2"/>
                <w:sz w:val="24"/>
                <w:szCs w:val="24"/>
                <w:highlight w:val="none"/>
                <w:lang w:val="en-US" w:eastAsia="zh-CN" w:bidi="ar-SA"/>
              </w:rPr>
            </w:pPr>
            <w:r>
              <w:rPr>
                <w:rFonts w:hint="eastAsia" w:ascii="宋体" w:hAnsi="宋体" w:eastAsia="宋体" w:cs="宋体"/>
                <w:snapToGrid/>
                <w:color w:val="auto"/>
                <w:kern w:val="2"/>
                <w:sz w:val="24"/>
                <w:szCs w:val="24"/>
                <w:highlight w:val="none"/>
                <w:lang w:eastAsia="zh-CN"/>
              </w:rPr>
              <w:t>蓝莓</w:t>
            </w:r>
          </w:p>
        </w:tc>
        <w:tc>
          <w:tcPr>
            <w:tcW w:w="3209" w:type="dxa"/>
            <w:tcBorders>
              <w:top w:val="single" w:color="auto" w:sz="4" w:space="0"/>
              <w:left w:val="single" w:color="auto" w:sz="4" w:space="0"/>
              <w:bottom w:val="single" w:color="auto" w:sz="4" w:space="0"/>
              <w:right w:val="single" w:color="auto" w:sz="4" w:space="0"/>
            </w:tcBorders>
            <w:shd w:val="clear" w:color="000000" w:fill="FFFFFF"/>
            <w:vAlign w:val="center"/>
          </w:tcPr>
          <w:p w14:paraId="0E55C23A">
            <w:pPr>
              <w:widowControl/>
              <w:kinsoku/>
              <w:autoSpaceDE/>
              <w:autoSpaceDN/>
              <w:adjustRightInd/>
              <w:snapToGrid/>
              <w:jc w:val="center"/>
              <w:textAlignment w:val="auto"/>
              <w:rPr>
                <w:rFonts w:hint="eastAsia" w:ascii="宋体" w:hAnsi="宋体" w:eastAsia="宋体" w:cs="宋体"/>
                <w:bCs/>
                <w:snapToGrid/>
                <w:color w:val="auto"/>
                <w:kern w:val="2"/>
                <w:sz w:val="24"/>
                <w:szCs w:val="24"/>
                <w:highlight w:val="none"/>
                <w:lang w:val="en-US" w:eastAsia="zh-CN" w:bidi="ar-SA"/>
              </w:rPr>
            </w:pPr>
            <w:r>
              <w:rPr>
                <w:rFonts w:hint="eastAsia" w:ascii="宋体" w:hAnsi="宋体" w:eastAsia="宋体" w:cs="宋体"/>
                <w:bCs/>
                <w:snapToGrid/>
                <w:color w:val="auto"/>
                <w:kern w:val="2"/>
                <w:sz w:val="24"/>
                <w:szCs w:val="24"/>
                <w:highlight w:val="none"/>
                <w:lang w:eastAsia="zh-CN"/>
              </w:rPr>
              <w:t>斤</w:t>
            </w:r>
          </w:p>
        </w:tc>
      </w:tr>
    </w:tbl>
    <w:p w14:paraId="19ABF98B">
      <w:pPr>
        <w:widowControl w:val="0"/>
        <w:kinsoku/>
        <w:autoSpaceDE/>
        <w:autoSpaceDN/>
        <w:adjustRightInd/>
        <w:snapToGrid/>
        <w:spacing w:line="240" w:lineRule="auto"/>
        <w:ind w:left="0" w:firstLine="0" w:firstLineChars="0"/>
        <w:jc w:val="left"/>
        <w:textAlignment w:val="auto"/>
        <w:rPr>
          <w:rFonts w:hint="eastAsia" w:ascii="宋体" w:hAnsi="宋体" w:eastAsia="宋体" w:cs="宋体"/>
          <w:b/>
          <w:bCs/>
          <w:snapToGrid/>
          <w:color w:val="auto"/>
          <w:kern w:val="2"/>
          <w:sz w:val="24"/>
          <w:szCs w:val="24"/>
          <w:highlight w:val="none"/>
          <w:lang w:val="en-US" w:eastAsia="zh-CN" w:bidi="ar-SA"/>
        </w:rPr>
      </w:pPr>
    </w:p>
    <w:p w14:paraId="701DDCEA">
      <w:pPr>
        <w:widowControl w:val="0"/>
        <w:kinsoku/>
        <w:autoSpaceDE/>
        <w:autoSpaceDN/>
        <w:adjustRightInd/>
        <w:snapToGrid/>
        <w:spacing w:line="240" w:lineRule="auto"/>
        <w:ind w:left="0" w:firstLine="482" w:firstLineChars="200"/>
        <w:jc w:val="left"/>
        <w:textAlignment w:val="auto"/>
        <w:rPr>
          <w:rFonts w:hint="eastAsia" w:ascii="宋体" w:hAnsi="宋体" w:eastAsia="宋体" w:cs="宋体"/>
          <w:b/>
          <w:bCs/>
          <w:snapToGrid/>
          <w:color w:val="auto"/>
          <w:kern w:val="2"/>
          <w:sz w:val="24"/>
          <w:szCs w:val="24"/>
          <w:highlight w:val="none"/>
          <w:lang w:val="en-US" w:eastAsia="zh-CN" w:bidi="ar-SA"/>
        </w:rPr>
      </w:pPr>
      <w:r>
        <w:rPr>
          <w:rFonts w:hint="eastAsia" w:ascii="宋体" w:hAnsi="宋体" w:eastAsia="宋体" w:cs="宋体"/>
          <w:b/>
          <w:bCs/>
          <w:snapToGrid/>
          <w:color w:val="auto"/>
          <w:kern w:val="2"/>
          <w:sz w:val="24"/>
          <w:szCs w:val="24"/>
          <w:highlight w:val="none"/>
          <w:lang w:val="en-US" w:eastAsia="zh-CN" w:bidi="ar-SA"/>
        </w:rPr>
        <w:t>说明：(1)以上明细仅为采购人所采购部分产品，其他未列明产品以采购人实际需求为准；</w:t>
      </w:r>
    </w:p>
    <w:p w14:paraId="29E951DA">
      <w:pPr>
        <w:widowControl w:val="0"/>
        <w:numPr>
          <w:ilvl w:val="0"/>
          <w:numId w:val="0"/>
        </w:numPr>
        <w:kinsoku/>
        <w:autoSpaceDE/>
        <w:autoSpaceDN/>
        <w:adjustRightInd/>
        <w:snapToGrid/>
        <w:ind w:left="210" w:leftChars="0" w:firstLine="241" w:firstLineChars="100"/>
        <w:jc w:val="both"/>
        <w:textAlignment w:val="auto"/>
        <w:rPr>
          <w:rFonts w:hint="eastAsia" w:ascii="宋体" w:hAnsi="宋体" w:eastAsia="宋体" w:cs="宋体"/>
          <w:b/>
          <w:bCs/>
          <w:snapToGrid/>
          <w:color w:val="auto"/>
          <w:kern w:val="2"/>
          <w:sz w:val="24"/>
          <w:szCs w:val="24"/>
          <w:highlight w:val="none"/>
          <w:lang w:val="en-US" w:eastAsia="zh-CN" w:bidi="ar-SA"/>
        </w:rPr>
      </w:pPr>
      <w:r>
        <w:rPr>
          <w:rFonts w:hint="eastAsia" w:ascii="宋体" w:hAnsi="宋体" w:eastAsia="宋体" w:cs="宋体"/>
          <w:b/>
          <w:bCs/>
          <w:snapToGrid/>
          <w:color w:val="auto"/>
          <w:kern w:val="2"/>
          <w:sz w:val="24"/>
          <w:szCs w:val="24"/>
          <w:highlight w:val="none"/>
          <w:lang w:val="en-US" w:eastAsia="zh-CN" w:bidi="ar-SA"/>
        </w:rPr>
        <w:t>(2)供应产品的规格要求，以采购人通知为准。</w:t>
      </w:r>
    </w:p>
    <w:p w14:paraId="3A645BB8">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58" w:firstLineChars="200"/>
        <w:jc w:val="left"/>
        <w:textAlignment w:val="baseline"/>
        <w:rPr>
          <w:rFonts w:hint="eastAsia" w:ascii="宋体" w:hAnsi="宋体" w:eastAsia="宋体" w:cs="宋体"/>
          <w:b/>
          <w:bCs/>
          <w:snapToGrid/>
          <w:color w:val="auto"/>
          <w:spacing w:val="-6"/>
          <w:kern w:val="0"/>
          <w:sz w:val="24"/>
          <w:szCs w:val="24"/>
          <w:highlight w:val="none"/>
          <w:lang w:eastAsia="zh-CN"/>
        </w:rPr>
      </w:pPr>
    </w:p>
    <w:p w14:paraId="2894C5FF">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58"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b/>
          <w:bCs/>
          <w:snapToGrid/>
          <w:color w:val="auto"/>
          <w:spacing w:val="-6"/>
          <w:kern w:val="0"/>
          <w:sz w:val="24"/>
          <w:szCs w:val="24"/>
          <w:highlight w:val="none"/>
          <w:lang w:eastAsia="zh-CN"/>
        </w:rPr>
        <w:t>3.执行标准</w:t>
      </w:r>
    </w:p>
    <w:p w14:paraId="7DE9E346">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val="en-US" w:eastAsia="zh-CN"/>
        </w:rPr>
        <w:t>3.1</w:t>
      </w:r>
      <w:r>
        <w:rPr>
          <w:rFonts w:hint="eastAsia" w:ascii="宋体" w:hAnsi="宋体" w:eastAsia="宋体" w:cs="宋体"/>
          <w:snapToGrid/>
          <w:color w:val="auto"/>
          <w:spacing w:val="-1"/>
          <w:kern w:val="0"/>
          <w:sz w:val="24"/>
          <w:szCs w:val="24"/>
          <w:highlight w:val="none"/>
          <w:lang w:eastAsia="zh-CN"/>
        </w:rPr>
        <w:t>投标人的食品须符合《中华人民共和国食品安全法》、《中华人民共和国产</w:t>
      </w:r>
      <w:r>
        <w:rPr>
          <w:rFonts w:hint="eastAsia" w:ascii="宋体" w:hAnsi="宋体" w:eastAsia="宋体" w:cs="宋体"/>
          <w:snapToGrid/>
          <w:color w:val="auto"/>
          <w:spacing w:val="-2"/>
          <w:kern w:val="0"/>
          <w:sz w:val="24"/>
          <w:szCs w:val="24"/>
          <w:highlight w:val="none"/>
          <w:lang w:eastAsia="zh-CN"/>
        </w:rPr>
        <w:t>品质量</w:t>
      </w:r>
      <w:r>
        <w:rPr>
          <w:rFonts w:hint="eastAsia" w:ascii="宋体" w:hAnsi="宋体" w:eastAsia="宋体" w:cs="宋体"/>
          <w:snapToGrid/>
          <w:color w:val="auto"/>
          <w:spacing w:val="-1"/>
          <w:kern w:val="0"/>
          <w:sz w:val="24"/>
          <w:szCs w:val="24"/>
          <w:highlight w:val="none"/>
          <w:lang w:eastAsia="zh-CN"/>
        </w:rPr>
        <w:t>法》、《餐饮业和集体用餐配送单位卫生规范》等相关法规及标准。</w:t>
      </w:r>
    </w:p>
    <w:p w14:paraId="48E6C227">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b w:val="0"/>
          <w:bCs w:val="0"/>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val="en-US" w:eastAsia="zh-CN"/>
        </w:rPr>
        <w:t>3.2</w:t>
      </w:r>
      <w:r>
        <w:rPr>
          <w:rFonts w:hint="eastAsia" w:ascii="宋体" w:hAnsi="宋体" w:eastAsia="宋体" w:cs="宋体"/>
          <w:snapToGrid/>
          <w:color w:val="auto"/>
          <w:spacing w:val="-1"/>
          <w:kern w:val="0"/>
          <w:sz w:val="24"/>
          <w:szCs w:val="24"/>
          <w:highlight w:val="none"/>
          <w:lang w:eastAsia="zh-CN"/>
        </w:rPr>
        <w:t>所供商品须符合国家行业生产及经营标准，货真价实，均能提供相应批次的</w:t>
      </w:r>
      <w:r>
        <w:rPr>
          <w:rFonts w:hint="eastAsia" w:ascii="宋体" w:hAnsi="宋体" w:eastAsia="宋体" w:cs="宋体"/>
          <w:snapToGrid/>
          <w:color w:val="auto"/>
          <w:spacing w:val="-2"/>
          <w:kern w:val="0"/>
          <w:sz w:val="24"/>
          <w:szCs w:val="24"/>
          <w:highlight w:val="none"/>
          <w:lang w:eastAsia="zh-CN"/>
        </w:rPr>
        <w:t>合格检</w:t>
      </w:r>
      <w:r>
        <w:rPr>
          <w:rFonts w:hint="eastAsia" w:ascii="宋体" w:hAnsi="宋体" w:eastAsia="宋体" w:cs="宋体"/>
          <w:snapToGrid/>
          <w:color w:val="auto"/>
          <w:spacing w:val="-1"/>
          <w:kern w:val="0"/>
          <w:sz w:val="24"/>
          <w:szCs w:val="24"/>
          <w:highlight w:val="none"/>
          <w:lang w:eastAsia="zh-CN"/>
        </w:rPr>
        <w:t>验证明；对食品供应链进行明确，所有食品的来源须清晰，包装食品</w:t>
      </w:r>
      <w:r>
        <w:rPr>
          <w:rFonts w:hint="eastAsia" w:ascii="宋体" w:hAnsi="宋体" w:eastAsia="宋体" w:cs="宋体"/>
          <w:snapToGrid/>
          <w:color w:val="auto"/>
          <w:spacing w:val="-2"/>
          <w:kern w:val="0"/>
          <w:sz w:val="24"/>
          <w:szCs w:val="24"/>
          <w:highlight w:val="none"/>
          <w:lang w:eastAsia="zh-CN"/>
        </w:rPr>
        <w:t>要有SC标志。</w:t>
      </w:r>
      <w:r>
        <w:rPr>
          <w:rFonts w:hint="eastAsia" w:ascii="宋体" w:hAnsi="宋体" w:eastAsia="宋体" w:cs="宋体"/>
          <w:snapToGrid/>
          <w:color w:val="auto"/>
          <w:spacing w:val="2"/>
          <w:kern w:val="0"/>
          <w:sz w:val="24"/>
          <w:szCs w:val="24"/>
          <w:highlight w:val="none"/>
          <w:lang w:eastAsia="zh-CN"/>
        </w:rPr>
        <w:t>来源应当是受到地方政府部门监管的流通市场或具有相关资质的厂家生产，生产食品的源头与投标人要有固定的合法的供应关系，严禁投标人收购非标准产品供应给采购人。</w:t>
      </w:r>
      <w:r>
        <w:rPr>
          <w:rFonts w:hint="eastAsia" w:ascii="宋体" w:hAnsi="宋体" w:eastAsia="宋体" w:cs="宋体"/>
          <w:b w:val="0"/>
          <w:bCs w:val="0"/>
          <w:snapToGrid/>
          <w:color w:val="auto"/>
          <w:spacing w:val="2"/>
          <w:kern w:val="0"/>
          <w:sz w:val="24"/>
          <w:szCs w:val="24"/>
          <w:highlight w:val="none"/>
          <w:lang w:eastAsia="zh-CN"/>
        </w:rPr>
        <w:t>投标人应</w:t>
      </w:r>
      <w:r>
        <w:rPr>
          <w:rFonts w:hint="eastAsia" w:ascii="宋体" w:hAnsi="宋体" w:eastAsia="宋体" w:cs="宋体"/>
          <w:b w:val="0"/>
          <w:bCs w:val="0"/>
          <w:snapToGrid/>
          <w:color w:val="auto"/>
          <w:spacing w:val="1"/>
          <w:kern w:val="0"/>
          <w:sz w:val="24"/>
          <w:szCs w:val="24"/>
          <w:highlight w:val="none"/>
          <w:lang w:eastAsia="zh-CN"/>
        </w:rPr>
        <w:t>对食品的来源和质量标准</w:t>
      </w:r>
      <w:r>
        <w:rPr>
          <w:rFonts w:hint="eastAsia" w:ascii="宋体" w:hAnsi="宋体" w:eastAsia="宋体" w:cs="宋体"/>
          <w:b w:val="0"/>
          <w:bCs w:val="0"/>
          <w:snapToGrid/>
          <w:color w:val="auto"/>
          <w:spacing w:val="-2"/>
          <w:kern w:val="0"/>
          <w:sz w:val="24"/>
          <w:szCs w:val="24"/>
          <w:highlight w:val="none"/>
          <w:lang w:eastAsia="zh-CN"/>
        </w:rPr>
        <w:t>有详尽的描述,验收须提出行业标准和感官标准。如该</w:t>
      </w:r>
      <w:r>
        <w:rPr>
          <w:rFonts w:hint="eastAsia" w:ascii="宋体" w:hAnsi="宋体" w:eastAsia="宋体" w:cs="宋体"/>
          <w:b w:val="0"/>
          <w:bCs w:val="0"/>
          <w:snapToGrid/>
          <w:color w:val="auto"/>
          <w:spacing w:val="-3"/>
          <w:kern w:val="0"/>
          <w:sz w:val="24"/>
          <w:szCs w:val="24"/>
          <w:highlight w:val="none"/>
          <w:lang w:eastAsia="zh-CN"/>
        </w:rPr>
        <w:t>商品无质量标准，则需由投标人按国家和行业的要求自行描述。</w:t>
      </w:r>
    </w:p>
    <w:p w14:paraId="1A257308">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0"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val="en-US" w:eastAsia="zh-CN"/>
        </w:rPr>
        <w:t>3.3</w:t>
      </w:r>
      <w:r>
        <w:rPr>
          <w:rFonts w:hint="eastAsia" w:ascii="宋体" w:hAnsi="宋体" w:eastAsia="宋体" w:cs="宋体"/>
          <w:snapToGrid/>
          <w:color w:val="auto"/>
          <w:kern w:val="0"/>
          <w:sz w:val="24"/>
          <w:szCs w:val="24"/>
          <w:highlight w:val="none"/>
          <w:lang w:eastAsia="zh-CN"/>
        </w:rPr>
        <w:t>投标人所提供的货物各项技术指标须</w:t>
      </w:r>
      <w:r>
        <w:rPr>
          <w:rFonts w:hint="eastAsia" w:ascii="宋体" w:hAnsi="宋体" w:eastAsia="宋体" w:cs="宋体"/>
          <w:snapToGrid/>
          <w:color w:val="auto"/>
          <w:spacing w:val="-1"/>
          <w:kern w:val="0"/>
          <w:sz w:val="24"/>
          <w:szCs w:val="24"/>
          <w:highlight w:val="none"/>
          <w:lang w:eastAsia="zh-CN"/>
        </w:rPr>
        <w:t>完全符合国家有关质量检测、环保标准及</w:t>
      </w:r>
      <w:r>
        <w:rPr>
          <w:rFonts w:hint="eastAsia" w:ascii="宋体" w:hAnsi="宋体" w:eastAsia="宋体" w:cs="宋体"/>
          <w:snapToGrid/>
          <w:color w:val="auto"/>
          <w:spacing w:val="-2"/>
          <w:kern w:val="0"/>
          <w:sz w:val="24"/>
          <w:szCs w:val="24"/>
          <w:highlight w:val="none"/>
          <w:lang w:eastAsia="zh-CN"/>
        </w:rPr>
        <w:t>产品出厂标准。</w:t>
      </w:r>
    </w:p>
    <w:p w14:paraId="33DE55E0">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8" w:firstLineChars="200"/>
        <w:jc w:val="left"/>
        <w:textAlignment w:val="baseline"/>
        <w:rPr>
          <w:rFonts w:hint="eastAsia" w:ascii="宋体" w:hAnsi="宋体" w:eastAsia="宋体" w:cs="宋体"/>
          <w:snapToGrid/>
          <w:color w:val="auto"/>
          <w:spacing w:val="-2"/>
          <w:kern w:val="0"/>
          <w:sz w:val="24"/>
          <w:szCs w:val="24"/>
          <w:highlight w:val="none"/>
          <w:lang w:eastAsia="zh-CN"/>
        </w:rPr>
      </w:pPr>
      <w:r>
        <w:rPr>
          <w:rFonts w:hint="eastAsia" w:ascii="宋体" w:hAnsi="宋体" w:eastAsia="宋体" w:cs="宋体"/>
          <w:snapToGrid/>
          <w:color w:val="auto"/>
          <w:spacing w:val="2"/>
          <w:kern w:val="0"/>
          <w:sz w:val="24"/>
          <w:szCs w:val="24"/>
          <w:highlight w:val="none"/>
          <w:lang w:val="en-US" w:eastAsia="zh-CN"/>
        </w:rPr>
        <w:t>3.4</w:t>
      </w:r>
      <w:r>
        <w:rPr>
          <w:rFonts w:hint="eastAsia" w:ascii="宋体" w:hAnsi="宋体" w:eastAsia="宋体" w:cs="宋体"/>
          <w:snapToGrid/>
          <w:color w:val="auto"/>
          <w:spacing w:val="2"/>
          <w:kern w:val="0"/>
          <w:sz w:val="24"/>
          <w:szCs w:val="24"/>
          <w:highlight w:val="none"/>
          <w:lang w:eastAsia="zh-CN"/>
        </w:rPr>
        <w:t>属于国家强制性产品的要符合国家强制性标准要求，投标人所供应的产品均具有</w:t>
      </w:r>
      <w:r>
        <w:rPr>
          <w:rFonts w:hint="eastAsia" w:ascii="宋体" w:hAnsi="宋体" w:eastAsia="宋体" w:cs="宋体"/>
          <w:snapToGrid/>
          <w:color w:val="auto"/>
          <w:spacing w:val="-2"/>
          <w:kern w:val="0"/>
          <w:sz w:val="24"/>
          <w:szCs w:val="24"/>
          <w:highlight w:val="none"/>
          <w:lang w:eastAsia="zh-CN"/>
        </w:rPr>
        <w:t>检验合格证明资料。</w:t>
      </w:r>
    </w:p>
    <w:p w14:paraId="0AF40C54">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0"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b/>
          <w:bCs/>
          <w:snapToGrid/>
          <w:color w:val="auto"/>
          <w:spacing w:val="-3"/>
          <w:kern w:val="0"/>
          <w:sz w:val="24"/>
          <w:szCs w:val="24"/>
          <w:highlight w:val="none"/>
          <w:lang w:eastAsia="zh-CN"/>
        </w:rPr>
        <w:t>4.具体质量要求</w:t>
      </w:r>
    </w:p>
    <w:p w14:paraId="452D78C4">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8" w:firstLineChars="200"/>
        <w:jc w:val="left"/>
        <w:textAlignment w:val="baseline"/>
        <w:rPr>
          <w:rFonts w:hint="default"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spacing w:val="-3"/>
          <w:kern w:val="0"/>
          <w:sz w:val="24"/>
          <w:szCs w:val="24"/>
          <w:highlight w:val="none"/>
          <w:lang w:eastAsia="zh-CN"/>
        </w:rPr>
        <w:t>4.1禽畜生肉</w:t>
      </w:r>
    </w:p>
    <w:p w14:paraId="33990A87">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spacing w:val="-4"/>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1.</w:t>
      </w:r>
      <w:r>
        <w:rPr>
          <w:rFonts w:hint="eastAsia" w:ascii="宋体" w:hAnsi="宋体" w:eastAsia="宋体" w:cs="宋体"/>
          <w:snapToGrid/>
          <w:color w:val="auto"/>
          <w:spacing w:val="-6"/>
          <w:kern w:val="0"/>
          <w:sz w:val="24"/>
          <w:szCs w:val="24"/>
          <w:highlight w:val="none"/>
          <w:lang w:eastAsia="zh-CN"/>
        </w:rPr>
        <w:t>严禁供</w:t>
      </w:r>
      <w:r>
        <w:rPr>
          <w:rFonts w:hint="eastAsia" w:ascii="宋体" w:hAnsi="宋体" w:eastAsia="宋体" w:cs="宋体"/>
          <w:snapToGrid/>
          <w:color w:val="auto"/>
          <w:spacing w:val="-1"/>
          <w:kern w:val="0"/>
          <w:sz w:val="24"/>
          <w:szCs w:val="24"/>
          <w:highlight w:val="none"/>
          <w:lang w:eastAsia="zh-CN"/>
        </w:rPr>
        <w:t>非疫情地区猪肉，</w:t>
      </w:r>
      <w:r>
        <w:rPr>
          <w:rFonts w:hint="eastAsia" w:ascii="宋体" w:hAnsi="宋体" w:eastAsia="宋体" w:cs="宋体"/>
          <w:snapToGrid/>
          <w:color w:val="auto"/>
          <w:spacing w:val="-2"/>
          <w:kern w:val="0"/>
          <w:sz w:val="24"/>
          <w:szCs w:val="24"/>
          <w:highlight w:val="none"/>
          <w:lang w:eastAsia="zh-CN"/>
        </w:rPr>
        <w:t>注水猪肉、</w:t>
      </w:r>
      <w:r>
        <w:rPr>
          <w:rFonts w:hint="eastAsia" w:ascii="宋体" w:hAnsi="宋体" w:eastAsia="宋体" w:cs="宋体"/>
          <w:snapToGrid/>
          <w:color w:val="auto"/>
          <w:spacing w:val="2"/>
          <w:kern w:val="0"/>
          <w:sz w:val="24"/>
          <w:szCs w:val="24"/>
          <w:highlight w:val="none"/>
          <w:lang w:eastAsia="zh-CN"/>
        </w:rPr>
        <w:t>病猪、死猪、种猪</w:t>
      </w:r>
      <w:r>
        <w:rPr>
          <w:rFonts w:hint="eastAsia" w:ascii="宋体" w:hAnsi="宋体" w:eastAsia="宋体" w:cs="宋体"/>
          <w:snapToGrid/>
          <w:color w:val="auto"/>
          <w:spacing w:val="-6"/>
          <w:kern w:val="0"/>
          <w:sz w:val="24"/>
          <w:szCs w:val="24"/>
          <w:highlight w:val="none"/>
          <w:lang w:eastAsia="zh-CN"/>
        </w:rPr>
        <w:t>（或</w:t>
      </w:r>
      <w:r>
        <w:rPr>
          <w:rFonts w:hint="eastAsia" w:ascii="宋体" w:hAnsi="宋体" w:eastAsia="宋体" w:cs="宋体"/>
          <w:snapToGrid/>
          <w:color w:val="auto"/>
          <w:spacing w:val="-6"/>
          <w:kern w:val="0"/>
          <w:sz w:val="24"/>
          <w:szCs w:val="24"/>
          <w:highlight w:val="none"/>
          <w:lang w:val="en-US" w:eastAsia="zh-CN"/>
        </w:rPr>
        <w:t>牛、</w:t>
      </w:r>
      <w:r>
        <w:rPr>
          <w:rFonts w:hint="eastAsia" w:ascii="宋体" w:hAnsi="宋体" w:eastAsia="宋体" w:cs="宋体"/>
          <w:snapToGrid/>
          <w:color w:val="auto"/>
          <w:spacing w:val="-6"/>
          <w:kern w:val="0"/>
          <w:sz w:val="24"/>
          <w:szCs w:val="24"/>
          <w:highlight w:val="none"/>
          <w:lang w:eastAsia="zh-CN"/>
        </w:rPr>
        <w:t>羊、鸡、鸭、鹅）</w:t>
      </w:r>
      <w:r>
        <w:rPr>
          <w:rFonts w:hint="eastAsia" w:ascii="宋体" w:hAnsi="宋体" w:eastAsia="宋体" w:cs="宋体"/>
          <w:snapToGrid/>
          <w:color w:val="auto"/>
          <w:spacing w:val="2"/>
          <w:kern w:val="0"/>
          <w:sz w:val="24"/>
          <w:szCs w:val="24"/>
          <w:highlight w:val="none"/>
          <w:lang w:eastAsia="zh-CN"/>
        </w:rPr>
        <w:t>。</w:t>
      </w:r>
      <w:r>
        <w:rPr>
          <w:rFonts w:hint="eastAsia" w:ascii="宋体" w:hAnsi="宋体" w:eastAsia="宋体" w:cs="宋体"/>
          <w:snapToGrid/>
          <w:color w:val="auto"/>
          <w:spacing w:val="2"/>
          <w:kern w:val="0"/>
          <w:sz w:val="24"/>
          <w:szCs w:val="24"/>
          <w:highlight w:val="none"/>
          <w:lang w:val="en-US" w:eastAsia="zh-CN"/>
        </w:rPr>
        <w:t>须提供</w:t>
      </w:r>
      <w:r>
        <w:rPr>
          <w:rFonts w:hint="eastAsia" w:ascii="宋体" w:hAnsi="宋体" w:eastAsia="宋体" w:cs="宋体"/>
          <w:snapToGrid/>
          <w:color w:val="auto"/>
          <w:spacing w:val="-1"/>
          <w:kern w:val="0"/>
          <w:sz w:val="24"/>
          <w:szCs w:val="24"/>
          <w:highlight w:val="none"/>
          <w:lang w:eastAsia="zh-CN"/>
        </w:rPr>
        <w:t>新鲜、优质的净猪肉</w:t>
      </w:r>
      <w:r>
        <w:rPr>
          <w:rFonts w:hint="eastAsia" w:ascii="宋体" w:hAnsi="宋体" w:eastAsia="宋体" w:cs="宋体"/>
          <w:snapToGrid/>
          <w:color w:val="auto"/>
          <w:spacing w:val="-6"/>
          <w:kern w:val="0"/>
          <w:sz w:val="24"/>
          <w:szCs w:val="24"/>
          <w:highlight w:val="none"/>
          <w:lang w:eastAsia="zh-CN"/>
        </w:rPr>
        <w:t>（或</w:t>
      </w:r>
      <w:r>
        <w:rPr>
          <w:rFonts w:hint="eastAsia" w:ascii="宋体" w:hAnsi="宋体" w:eastAsia="宋体" w:cs="宋体"/>
          <w:snapToGrid/>
          <w:color w:val="auto"/>
          <w:spacing w:val="-6"/>
          <w:kern w:val="0"/>
          <w:sz w:val="24"/>
          <w:szCs w:val="24"/>
          <w:highlight w:val="none"/>
          <w:lang w:val="en-US" w:eastAsia="zh-CN"/>
        </w:rPr>
        <w:t>牛、</w:t>
      </w:r>
      <w:r>
        <w:rPr>
          <w:rFonts w:hint="eastAsia" w:ascii="宋体" w:hAnsi="宋体" w:eastAsia="宋体" w:cs="宋体"/>
          <w:snapToGrid/>
          <w:color w:val="auto"/>
          <w:spacing w:val="-6"/>
          <w:kern w:val="0"/>
          <w:sz w:val="24"/>
          <w:szCs w:val="24"/>
          <w:highlight w:val="none"/>
          <w:lang w:eastAsia="zh-CN"/>
        </w:rPr>
        <w:t>羊、鸡、鸭、鹅）</w:t>
      </w:r>
      <w:r>
        <w:rPr>
          <w:rFonts w:hint="eastAsia" w:ascii="宋体" w:hAnsi="宋体" w:eastAsia="宋体" w:cs="宋体"/>
          <w:snapToGrid/>
          <w:color w:val="auto"/>
          <w:spacing w:val="-1"/>
          <w:kern w:val="0"/>
          <w:sz w:val="24"/>
          <w:szCs w:val="24"/>
          <w:highlight w:val="none"/>
          <w:lang w:eastAsia="zh-CN"/>
        </w:rPr>
        <w:t>，</w:t>
      </w:r>
      <w:r>
        <w:rPr>
          <w:rFonts w:hint="eastAsia" w:ascii="宋体" w:hAnsi="宋体" w:eastAsia="宋体" w:cs="宋体"/>
          <w:snapToGrid/>
          <w:color w:val="auto"/>
          <w:spacing w:val="2"/>
          <w:kern w:val="0"/>
          <w:sz w:val="24"/>
          <w:szCs w:val="24"/>
          <w:highlight w:val="none"/>
          <w:lang w:eastAsia="zh-CN"/>
        </w:rPr>
        <w:t>生猪必须经过定点屠宰场屠宰，猪肉</w:t>
      </w:r>
      <w:r>
        <w:rPr>
          <w:rFonts w:hint="eastAsia" w:ascii="宋体" w:hAnsi="宋体" w:eastAsia="宋体" w:cs="宋体"/>
          <w:snapToGrid/>
          <w:color w:val="auto"/>
          <w:spacing w:val="-6"/>
          <w:kern w:val="0"/>
          <w:sz w:val="24"/>
          <w:szCs w:val="24"/>
          <w:highlight w:val="none"/>
          <w:lang w:eastAsia="zh-CN"/>
        </w:rPr>
        <w:t>（或</w:t>
      </w:r>
      <w:r>
        <w:rPr>
          <w:rFonts w:hint="eastAsia" w:ascii="宋体" w:hAnsi="宋体" w:eastAsia="宋体" w:cs="宋体"/>
          <w:snapToGrid/>
          <w:color w:val="auto"/>
          <w:spacing w:val="-6"/>
          <w:kern w:val="0"/>
          <w:sz w:val="24"/>
          <w:szCs w:val="24"/>
          <w:highlight w:val="none"/>
          <w:lang w:val="en-US" w:eastAsia="zh-CN"/>
        </w:rPr>
        <w:t>牛、</w:t>
      </w:r>
      <w:r>
        <w:rPr>
          <w:rFonts w:hint="eastAsia" w:ascii="宋体" w:hAnsi="宋体" w:eastAsia="宋体" w:cs="宋体"/>
          <w:snapToGrid/>
          <w:color w:val="auto"/>
          <w:spacing w:val="-6"/>
          <w:kern w:val="0"/>
          <w:sz w:val="24"/>
          <w:szCs w:val="24"/>
          <w:highlight w:val="none"/>
          <w:lang w:eastAsia="zh-CN"/>
        </w:rPr>
        <w:t>羊）</w:t>
      </w:r>
      <w:r>
        <w:rPr>
          <w:rFonts w:hint="eastAsia" w:ascii="宋体" w:hAnsi="宋体" w:eastAsia="宋体" w:cs="宋体"/>
          <w:snapToGrid/>
          <w:color w:val="auto"/>
          <w:spacing w:val="-4"/>
          <w:kern w:val="0"/>
          <w:sz w:val="24"/>
          <w:szCs w:val="24"/>
          <w:highlight w:val="none"/>
          <w:lang w:eastAsia="zh-CN"/>
        </w:rPr>
        <w:t>必须经过动物检验部门检疫并加盖验讫印章，同时出具动物产品检疫合格证明。</w:t>
      </w:r>
    </w:p>
    <w:p w14:paraId="25913117">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4" w:firstLineChars="200"/>
        <w:jc w:val="left"/>
        <w:textAlignment w:val="baseline"/>
        <w:rPr>
          <w:rFonts w:hint="eastAsia" w:ascii="宋体" w:hAnsi="宋体" w:eastAsia="宋体" w:cs="宋体"/>
          <w:snapToGrid/>
          <w:color w:val="auto"/>
          <w:spacing w:val="-4"/>
          <w:kern w:val="0"/>
          <w:sz w:val="24"/>
          <w:szCs w:val="24"/>
          <w:highlight w:val="none"/>
          <w:lang w:eastAsia="zh-CN"/>
        </w:rPr>
      </w:pPr>
      <w:r>
        <w:rPr>
          <w:rFonts w:hint="eastAsia" w:ascii="宋体" w:hAnsi="宋体" w:eastAsia="宋体" w:cs="宋体"/>
          <w:snapToGrid/>
          <w:color w:val="auto"/>
          <w:spacing w:val="-4"/>
          <w:kern w:val="0"/>
          <w:sz w:val="24"/>
          <w:szCs w:val="24"/>
          <w:highlight w:val="none"/>
          <w:lang w:eastAsia="zh-CN"/>
        </w:rPr>
        <w:t>2.猪肚、猪肠、猪肝、猪心、猪肺等内脏须处理干净，色泽新鲜。</w:t>
      </w:r>
    </w:p>
    <w:p w14:paraId="644789B4">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4" w:firstLineChars="200"/>
        <w:jc w:val="left"/>
        <w:textAlignment w:val="baseline"/>
        <w:rPr>
          <w:rFonts w:hint="eastAsia" w:ascii="宋体" w:hAnsi="宋体" w:eastAsia="宋体" w:cs="宋体"/>
          <w:snapToGrid/>
          <w:color w:val="auto"/>
          <w:spacing w:val="-4"/>
          <w:kern w:val="0"/>
          <w:sz w:val="24"/>
          <w:szCs w:val="24"/>
          <w:highlight w:val="none"/>
          <w:lang w:eastAsia="zh-CN"/>
        </w:rPr>
      </w:pPr>
      <w:r>
        <w:rPr>
          <w:rFonts w:hint="eastAsia" w:ascii="宋体" w:hAnsi="宋体" w:eastAsia="宋体" w:cs="宋体"/>
          <w:snapToGrid/>
          <w:color w:val="auto"/>
          <w:spacing w:val="-4"/>
          <w:kern w:val="0"/>
          <w:sz w:val="24"/>
          <w:szCs w:val="24"/>
          <w:highlight w:val="none"/>
          <w:lang w:eastAsia="zh-CN"/>
        </w:rPr>
        <w:t>3.外观、色泽、气味、弹性质量符合要求。</w:t>
      </w:r>
    </w:p>
    <w:p w14:paraId="58D131A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4" w:firstLineChars="200"/>
        <w:jc w:val="left"/>
        <w:textAlignment w:val="baseline"/>
        <w:rPr>
          <w:rFonts w:hint="eastAsia" w:ascii="宋体" w:hAnsi="宋体" w:eastAsia="宋体" w:cs="宋体"/>
          <w:snapToGrid/>
          <w:color w:val="auto"/>
          <w:spacing w:val="-4"/>
          <w:kern w:val="0"/>
          <w:sz w:val="24"/>
          <w:szCs w:val="24"/>
          <w:highlight w:val="none"/>
          <w:lang w:val="en-US" w:eastAsia="zh-CN"/>
        </w:rPr>
      </w:pPr>
      <w:r>
        <w:rPr>
          <w:rFonts w:hint="eastAsia" w:ascii="宋体" w:hAnsi="宋体" w:eastAsia="宋体" w:cs="宋体"/>
          <w:snapToGrid/>
          <w:color w:val="auto"/>
          <w:spacing w:val="-4"/>
          <w:kern w:val="0"/>
          <w:sz w:val="24"/>
          <w:szCs w:val="24"/>
          <w:highlight w:val="none"/>
          <w:lang w:val="en-US" w:eastAsia="zh-CN"/>
        </w:rPr>
        <w:t>4.经检疫、检验合格的符合国家卫生标准，符合《食品安全国家标准鲜(冻)畜、禽产品》（</w:t>
      </w:r>
      <w:r>
        <w:rPr>
          <w:rFonts w:hint="default" w:ascii="宋体" w:hAnsi="宋体" w:eastAsia="宋体" w:cs="宋体"/>
          <w:snapToGrid/>
          <w:color w:val="auto"/>
          <w:spacing w:val="-4"/>
          <w:kern w:val="0"/>
          <w:sz w:val="24"/>
          <w:szCs w:val="24"/>
          <w:highlight w:val="none"/>
          <w:lang w:val="en-US" w:eastAsia="zh-CN"/>
        </w:rPr>
        <w:fldChar w:fldCharType="begin"/>
      </w:r>
      <w:r>
        <w:rPr>
          <w:rFonts w:hint="default" w:ascii="宋体" w:hAnsi="宋体" w:eastAsia="宋体" w:cs="宋体"/>
          <w:snapToGrid/>
          <w:color w:val="auto"/>
          <w:spacing w:val="-4"/>
          <w:kern w:val="0"/>
          <w:sz w:val="24"/>
          <w:szCs w:val="24"/>
          <w:highlight w:val="none"/>
          <w:lang w:val="en-US" w:eastAsia="zh-CN"/>
        </w:rPr>
        <w:instrText xml:space="preserve"> HYPERLINK "https://www.so.com/link?m=ucsvWSAJUYBLbedaihlN8h3YHtLUwxDsawwKxRk6aHUhygPpEORrRNkrT57GEuCLKMxlkAWWIFjZRB4DcidF3SG/j8h6WZYXGuhkLtTOYu1dSRh7RkpkL2bMIUljMUwAGNv515w==" \t "https://www.so.com/_blank" </w:instrText>
      </w:r>
      <w:r>
        <w:rPr>
          <w:rFonts w:hint="default" w:ascii="宋体" w:hAnsi="宋体" w:eastAsia="宋体" w:cs="宋体"/>
          <w:snapToGrid/>
          <w:color w:val="auto"/>
          <w:spacing w:val="-4"/>
          <w:kern w:val="0"/>
          <w:sz w:val="24"/>
          <w:szCs w:val="24"/>
          <w:highlight w:val="none"/>
          <w:lang w:val="en-US" w:eastAsia="zh-CN"/>
        </w:rPr>
        <w:fldChar w:fldCharType="separate"/>
      </w:r>
      <w:r>
        <w:rPr>
          <w:rFonts w:hint="default" w:ascii="宋体" w:hAnsi="宋体" w:eastAsia="宋体" w:cs="宋体"/>
          <w:snapToGrid/>
          <w:color w:val="auto"/>
          <w:spacing w:val="-4"/>
          <w:kern w:val="0"/>
          <w:sz w:val="24"/>
          <w:szCs w:val="24"/>
          <w:highlight w:val="none"/>
          <w:lang w:val="en-US" w:eastAsia="zh-CN"/>
        </w:rPr>
        <w:t>GB2707-2016</w:t>
      </w:r>
      <w:r>
        <w:rPr>
          <w:rFonts w:hint="default" w:ascii="宋体" w:hAnsi="宋体" w:eastAsia="宋体" w:cs="宋体"/>
          <w:snapToGrid/>
          <w:color w:val="auto"/>
          <w:spacing w:val="-4"/>
          <w:kern w:val="0"/>
          <w:sz w:val="24"/>
          <w:szCs w:val="24"/>
          <w:highlight w:val="none"/>
          <w:lang w:val="en-US" w:eastAsia="zh-CN"/>
        </w:rPr>
        <w:fldChar w:fldCharType="end"/>
      </w:r>
      <w:r>
        <w:rPr>
          <w:rFonts w:hint="eastAsia" w:ascii="宋体" w:hAnsi="宋体" w:eastAsia="宋体" w:cs="宋体"/>
          <w:snapToGrid/>
          <w:color w:val="auto"/>
          <w:spacing w:val="-4"/>
          <w:kern w:val="0"/>
          <w:sz w:val="24"/>
          <w:szCs w:val="24"/>
          <w:highlight w:val="none"/>
          <w:lang w:val="en-US" w:eastAsia="zh-CN"/>
        </w:rPr>
        <w:t>）国家质量标准。</w:t>
      </w:r>
    </w:p>
    <w:p w14:paraId="7158E06F">
      <w:pPr>
        <w:widowControl w:val="0"/>
        <w:kinsoku/>
        <w:autoSpaceDE/>
        <w:autoSpaceDN/>
        <w:adjustRightInd/>
        <w:snapToGrid/>
        <w:spacing w:line="134" w:lineRule="auto"/>
        <w:jc w:val="left"/>
        <w:textAlignment w:val="auto"/>
        <w:rPr>
          <w:rFonts w:hint="eastAsia" w:ascii="宋体" w:hAnsi="宋体" w:eastAsia="宋体" w:cs="宋体"/>
          <w:snapToGrid/>
          <w:color w:val="auto"/>
          <w:kern w:val="0"/>
          <w:sz w:val="24"/>
          <w:szCs w:val="24"/>
          <w:highlight w:val="none"/>
          <w:lang w:eastAsia="zh-CN"/>
        </w:rPr>
      </w:pPr>
    </w:p>
    <w:tbl>
      <w:tblPr>
        <w:tblStyle w:val="5"/>
        <w:tblW w:w="0" w:type="auto"/>
        <w:tblInd w:w="8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688"/>
        <w:gridCol w:w="7539"/>
      </w:tblGrid>
      <w:tr w14:paraId="7192CE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9" w:hRule="atLeast"/>
        </w:trPr>
        <w:tc>
          <w:tcPr>
            <w:tcW w:w="705" w:type="dxa"/>
            <w:noWrap w:val="0"/>
            <w:vAlign w:val="top"/>
          </w:tcPr>
          <w:p w14:paraId="460ACF69">
            <w:pPr>
              <w:widowControl/>
              <w:kinsoku w:val="0"/>
              <w:autoSpaceDE w:val="0"/>
              <w:autoSpaceDN w:val="0"/>
              <w:adjustRightInd w:val="0"/>
              <w:snapToGrid w:val="0"/>
              <w:spacing w:before="167" w:line="223" w:lineRule="auto"/>
              <w:ind w:left="388" w:leftChars="0"/>
              <w:jc w:val="left"/>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napToGrid w:val="0"/>
                <w:color w:val="auto"/>
                <w:spacing w:val="-15"/>
                <w:kern w:val="0"/>
                <w:sz w:val="24"/>
                <w:szCs w:val="24"/>
                <w:highlight w:val="none"/>
                <w:lang w:val="en-US" w:eastAsia="en-US" w:bidi="ar-SA"/>
              </w:rPr>
              <w:t>品名</w:t>
            </w:r>
          </w:p>
        </w:tc>
        <w:tc>
          <w:tcPr>
            <w:tcW w:w="8501" w:type="dxa"/>
            <w:noWrap w:val="0"/>
            <w:vAlign w:val="top"/>
          </w:tcPr>
          <w:p w14:paraId="06347C1C">
            <w:pPr>
              <w:widowControl/>
              <w:kinsoku w:val="0"/>
              <w:autoSpaceDE w:val="0"/>
              <w:autoSpaceDN w:val="0"/>
              <w:adjustRightInd w:val="0"/>
              <w:snapToGrid w:val="0"/>
              <w:spacing w:before="167" w:line="220" w:lineRule="auto"/>
              <w:ind w:left="3561" w:leftChars="0"/>
              <w:jc w:val="left"/>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napToGrid w:val="0"/>
                <w:color w:val="auto"/>
                <w:spacing w:val="-3"/>
                <w:kern w:val="0"/>
                <w:sz w:val="24"/>
                <w:szCs w:val="24"/>
                <w:highlight w:val="none"/>
                <w:lang w:val="en-US" w:eastAsia="en-US" w:bidi="ar-SA"/>
              </w:rPr>
              <w:t>质量要求</w:t>
            </w:r>
          </w:p>
        </w:tc>
      </w:tr>
      <w:tr w14:paraId="65A822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0" w:hRule="atLeast"/>
        </w:trPr>
        <w:tc>
          <w:tcPr>
            <w:tcW w:w="705" w:type="dxa"/>
            <w:noWrap w:val="0"/>
            <w:vAlign w:val="center"/>
          </w:tcPr>
          <w:p w14:paraId="21EBA733">
            <w:pPr>
              <w:widowControl/>
              <w:kinsoku w:val="0"/>
              <w:autoSpaceDE w:val="0"/>
              <w:autoSpaceDN w:val="0"/>
              <w:adjustRightInd w:val="0"/>
              <w:snapToGrid w:val="0"/>
              <w:spacing w:before="78" w:line="221" w:lineRule="auto"/>
              <w:ind w:left="374" w:leftChars="0"/>
              <w:jc w:val="both"/>
              <w:textAlignment w:val="baseline"/>
              <w:rPr>
                <w:rFonts w:hint="default"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Arial" w:cs="宋体"/>
                <w:snapToGrid w:val="0"/>
                <w:color w:val="auto"/>
                <w:kern w:val="0"/>
                <w:sz w:val="24"/>
                <w:szCs w:val="24"/>
                <w:highlight w:val="none"/>
                <w:lang w:val="en-US" w:eastAsia="zh-CN" w:bidi="ar-SA"/>
              </w:rPr>
              <w:t>猪肉</w:t>
            </w:r>
          </w:p>
        </w:tc>
        <w:tc>
          <w:tcPr>
            <w:tcW w:w="8501" w:type="dxa"/>
            <w:noWrap w:val="0"/>
            <w:vAlign w:val="center"/>
          </w:tcPr>
          <w:p w14:paraId="22301B6D">
            <w:pPr>
              <w:keepNext w:val="0"/>
              <w:keepLines w:val="0"/>
              <w:pageBreakBefore w:val="0"/>
              <w:widowControl/>
              <w:tabs>
                <w:tab w:val="left" w:pos="6940"/>
              </w:tabs>
              <w:kinsoku w:val="0"/>
              <w:wordWrap/>
              <w:overflowPunct/>
              <w:topLinePunct w:val="0"/>
              <w:autoSpaceDE w:val="0"/>
              <w:autoSpaceDN w:val="0"/>
              <w:bidi w:val="0"/>
              <w:adjustRightInd w:val="0"/>
              <w:snapToGrid w:val="0"/>
              <w:spacing w:line="360" w:lineRule="auto"/>
              <w:ind w:left="218" w:leftChars="104" w:right="777" w:rightChars="370" w:firstLine="0" w:firstLineChars="0"/>
              <w:jc w:val="both"/>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napToGrid w:val="0"/>
                <w:color w:val="auto"/>
                <w:spacing w:val="-3"/>
                <w:kern w:val="0"/>
                <w:sz w:val="24"/>
                <w:szCs w:val="24"/>
                <w:highlight w:val="none"/>
                <w:lang w:val="en-US" w:eastAsia="en-US" w:bidi="ar-SA"/>
              </w:rPr>
              <w:t>肉色新鲜，肉质有弹性，指压凹陷部分会立刻恢复，切面有光泽及微湿润，极少渗出物；具有浓郁的</w:t>
            </w:r>
            <w:r>
              <w:rPr>
                <w:rFonts w:hint="eastAsia" w:ascii="宋体" w:hAnsi="宋体" w:eastAsia="Arial" w:cs="宋体"/>
                <w:snapToGrid w:val="0"/>
                <w:color w:val="auto"/>
                <w:spacing w:val="-3"/>
                <w:kern w:val="0"/>
                <w:sz w:val="24"/>
                <w:szCs w:val="24"/>
                <w:highlight w:val="none"/>
                <w:lang w:val="en-US" w:eastAsia="zh-CN" w:bidi="ar-SA"/>
              </w:rPr>
              <w:t>猪</w:t>
            </w:r>
            <w:r>
              <w:rPr>
                <w:rFonts w:hint="eastAsia" w:ascii="宋体" w:hAnsi="宋体" w:eastAsia="宋体" w:cs="宋体"/>
                <w:snapToGrid w:val="0"/>
                <w:color w:val="auto"/>
                <w:spacing w:val="-3"/>
                <w:kern w:val="0"/>
                <w:sz w:val="24"/>
                <w:szCs w:val="24"/>
                <w:highlight w:val="none"/>
                <w:lang w:val="en-US" w:eastAsia="en-US" w:bidi="ar-SA"/>
              </w:rPr>
              <w:t>肉气味，脂肪白色或乳白色；无寄生虫，无注水。</w:t>
            </w:r>
          </w:p>
        </w:tc>
      </w:tr>
      <w:tr w14:paraId="2728A7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0" w:hRule="atLeast"/>
        </w:trPr>
        <w:tc>
          <w:tcPr>
            <w:tcW w:w="705" w:type="dxa"/>
            <w:shd w:val="clear" w:color="auto" w:fill="auto"/>
            <w:noWrap w:val="0"/>
            <w:vAlign w:val="top"/>
          </w:tcPr>
          <w:p w14:paraId="44FC3616">
            <w:pPr>
              <w:widowControl/>
              <w:kinsoku w:val="0"/>
              <w:autoSpaceDE w:val="0"/>
              <w:autoSpaceDN w:val="0"/>
              <w:adjustRightInd w:val="0"/>
              <w:snapToGrid w:val="0"/>
              <w:spacing w:line="330" w:lineRule="auto"/>
              <w:jc w:val="left"/>
              <w:textAlignment w:val="baseline"/>
              <w:rPr>
                <w:rFonts w:hint="eastAsia" w:ascii="宋体" w:hAnsi="宋体" w:eastAsia="宋体" w:cs="宋体"/>
                <w:snapToGrid w:val="0"/>
                <w:color w:val="auto"/>
                <w:kern w:val="0"/>
                <w:sz w:val="24"/>
                <w:szCs w:val="24"/>
                <w:highlight w:val="none"/>
                <w:lang w:eastAsia="en-US"/>
              </w:rPr>
            </w:pPr>
          </w:p>
          <w:p w14:paraId="37F8269C">
            <w:pPr>
              <w:widowControl/>
              <w:kinsoku w:val="0"/>
              <w:autoSpaceDE w:val="0"/>
              <w:autoSpaceDN w:val="0"/>
              <w:adjustRightInd w:val="0"/>
              <w:snapToGrid w:val="0"/>
              <w:spacing w:before="78" w:line="221" w:lineRule="auto"/>
              <w:ind w:left="374" w:leftChars="0"/>
              <w:jc w:val="left"/>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napToGrid w:val="0"/>
                <w:color w:val="auto"/>
                <w:spacing w:val="-8"/>
                <w:kern w:val="0"/>
                <w:sz w:val="24"/>
                <w:szCs w:val="24"/>
                <w:highlight w:val="none"/>
                <w:lang w:val="en-US" w:eastAsia="en-US" w:bidi="ar-SA"/>
              </w:rPr>
              <w:t>牛肉</w:t>
            </w:r>
          </w:p>
        </w:tc>
        <w:tc>
          <w:tcPr>
            <w:tcW w:w="8501" w:type="dxa"/>
            <w:shd w:val="clear" w:color="auto" w:fill="auto"/>
            <w:noWrap w:val="0"/>
            <w:vAlign w:val="top"/>
          </w:tcPr>
          <w:p w14:paraId="49A6E6B2">
            <w:pPr>
              <w:keepNext w:val="0"/>
              <w:keepLines w:val="0"/>
              <w:pageBreakBefore w:val="0"/>
              <w:widowControl/>
              <w:tabs>
                <w:tab w:val="left" w:pos="6940"/>
              </w:tabs>
              <w:kinsoku w:val="0"/>
              <w:wordWrap/>
              <w:overflowPunct/>
              <w:topLinePunct w:val="0"/>
              <w:autoSpaceDE w:val="0"/>
              <w:autoSpaceDN w:val="0"/>
              <w:bidi w:val="0"/>
              <w:adjustRightInd w:val="0"/>
              <w:snapToGrid w:val="0"/>
              <w:spacing w:line="360" w:lineRule="auto"/>
              <w:ind w:left="218" w:leftChars="104" w:right="777" w:rightChars="370" w:firstLine="0" w:firstLineChars="0"/>
              <w:jc w:val="left"/>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napToGrid w:val="0"/>
                <w:color w:val="auto"/>
                <w:spacing w:val="-3"/>
                <w:kern w:val="0"/>
                <w:sz w:val="24"/>
                <w:szCs w:val="24"/>
                <w:highlight w:val="none"/>
                <w:lang w:val="en-US" w:eastAsia="en-US" w:bidi="ar-SA"/>
              </w:rPr>
              <w:t>肉色新鲜，肉质有弹性，指压凹陷部分会立刻恢复，切面有光泽及微湿润，极少渗出物；具有浓郁的牛肉气味，脂肪白色或乳白色；无寄生虫，无注水。</w:t>
            </w:r>
          </w:p>
        </w:tc>
      </w:tr>
      <w:tr w14:paraId="5F59E9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0" w:hRule="atLeast"/>
        </w:trPr>
        <w:tc>
          <w:tcPr>
            <w:tcW w:w="705" w:type="dxa"/>
            <w:noWrap w:val="0"/>
            <w:vAlign w:val="top"/>
          </w:tcPr>
          <w:p w14:paraId="6AEAD1EE">
            <w:pPr>
              <w:widowControl/>
              <w:kinsoku w:val="0"/>
              <w:autoSpaceDE w:val="0"/>
              <w:autoSpaceDN w:val="0"/>
              <w:adjustRightInd w:val="0"/>
              <w:snapToGrid w:val="0"/>
              <w:spacing w:line="328" w:lineRule="auto"/>
              <w:jc w:val="left"/>
              <w:textAlignment w:val="baseline"/>
              <w:rPr>
                <w:rFonts w:hint="eastAsia" w:ascii="宋体" w:hAnsi="宋体" w:eastAsia="宋体" w:cs="宋体"/>
                <w:snapToGrid w:val="0"/>
                <w:color w:val="auto"/>
                <w:kern w:val="0"/>
                <w:sz w:val="24"/>
                <w:szCs w:val="24"/>
                <w:highlight w:val="none"/>
                <w:lang w:eastAsia="en-US"/>
              </w:rPr>
            </w:pPr>
          </w:p>
          <w:p w14:paraId="78E1BE61">
            <w:pPr>
              <w:widowControl/>
              <w:kinsoku w:val="0"/>
              <w:autoSpaceDE w:val="0"/>
              <w:autoSpaceDN w:val="0"/>
              <w:adjustRightInd w:val="0"/>
              <w:snapToGrid w:val="0"/>
              <w:spacing w:before="78" w:line="220" w:lineRule="auto"/>
              <w:ind w:left="376" w:leftChars="0"/>
              <w:jc w:val="left"/>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napToGrid w:val="0"/>
                <w:color w:val="auto"/>
                <w:spacing w:val="-9"/>
                <w:kern w:val="0"/>
                <w:sz w:val="24"/>
                <w:szCs w:val="24"/>
                <w:highlight w:val="none"/>
                <w:lang w:val="en-US" w:eastAsia="en-US" w:bidi="ar-SA"/>
              </w:rPr>
              <w:t>羊肉</w:t>
            </w:r>
          </w:p>
        </w:tc>
        <w:tc>
          <w:tcPr>
            <w:tcW w:w="8501" w:type="dxa"/>
            <w:noWrap w:val="0"/>
            <w:vAlign w:val="top"/>
          </w:tcPr>
          <w:p w14:paraId="0EE3A49C">
            <w:pPr>
              <w:keepNext w:val="0"/>
              <w:keepLines w:val="0"/>
              <w:pageBreakBefore w:val="0"/>
              <w:widowControl/>
              <w:tabs>
                <w:tab w:val="left" w:pos="6940"/>
              </w:tabs>
              <w:kinsoku w:val="0"/>
              <w:wordWrap/>
              <w:overflowPunct/>
              <w:topLinePunct w:val="0"/>
              <w:autoSpaceDE w:val="0"/>
              <w:autoSpaceDN w:val="0"/>
              <w:bidi w:val="0"/>
              <w:adjustRightInd w:val="0"/>
              <w:snapToGrid w:val="0"/>
              <w:spacing w:line="360" w:lineRule="auto"/>
              <w:ind w:left="218" w:leftChars="104" w:right="777" w:rightChars="370" w:firstLine="0" w:firstLineChars="0"/>
              <w:jc w:val="left"/>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napToGrid w:val="0"/>
                <w:color w:val="auto"/>
                <w:spacing w:val="-3"/>
                <w:kern w:val="0"/>
                <w:sz w:val="24"/>
                <w:szCs w:val="24"/>
                <w:highlight w:val="none"/>
                <w:lang w:val="en-US" w:eastAsia="en-US" w:bidi="ar-SA"/>
              </w:rPr>
              <w:t>肉色新鲜，肉质有弹性，指压凹陷部分会立刻恢复，切面有光泽及微湿润，极少渗出物；脂肪白色或乳白色；无寄生虫，无注水。</w:t>
            </w:r>
          </w:p>
        </w:tc>
      </w:tr>
      <w:tr w14:paraId="20D6DA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8" w:hRule="atLeast"/>
        </w:trPr>
        <w:tc>
          <w:tcPr>
            <w:tcW w:w="705" w:type="dxa"/>
            <w:noWrap w:val="0"/>
            <w:vAlign w:val="top"/>
          </w:tcPr>
          <w:p w14:paraId="58794AAA">
            <w:pPr>
              <w:widowControl/>
              <w:kinsoku w:val="0"/>
              <w:autoSpaceDE w:val="0"/>
              <w:autoSpaceDN w:val="0"/>
              <w:adjustRightInd w:val="0"/>
              <w:snapToGrid w:val="0"/>
              <w:spacing w:line="317" w:lineRule="auto"/>
              <w:jc w:val="left"/>
              <w:textAlignment w:val="baseline"/>
              <w:rPr>
                <w:rFonts w:hint="eastAsia" w:ascii="宋体" w:hAnsi="宋体" w:eastAsia="宋体" w:cs="宋体"/>
                <w:snapToGrid w:val="0"/>
                <w:color w:val="auto"/>
                <w:kern w:val="0"/>
                <w:sz w:val="24"/>
                <w:szCs w:val="24"/>
                <w:highlight w:val="none"/>
                <w:lang w:eastAsia="en-US"/>
              </w:rPr>
            </w:pPr>
          </w:p>
          <w:p w14:paraId="6118C835">
            <w:pPr>
              <w:widowControl/>
              <w:kinsoku w:val="0"/>
              <w:autoSpaceDE w:val="0"/>
              <w:autoSpaceDN w:val="0"/>
              <w:adjustRightInd w:val="0"/>
              <w:snapToGrid w:val="0"/>
              <w:spacing w:before="78" w:line="219" w:lineRule="auto"/>
              <w:ind w:left="371" w:leftChars="0"/>
              <w:jc w:val="left"/>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napToGrid w:val="0"/>
                <w:color w:val="auto"/>
                <w:spacing w:val="-6"/>
                <w:kern w:val="0"/>
                <w:sz w:val="24"/>
                <w:szCs w:val="24"/>
                <w:highlight w:val="none"/>
                <w:lang w:val="en-US" w:eastAsia="en-US" w:bidi="ar-SA"/>
              </w:rPr>
              <w:t>禽类</w:t>
            </w:r>
          </w:p>
        </w:tc>
        <w:tc>
          <w:tcPr>
            <w:tcW w:w="8501" w:type="dxa"/>
            <w:noWrap w:val="0"/>
            <w:vAlign w:val="top"/>
          </w:tcPr>
          <w:p w14:paraId="4EC9A1A9">
            <w:pPr>
              <w:keepNext w:val="0"/>
              <w:keepLines w:val="0"/>
              <w:pageBreakBefore w:val="0"/>
              <w:widowControl/>
              <w:tabs>
                <w:tab w:val="left" w:pos="6940"/>
              </w:tabs>
              <w:kinsoku w:val="0"/>
              <w:wordWrap/>
              <w:overflowPunct/>
              <w:topLinePunct w:val="0"/>
              <w:autoSpaceDE w:val="0"/>
              <w:autoSpaceDN w:val="0"/>
              <w:bidi w:val="0"/>
              <w:adjustRightInd w:val="0"/>
              <w:snapToGrid w:val="0"/>
              <w:spacing w:line="360" w:lineRule="auto"/>
              <w:ind w:left="218" w:leftChars="104" w:right="777" w:rightChars="370" w:firstLine="0" w:firstLineChars="0"/>
              <w:jc w:val="left"/>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napToGrid w:val="0"/>
                <w:color w:val="auto"/>
                <w:spacing w:val="-3"/>
                <w:kern w:val="0"/>
                <w:sz w:val="24"/>
                <w:szCs w:val="24"/>
                <w:highlight w:val="none"/>
                <w:lang w:val="en-US" w:eastAsia="en-US" w:bidi="ar-SA"/>
              </w:rPr>
              <w:t>无变质、无肉瘤、无异味、无注水、无淤血，脖子处筋膜处理干净。活禽宰杀，表皮光滑，无破损，烧毛、净膛。</w:t>
            </w:r>
          </w:p>
        </w:tc>
      </w:tr>
    </w:tbl>
    <w:p w14:paraId="102A22E0">
      <w:pPr>
        <w:widowControl w:val="0"/>
        <w:numPr>
          <w:ilvl w:val="0"/>
          <w:numId w:val="1"/>
        </w:numPr>
        <w:kinsoku/>
        <w:autoSpaceDE/>
        <w:autoSpaceDN/>
        <w:adjustRightInd/>
        <w:snapToGrid/>
        <w:spacing w:before="164" w:line="219" w:lineRule="auto"/>
        <w:ind w:left="12"/>
        <w:jc w:val="left"/>
        <w:textAlignment w:val="auto"/>
        <w:rPr>
          <w:rFonts w:hint="eastAsia" w:ascii="宋体" w:hAnsi="宋体" w:eastAsia="宋体" w:cs="宋体"/>
          <w:strike w:val="0"/>
          <w:dstrike w:val="0"/>
          <w:snapToGrid/>
          <w:color w:val="auto"/>
          <w:spacing w:val="-2"/>
          <w:kern w:val="0"/>
          <w:sz w:val="24"/>
          <w:szCs w:val="24"/>
          <w:highlight w:val="none"/>
          <w:lang w:eastAsia="zh-CN"/>
        </w:rPr>
      </w:pPr>
      <w:r>
        <w:rPr>
          <w:rFonts w:hint="eastAsia" w:ascii="宋体" w:hAnsi="宋体" w:eastAsia="宋体" w:cs="宋体"/>
          <w:strike w:val="0"/>
          <w:dstrike w:val="0"/>
          <w:snapToGrid/>
          <w:color w:val="auto"/>
          <w:spacing w:val="-2"/>
          <w:kern w:val="0"/>
          <w:sz w:val="24"/>
          <w:szCs w:val="24"/>
          <w:highlight w:val="none"/>
          <w:lang w:eastAsia="zh-CN"/>
        </w:rPr>
        <w:t>新鲜肉类票证要求：</w:t>
      </w:r>
    </w:p>
    <w:p w14:paraId="65222ADA">
      <w:pPr>
        <w:widowControl w:val="0"/>
        <w:kinsoku/>
        <w:autoSpaceDE/>
        <w:autoSpaceDN/>
        <w:adjustRightInd/>
        <w:snapToGrid/>
        <w:spacing w:line="122" w:lineRule="auto"/>
        <w:jc w:val="left"/>
        <w:textAlignment w:val="auto"/>
        <w:rPr>
          <w:rFonts w:hint="eastAsia" w:ascii="宋体" w:hAnsi="宋体" w:eastAsia="宋体" w:cs="宋体"/>
          <w:strike w:val="0"/>
          <w:snapToGrid/>
          <w:color w:val="auto"/>
          <w:kern w:val="0"/>
          <w:sz w:val="24"/>
          <w:szCs w:val="24"/>
          <w:highlight w:val="none"/>
          <w:lang w:eastAsia="zh-CN"/>
        </w:rPr>
      </w:pPr>
    </w:p>
    <w:tbl>
      <w:tblPr>
        <w:tblStyle w:val="5"/>
        <w:tblW w:w="9202" w:type="dxa"/>
        <w:tblInd w:w="5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317"/>
        <w:gridCol w:w="1564"/>
        <w:gridCol w:w="6321"/>
      </w:tblGrid>
      <w:tr w14:paraId="42F205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6" w:hRule="atLeast"/>
        </w:trPr>
        <w:tc>
          <w:tcPr>
            <w:tcW w:w="1317" w:type="dxa"/>
            <w:noWrap w:val="0"/>
            <w:vAlign w:val="center"/>
          </w:tcPr>
          <w:p w14:paraId="381CDE3D">
            <w:pPr>
              <w:widowControl/>
              <w:kinsoku w:val="0"/>
              <w:autoSpaceDE w:val="0"/>
              <w:autoSpaceDN w:val="0"/>
              <w:adjustRightInd w:val="0"/>
              <w:snapToGrid w:val="0"/>
              <w:spacing w:before="269" w:line="219" w:lineRule="auto"/>
              <w:jc w:val="both"/>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trike w:val="0"/>
                <w:dstrike w:val="0"/>
                <w:snapToGrid w:val="0"/>
                <w:color w:val="auto"/>
                <w:spacing w:val="-4"/>
                <w:kern w:val="0"/>
                <w:sz w:val="24"/>
                <w:szCs w:val="24"/>
                <w:highlight w:val="none"/>
                <w:lang w:val="en-US" w:eastAsia="en-US" w:bidi="ar-SA"/>
              </w:rPr>
              <w:t>货物类别</w:t>
            </w:r>
          </w:p>
        </w:tc>
        <w:tc>
          <w:tcPr>
            <w:tcW w:w="1564" w:type="dxa"/>
            <w:noWrap w:val="0"/>
            <w:vAlign w:val="center"/>
          </w:tcPr>
          <w:p w14:paraId="3CC67C8D">
            <w:pPr>
              <w:widowControl/>
              <w:kinsoku w:val="0"/>
              <w:autoSpaceDE w:val="0"/>
              <w:autoSpaceDN w:val="0"/>
              <w:adjustRightInd w:val="0"/>
              <w:snapToGrid w:val="0"/>
              <w:spacing w:before="270" w:line="219" w:lineRule="auto"/>
              <w:jc w:val="both"/>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trike w:val="0"/>
                <w:dstrike w:val="0"/>
                <w:snapToGrid w:val="0"/>
                <w:color w:val="auto"/>
                <w:spacing w:val="-2"/>
                <w:kern w:val="0"/>
                <w:sz w:val="24"/>
                <w:szCs w:val="24"/>
                <w:highlight w:val="none"/>
                <w:lang w:val="en-US" w:eastAsia="en-US" w:bidi="ar-SA"/>
              </w:rPr>
              <w:t>产品票证名称</w:t>
            </w:r>
          </w:p>
        </w:tc>
        <w:tc>
          <w:tcPr>
            <w:tcW w:w="6321" w:type="dxa"/>
            <w:noWrap w:val="0"/>
            <w:vAlign w:val="center"/>
          </w:tcPr>
          <w:p w14:paraId="367A1930">
            <w:pPr>
              <w:keepNext w:val="0"/>
              <w:keepLines w:val="0"/>
              <w:pageBreakBefore w:val="0"/>
              <w:widowControl/>
              <w:tabs>
                <w:tab w:val="left" w:pos="6940"/>
              </w:tabs>
              <w:kinsoku w:val="0"/>
              <w:wordWrap/>
              <w:overflowPunct/>
              <w:topLinePunct w:val="0"/>
              <w:autoSpaceDE w:val="0"/>
              <w:autoSpaceDN w:val="0"/>
              <w:bidi w:val="0"/>
              <w:adjustRightInd w:val="0"/>
              <w:snapToGrid w:val="0"/>
              <w:spacing w:line="360" w:lineRule="auto"/>
              <w:ind w:left="218" w:leftChars="104" w:right="777" w:rightChars="370" w:firstLine="0" w:firstLineChars="0"/>
              <w:jc w:val="both"/>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trike w:val="0"/>
                <w:dstrike w:val="0"/>
                <w:snapToGrid w:val="0"/>
                <w:color w:val="auto"/>
                <w:spacing w:val="-3"/>
                <w:kern w:val="0"/>
                <w:sz w:val="24"/>
                <w:szCs w:val="24"/>
                <w:highlight w:val="none"/>
                <w:lang w:val="en-US" w:eastAsia="en-US" w:bidi="ar-SA"/>
              </w:rPr>
              <w:t>验收索证要求</w:t>
            </w:r>
          </w:p>
        </w:tc>
      </w:tr>
      <w:tr w14:paraId="615988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9" w:hRule="atLeast"/>
        </w:trPr>
        <w:tc>
          <w:tcPr>
            <w:tcW w:w="1317" w:type="dxa"/>
            <w:vMerge w:val="restart"/>
            <w:tcBorders>
              <w:bottom w:val="nil"/>
            </w:tcBorders>
            <w:noWrap w:val="0"/>
            <w:vAlign w:val="center"/>
          </w:tcPr>
          <w:p w14:paraId="140C11DA">
            <w:pPr>
              <w:widowControl/>
              <w:kinsoku w:val="0"/>
              <w:autoSpaceDE w:val="0"/>
              <w:autoSpaceDN w:val="0"/>
              <w:adjustRightInd w:val="0"/>
              <w:snapToGrid w:val="0"/>
              <w:spacing w:line="251" w:lineRule="auto"/>
              <w:jc w:val="both"/>
              <w:textAlignment w:val="baseline"/>
              <w:rPr>
                <w:rFonts w:hint="eastAsia" w:ascii="宋体" w:hAnsi="宋体" w:eastAsia="宋体" w:cs="宋体"/>
                <w:strike w:val="0"/>
                <w:dstrike w:val="0"/>
                <w:snapToGrid w:val="0"/>
                <w:color w:val="auto"/>
                <w:kern w:val="0"/>
                <w:sz w:val="24"/>
                <w:szCs w:val="24"/>
                <w:highlight w:val="none"/>
                <w:lang w:eastAsia="en-US"/>
              </w:rPr>
            </w:pPr>
          </w:p>
          <w:p w14:paraId="7E5F4B18">
            <w:pPr>
              <w:widowControl/>
              <w:kinsoku w:val="0"/>
              <w:autoSpaceDE w:val="0"/>
              <w:autoSpaceDN w:val="0"/>
              <w:adjustRightInd w:val="0"/>
              <w:snapToGrid w:val="0"/>
              <w:spacing w:line="251" w:lineRule="auto"/>
              <w:jc w:val="both"/>
              <w:textAlignment w:val="baseline"/>
              <w:rPr>
                <w:rFonts w:hint="eastAsia" w:ascii="宋体" w:hAnsi="宋体" w:eastAsia="宋体" w:cs="宋体"/>
                <w:strike w:val="0"/>
                <w:dstrike w:val="0"/>
                <w:snapToGrid w:val="0"/>
                <w:color w:val="auto"/>
                <w:kern w:val="0"/>
                <w:sz w:val="24"/>
                <w:szCs w:val="24"/>
                <w:highlight w:val="none"/>
                <w:lang w:eastAsia="en-US"/>
              </w:rPr>
            </w:pPr>
          </w:p>
          <w:p w14:paraId="7213CAE8">
            <w:pPr>
              <w:widowControl/>
              <w:kinsoku w:val="0"/>
              <w:autoSpaceDE w:val="0"/>
              <w:autoSpaceDN w:val="0"/>
              <w:adjustRightInd w:val="0"/>
              <w:snapToGrid w:val="0"/>
              <w:spacing w:line="251" w:lineRule="auto"/>
              <w:jc w:val="both"/>
              <w:textAlignment w:val="baseline"/>
              <w:rPr>
                <w:rFonts w:hint="eastAsia" w:ascii="宋体" w:hAnsi="宋体" w:eastAsia="宋体" w:cs="宋体"/>
                <w:strike w:val="0"/>
                <w:dstrike w:val="0"/>
                <w:snapToGrid w:val="0"/>
                <w:color w:val="auto"/>
                <w:kern w:val="0"/>
                <w:sz w:val="24"/>
                <w:szCs w:val="24"/>
                <w:highlight w:val="none"/>
                <w:lang w:eastAsia="en-US"/>
              </w:rPr>
            </w:pPr>
          </w:p>
          <w:p w14:paraId="5E636F56">
            <w:pPr>
              <w:widowControl/>
              <w:kinsoku w:val="0"/>
              <w:autoSpaceDE w:val="0"/>
              <w:autoSpaceDN w:val="0"/>
              <w:adjustRightInd w:val="0"/>
              <w:snapToGrid w:val="0"/>
              <w:spacing w:line="251" w:lineRule="auto"/>
              <w:jc w:val="both"/>
              <w:textAlignment w:val="baseline"/>
              <w:rPr>
                <w:rFonts w:hint="eastAsia" w:ascii="宋体" w:hAnsi="宋体" w:eastAsia="宋体" w:cs="宋体"/>
                <w:strike w:val="0"/>
                <w:dstrike w:val="0"/>
                <w:snapToGrid w:val="0"/>
                <w:color w:val="auto"/>
                <w:kern w:val="0"/>
                <w:sz w:val="24"/>
                <w:szCs w:val="24"/>
                <w:highlight w:val="none"/>
                <w:lang w:eastAsia="en-US"/>
              </w:rPr>
            </w:pPr>
          </w:p>
          <w:p w14:paraId="144C887C">
            <w:pPr>
              <w:widowControl/>
              <w:kinsoku w:val="0"/>
              <w:autoSpaceDE w:val="0"/>
              <w:autoSpaceDN w:val="0"/>
              <w:adjustRightInd w:val="0"/>
              <w:snapToGrid w:val="0"/>
              <w:spacing w:before="78" w:line="220" w:lineRule="auto"/>
              <w:jc w:val="both"/>
              <w:textAlignment w:val="baseline"/>
              <w:rPr>
                <w:rFonts w:hint="eastAsia" w:ascii="宋体" w:hAnsi="宋体" w:eastAsia="宋体" w:cs="宋体"/>
                <w:strike w:val="0"/>
                <w:dstrike w:val="0"/>
                <w:snapToGrid w:val="0"/>
                <w:color w:val="auto"/>
                <w:spacing w:val="-11"/>
                <w:kern w:val="0"/>
                <w:sz w:val="24"/>
                <w:szCs w:val="24"/>
                <w:highlight w:val="none"/>
                <w:lang w:val="en-US" w:eastAsia="en-US" w:bidi="ar-SA"/>
              </w:rPr>
            </w:pPr>
            <w:r>
              <w:rPr>
                <w:rFonts w:hint="eastAsia" w:ascii="宋体" w:hAnsi="宋体" w:eastAsia="宋体" w:cs="宋体"/>
                <w:strike w:val="0"/>
                <w:dstrike w:val="0"/>
                <w:snapToGrid w:val="0"/>
                <w:color w:val="auto"/>
                <w:spacing w:val="-11"/>
                <w:kern w:val="0"/>
                <w:sz w:val="24"/>
                <w:szCs w:val="24"/>
                <w:highlight w:val="none"/>
                <w:lang w:val="en-US" w:eastAsia="en-US" w:bidi="ar-SA"/>
              </w:rPr>
              <w:t>猪肉、</w:t>
            </w:r>
          </w:p>
          <w:p w14:paraId="6C7F7CDD">
            <w:pPr>
              <w:widowControl/>
              <w:kinsoku w:val="0"/>
              <w:autoSpaceDE w:val="0"/>
              <w:autoSpaceDN w:val="0"/>
              <w:adjustRightInd w:val="0"/>
              <w:snapToGrid w:val="0"/>
              <w:spacing w:before="78" w:line="220" w:lineRule="auto"/>
              <w:jc w:val="both"/>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trike w:val="0"/>
                <w:dstrike w:val="0"/>
                <w:snapToGrid w:val="0"/>
                <w:color w:val="auto"/>
                <w:spacing w:val="-11"/>
                <w:kern w:val="0"/>
                <w:sz w:val="24"/>
                <w:szCs w:val="24"/>
                <w:highlight w:val="none"/>
                <w:lang w:val="en-US" w:eastAsia="en-US" w:bidi="ar-SA"/>
              </w:rPr>
              <w:t>牛肉、</w:t>
            </w:r>
            <w:r>
              <w:rPr>
                <w:rFonts w:hint="eastAsia" w:ascii="宋体" w:hAnsi="宋体" w:eastAsia="宋体" w:cs="宋体"/>
                <w:strike w:val="0"/>
                <w:dstrike w:val="0"/>
                <w:snapToGrid w:val="0"/>
                <w:color w:val="auto"/>
                <w:spacing w:val="-9"/>
                <w:kern w:val="0"/>
                <w:sz w:val="24"/>
                <w:szCs w:val="24"/>
                <w:highlight w:val="none"/>
                <w:lang w:val="en-US" w:eastAsia="en-US" w:bidi="ar-SA"/>
              </w:rPr>
              <w:t>羊肉</w:t>
            </w:r>
          </w:p>
        </w:tc>
        <w:tc>
          <w:tcPr>
            <w:tcW w:w="1564" w:type="dxa"/>
            <w:noWrap w:val="0"/>
            <w:vAlign w:val="center"/>
          </w:tcPr>
          <w:p w14:paraId="6FDDF77D">
            <w:pPr>
              <w:widowControl/>
              <w:kinsoku w:val="0"/>
              <w:autoSpaceDE w:val="0"/>
              <w:autoSpaceDN w:val="0"/>
              <w:adjustRightInd w:val="0"/>
              <w:snapToGrid w:val="0"/>
              <w:spacing w:before="78" w:line="219" w:lineRule="auto"/>
              <w:jc w:val="both"/>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trike w:val="0"/>
                <w:dstrike w:val="0"/>
                <w:snapToGrid w:val="0"/>
                <w:color w:val="auto"/>
                <w:spacing w:val="-2"/>
                <w:kern w:val="0"/>
                <w:sz w:val="24"/>
                <w:szCs w:val="24"/>
                <w:highlight w:val="none"/>
                <w:lang w:val="en-US" w:eastAsia="en-US" w:bidi="ar-SA"/>
              </w:rPr>
              <w:t>《动物产品检疫合格证》</w:t>
            </w:r>
          </w:p>
        </w:tc>
        <w:tc>
          <w:tcPr>
            <w:tcW w:w="6321" w:type="dxa"/>
            <w:noWrap w:val="0"/>
            <w:vAlign w:val="center"/>
          </w:tcPr>
          <w:p w14:paraId="3BF767C3">
            <w:pPr>
              <w:keepNext w:val="0"/>
              <w:keepLines w:val="0"/>
              <w:pageBreakBefore w:val="0"/>
              <w:widowControl/>
              <w:tabs>
                <w:tab w:val="left" w:pos="6940"/>
              </w:tabs>
              <w:kinsoku w:val="0"/>
              <w:wordWrap/>
              <w:overflowPunct/>
              <w:topLinePunct w:val="0"/>
              <w:autoSpaceDE w:val="0"/>
              <w:autoSpaceDN w:val="0"/>
              <w:bidi w:val="0"/>
              <w:adjustRightInd w:val="0"/>
              <w:snapToGrid w:val="0"/>
              <w:spacing w:line="360" w:lineRule="auto"/>
              <w:ind w:left="218" w:leftChars="104" w:right="777" w:rightChars="370" w:firstLine="0" w:firstLineChars="0"/>
              <w:jc w:val="both"/>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trike w:val="0"/>
                <w:dstrike w:val="0"/>
                <w:snapToGrid w:val="0"/>
                <w:color w:val="auto"/>
                <w:spacing w:val="-3"/>
                <w:kern w:val="0"/>
                <w:sz w:val="24"/>
                <w:szCs w:val="24"/>
                <w:highlight w:val="none"/>
                <w:lang w:val="en-US" w:eastAsia="en-US" w:bidi="ar-SA"/>
              </w:rPr>
              <w:t>要求有生产名称、地址、产品名称、产地和目的地，官方兽医签字、盖检验检疫专用章</w:t>
            </w:r>
          </w:p>
        </w:tc>
      </w:tr>
      <w:tr w14:paraId="08FCAB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9" w:hRule="atLeast"/>
        </w:trPr>
        <w:tc>
          <w:tcPr>
            <w:tcW w:w="1317" w:type="dxa"/>
            <w:vMerge w:val="continue"/>
            <w:tcBorders>
              <w:top w:val="nil"/>
              <w:bottom w:val="nil"/>
            </w:tcBorders>
            <w:noWrap w:val="0"/>
            <w:vAlign w:val="center"/>
          </w:tcPr>
          <w:p w14:paraId="518AC415">
            <w:pPr>
              <w:widowControl/>
              <w:kinsoku w:val="0"/>
              <w:autoSpaceDE w:val="0"/>
              <w:autoSpaceDN w:val="0"/>
              <w:adjustRightInd w:val="0"/>
              <w:snapToGrid w:val="0"/>
              <w:spacing w:line="240" w:lineRule="auto"/>
              <w:jc w:val="both"/>
              <w:textAlignment w:val="baseline"/>
              <w:rPr>
                <w:rFonts w:hint="eastAsia" w:ascii="宋体" w:hAnsi="宋体" w:eastAsia="宋体" w:cs="宋体"/>
                <w:i w:val="0"/>
                <w:iCs w:val="0"/>
                <w:snapToGrid/>
                <w:color w:val="auto"/>
                <w:kern w:val="0"/>
                <w:sz w:val="24"/>
                <w:szCs w:val="24"/>
                <w:highlight w:val="none"/>
                <w:u w:val="none"/>
                <w:lang w:val="en-US" w:eastAsia="zh-CN" w:bidi="ar"/>
              </w:rPr>
            </w:pPr>
          </w:p>
        </w:tc>
        <w:tc>
          <w:tcPr>
            <w:tcW w:w="1564" w:type="dxa"/>
            <w:noWrap w:val="0"/>
            <w:vAlign w:val="center"/>
          </w:tcPr>
          <w:p w14:paraId="1FB2210D">
            <w:pPr>
              <w:widowControl/>
              <w:kinsoku w:val="0"/>
              <w:autoSpaceDE w:val="0"/>
              <w:autoSpaceDN w:val="0"/>
              <w:adjustRightInd w:val="0"/>
              <w:snapToGrid w:val="0"/>
              <w:spacing w:before="78" w:line="219" w:lineRule="auto"/>
              <w:jc w:val="both"/>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trike w:val="0"/>
                <w:dstrike w:val="0"/>
                <w:snapToGrid w:val="0"/>
                <w:color w:val="auto"/>
                <w:spacing w:val="-2"/>
                <w:kern w:val="0"/>
                <w:sz w:val="24"/>
                <w:szCs w:val="24"/>
                <w:highlight w:val="none"/>
                <w:lang w:val="en-US" w:eastAsia="en-US" w:bidi="ar-SA"/>
              </w:rPr>
              <w:t>《动物检疫证明》</w:t>
            </w:r>
          </w:p>
        </w:tc>
        <w:tc>
          <w:tcPr>
            <w:tcW w:w="6321" w:type="dxa"/>
            <w:noWrap w:val="0"/>
            <w:vAlign w:val="center"/>
          </w:tcPr>
          <w:p w14:paraId="44D23AFB">
            <w:pPr>
              <w:keepNext w:val="0"/>
              <w:keepLines w:val="0"/>
              <w:pageBreakBefore w:val="0"/>
              <w:widowControl/>
              <w:tabs>
                <w:tab w:val="left" w:pos="6940"/>
              </w:tabs>
              <w:kinsoku w:val="0"/>
              <w:wordWrap/>
              <w:overflowPunct/>
              <w:topLinePunct w:val="0"/>
              <w:autoSpaceDE w:val="0"/>
              <w:autoSpaceDN w:val="0"/>
              <w:bidi w:val="0"/>
              <w:adjustRightInd w:val="0"/>
              <w:snapToGrid w:val="0"/>
              <w:spacing w:line="360" w:lineRule="auto"/>
              <w:ind w:left="218" w:leftChars="104" w:right="777" w:rightChars="370" w:firstLine="0" w:firstLineChars="0"/>
              <w:jc w:val="both"/>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trike w:val="0"/>
                <w:dstrike w:val="0"/>
                <w:snapToGrid w:val="0"/>
                <w:color w:val="auto"/>
                <w:spacing w:val="-3"/>
                <w:kern w:val="0"/>
                <w:sz w:val="24"/>
                <w:szCs w:val="24"/>
                <w:highlight w:val="none"/>
                <w:lang w:val="en-US" w:eastAsia="en-US" w:bidi="ar-SA"/>
              </w:rPr>
              <w:t>要求有生产单位、产品名称、产地、生产单位地址和目的地，官方兽医签字、盖检验检疫专用章。</w:t>
            </w:r>
          </w:p>
        </w:tc>
      </w:tr>
      <w:tr w14:paraId="45430D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6" w:hRule="atLeast"/>
        </w:trPr>
        <w:tc>
          <w:tcPr>
            <w:tcW w:w="1317" w:type="dxa"/>
            <w:vMerge w:val="continue"/>
            <w:tcBorders>
              <w:top w:val="nil"/>
            </w:tcBorders>
            <w:noWrap w:val="0"/>
            <w:vAlign w:val="center"/>
          </w:tcPr>
          <w:p w14:paraId="7E598A1F">
            <w:pPr>
              <w:widowControl/>
              <w:kinsoku w:val="0"/>
              <w:autoSpaceDE w:val="0"/>
              <w:autoSpaceDN w:val="0"/>
              <w:adjustRightInd w:val="0"/>
              <w:snapToGrid w:val="0"/>
              <w:spacing w:line="240" w:lineRule="auto"/>
              <w:jc w:val="both"/>
              <w:textAlignment w:val="baseline"/>
              <w:rPr>
                <w:rFonts w:hint="eastAsia" w:ascii="宋体" w:hAnsi="宋体" w:eastAsia="宋体" w:cs="宋体"/>
                <w:i w:val="0"/>
                <w:iCs w:val="0"/>
                <w:snapToGrid/>
                <w:color w:val="auto"/>
                <w:kern w:val="0"/>
                <w:sz w:val="24"/>
                <w:szCs w:val="24"/>
                <w:highlight w:val="none"/>
                <w:u w:val="none"/>
                <w:lang w:val="en-US" w:eastAsia="zh-CN" w:bidi="ar"/>
              </w:rPr>
            </w:pPr>
          </w:p>
        </w:tc>
        <w:tc>
          <w:tcPr>
            <w:tcW w:w="1564" w:type="dxa"/>
            <w:noWrap w:val="0"/>
            <w:vAlign w:val="center"/>
          </w:tcPr>
          <w:p w14:paraId="59660AB8">
            <w:pPr>
              <w:widowControl/>
              <w:kinsoku w:val="0"/>
              <w:autoSpaceDE w:val="0"/>
              <w:autoSpaceDN w:val="0"/>
              <w:adjustRightInd w:val="0"/>
              <w:snapToGrid w:val="0"/>
              <w:spacing w:before="78" w:line="219" w:lineRule="auto"/>
              <w:ind w:left="113" w:leftChars="0"/>
              <w:jc w:val="both"/>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trike w:val="0"/>
                <w:dstrike w:val="0"/>
                <w:snapToGrid w:val="0"/>
                <w:color w:val="auto"/>
                <w:spacing w:val="-2"/>
                <w:kern w:val="0"/>
                <w:sz w:val="24"/>
                <w:szCs w:val="24"/>
                <w:highlight w:val="none"/>
                <w:lang w:val="en-US" w:eastAsia="en-US" w:bidi="ar-SA"/>
              </w:rPr>
              <w:t>《肉品品质检验合格证》</w:t>
            </w:r>
          </w:p>
        </w:tc>
        <w:tc>
          <w:tcPr>
            <w:tcW w:w="6321" w:type="dxa"/>
            <w:noWrap w:val="0"/>
            <w:vAlign w:val="center"/>
          </w:tcPr>
          <w:p w14:paraId="3E57792E">
            <w:pPr>
              <w:keepNext w:val="0"/>
              <w:keepLines w:val="0"/>
              <w:pageBreakBefore w:val="0"/>
              <w:widowControl/>
              <w:tabs>
                <w:tab w:val="left" w:pos="6940"/>
              </w:tabs>
              <w:kinsoku w:val="0"/>
              <w:wordWrap/>
              <w:overflowPunct/>
              <w:topLinePunct w:val="0"/>
              <w:autoSpaceDE w:val="0"/>
              <w:autoSpaceDN w:val="0"/>
              <w:bidi w:val="0"/>
              <w:adjustRightInd w:val="0"/>
              <w:snapToGrid w:val="0"/>
              <w:spacing w:line="360" w:lineRule="auto"/>
              <w:ind w:left="218" w:leftChars="104" w:right="777" w:rightChars="370" w:firstLine="0" w:firstLineChars="0"/>
              <w:jc w:val="both"/>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trike w:val="0"/>
                <w:dstrike w:val="0"/>
                <w:snapToGrid w:val="0"/>
                <w:color w:val="auto"/>
                <w:spacing w:val="-3"/>
                <w:kern w:val="0"/>
                <w:sz w:val="24"/>
                <w:szCs w:val="24"/>
                <w:highlight w:val="none"/>
                <w:lang w:val="en-US" w:eastAsia="en-US" w:bidi="ar-SA"/>
              </w:rPr>
              <w:t>产品名称、生产日期、生产单位、达到地点、购货方，检验员签字及检验盖章</w:t>
            </w:r>
          </w:p>
        </w:tc>
      </w:tr>
      <w:tr w14:paraId="654140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4" w:hRule="atLeast"/>
        </w:trPr>
        <w:tc>
          <w:tcPr>
            <w:tcW w:w="1317" w:type="dxa"/>
            <w:noWrap w:val="0"/>
            <w:vAlign w:val="center"/>
          </w:tcPr>
          <w:p w14:paraId="13275B01">
            <w:pPr>
              <w:widowControl/>
              <w:kinsoku w:val="0"/>
              <w:autoSpaceDE w:val="0"/>
              <w:autoSpaceDN w:val="0"/>
              <w:adjustRightInd w:val="0"/>
              <w:snapToGrid w:val="0"/>
              <w:spacing w:before="78" w:line="219" w:lineRule="auto"/>
              <w:jc w:val="both"/>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trike w:val="0"/>
                <w:dstrike w:val="0"/>
                <w:snapToGrid w:val="0"/>
                <w:color w:val="auto"/>
                <w:spacing w:val="-4"/>
                <w:kern w:val="0"/>
                <w:sz w:val="24"/>
                <w:szCs w:val="24"/>
                <w:highlight w:val="none"/>
                <w:lang w:val="en-US" w:eastAsia="en-US" w:bidi="ar-SA"/>
              </w:rPr>
              <w:t>三鸟类</w:t>
            </w:r>
          </w:p>
        </w:tc>
        <w:tc>
          <w:tcPr>
            <w:tcW w:w="1564" w:type="dxa"/>
            <w:noWrap w:val="0"/>
            <w:vAlign w:val="center"/>
          </w:tcPr>
          <w:p w14:paraId="61A53F80">
            <w:pPr>
              <w:widowControl/>
              <w:kinsoku w:val="0"/>
              <w:autoSpaceDE w:val="0"/>
              <w:autoSpaceDN w:val="0"/>
              <w:adjustRightInd w:val="0"/>
              <w:snapToGrid w:val="0"/>
              <w:spacing w:before="78" w:line="219" w:lineRule="auto"/>
              <w:jc w:val="both"/>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trike w:val="0"/>
                <w:dstrike w:val="0"/>
                <w:snapToGrid w:val="0"/>
                <w:color w:val="auto"/>
                <w:spacing w:val="-2"/>
                <w:kern w:val="0"/>
                <w:sz w:val="24"/>
                <w:szCs w:val="24"/>
                <w:highlight w:val="none"/>
                <w:lang w:val="en-US" w:eastAsia="en-US" w:bidi="ar-SA"/>
              </w:rPr>
              <w:t>《动物检疫证明》</w:t>
            </w:r>
          </w:p>
        </w:tc>
        <w:tc>
          <w:tcPr>
            <w:tcW w:w="6321" w:type="dxa"/>
            <w:noWrap w:val="0"/>
            <w:vAlign w:val="center"/>
          </w:tcPr>
          <w:p w14:paraId="5843D85D">
            <w:pPr>
              <w:keepNext w:val="0"/>
              <w:keepLines w:val="0"/>
              <w:pageBreakBefore w:val="0"/>
              <w:widowControl/>
              <w:tabs>
                <w:tab w:val="left" w:pos="6940"/>
              </w:tabs>
              <w:kinsoku w:val="0"/>
              <w:wordWrap/>
              <w:overflowPunct/>
              <w:topLinePunct w:val="0"/>
              <w:autoSpaceDE w:val="0"/>
              <w:autoSpaceDN w:val="0"/>
              <w:bidi w:val="0"/>
              <w:adjustRightInd w:val="0"/>
              <w:snapToGrid w:val="0"/>
              <w:spacing w:line="360" w:lineRule="auto"/>
              <w:ind w:left="218" w:leftChars="104" w:right="777" w:rightChars="370" w:firstLine="0" w:firstLineChars="0"/>
              <w:jc w:val="both"/>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trike w:val="0"/>
                <w:dstrike w:val="0"/>
                <w:snapToGrid w:val="0"/>
                <w:color w:val="auto"/>
                <w:spacing w:val="-3"/>
                <w:kern w:val="0"/>
                <w:sz w:val="24"/>
                <w:szCs w:val="24"/>
                <w:highlight w:val="none"/>
                <w:lang w:val="en-US" w:eastAsia="en-US" w:bidi="ar-SA"/>
              </w:rPr>
              <w:t>要求有生产单位、产品名称、产地、生产单位地址和目的地，官方兽医签字、盖检验检疫专用章。</w:t>
            </w:r>
          </w:p>
        </w:tc>
      </w:tr>
    </w:tbl>
    <w:p w14:paraId="1D6E5C01">
      <w:pPr>
        <w:widowControl w:val="0"/>
        <w:kinsoku w:val="0"/>
        <w:autoSpaceDE w:val="0"/>
        <w:autoSpaceDN w:val="0"/>
        <w:adjustRightInd w:val="0"/>
        <w:snapToGrid w:val="0"/>
        <w:spacing w:line="240" w:lineRule="auto"/>
        <w:jc w:val="left"/>
        <w:textAlignment w:val="baseline"/>
        <w:rPr>
          <w:rFonts w:hint="eastAsia" w:ascii="宋体" w:hAnsi="宋体" w:eastAsia="宋体" w:cs="宋体"/>
          <w:snapToGrid w:val="0"/>
          <w:color w:val="auto"/>
          <w:kern w:val="0"/>
          <w:sz w:val="24"/>
          <w:szCs w:val="24"/>
          <w:highlight w:val="none"/>
          <w:lang w:val="en-US" w:eastAsia="en-US" w:bidi="ar-SA"/>
        </w:rPr>
      </w:pPr>
    </w:p>
    <w:p w14:paraId="173B54CA">
      <w:pPr>
        <w:widowControl w:val="0"/>
        <w:kinsoku/>
        <w:autoSpaceDE/>
        <w:autoSpaceDN/>
        <w:adjustRightInd/>
        <w:snapToGrid/>
        <w:spacing w:before="78" w:line="219" w:lineRule="auto"/>
        <w:ind w:left="102"/>
        <w:jc w:val="left"/>
        <w:textAlignment w:val="auto"/>
        <w:rPr>
          <w:rFonts w:hint="eastAsia" w:ascii="宋体" w:hAnsi="宋体" w:eastAsia="宋体" w:cs="宋体"/>
          <w:snapToGrid/>
          <w:color w:val="auto"/>
          <w:kern w:val="0"/>
          <w:sz w:val="24"/>
          <w:szCs w:val="24"/>
          <w:highlight w:val="none"/>
          <w:lang w:eastAsia="zh-CN"/>
        </w:rPr>
      </w:pPr>
      <w:bookmarkStart w:id="2" w:name="bookmark122"/>
      <w:bookmarkEnd w:id="2"/>
      <w:r>
        <w:rPr>
          <w:rFonts w:hint="eastAsia" w:ascii="宋体" w:hAnsi="宋体" w:eastAsia="宋体" w:cs="宋体"/>
          <w:snapToGrid/>
          <w:color w:val="auto"/>
          <w:spacing w:val="-3"/>
          <w:kern w:val="0"/>
          <w:sz w:val="24"/>
          <w:szCs w:val="24"/>
          <w:highlight w:val="none"/>
          <w:lang w:val="en-US" w:eastAsia="zh-CN"/>
        </w:rPr>
        <w:t>4.2</w:t>
      </w:r>
      <w:r>
        <w:rPr>
          <w:rFonts w:hint="eastAsia" w:ascii="宋体" w:hAnsi="宋体" w:eastAsia="宋体" w:cs="宋体"/>
          <w:snapToGrid/>
          <w:color w:val="auto"/>
          <w:spacing w:val="-3"/>
          <w:kern w:val="0"/>
          <w:sz w:val="24"/>
          <w:szCs w:val="24"/>
          <w:highlight w:val="none"/>
          <w:lang w:eastAsia="zh-CN"/>
        </w:rPr>
        <w:t>蛋（鸡</w:t>
      </w:r>
      <w:r>
        <w:rPr>
          <w:rFonts w:hint="eastAsia" w:ascii="宋体" w:hAnsi="宋体" w:eastAsia="宋体" w:cs="宋体"/>
          <w:snapToGrid/>
          <w:color w:val="auto"/>
          <w:spacing w:val="-3"/>
          <w:kern w:val="0"/>
          <w:sz w:val="24"/>
          <w:szCs w:val="24"/>
          <w:highlight w:val="none"/>
          <w:lang w:val="en-US" w:eastAsia="zh-CN"/>
        </w:rPr>
        <w:t>蛋</w:t>
      </w:r>
      <w:r>
        <w:rPr>
          <w:rFonts w:hint="eastAsia" w:ascii="宋体" w:hAnsi="宋体" w:eastAsia="宋体" w:cs="宋体"/>
          <w:snapToGrid/>
          <w:color w:val="auto"/>
          <w:spacing w:val="-3"/>
          <w:kern w:val="0"/>
          <w:sz w:val="24"/>
          <w:szCs w:val="24"/>
          <w:highlight w:val="none"/>
          <w:lang w:eastAsia="zh-CN"/>
        </w:rPr>
        <w:t>、鸭蛋</w:t>
      </w:r>
      <w:r>
        <w:rPr>
          <w:rFonts w:hint="eastAsia" w:ascii="宋体" w:hAnsi="宋体" w:eastAsia="宋体" w:cs="宋体"/>
          <w:snapToGrid/>
          <w:color w:val="auto"/>
          <w:spacing w:val="6"/>
          <w:kern w:val="0"/>
          <w:sz w:val="24"/>
          <w:szCs w:val="24"/>
          <w:highlight w:val="none"/>
          <w:lang w:eastAsia="zh-CN"/>
        </w:rPr>
        <w:t>），</w:t>
      </w:r>
      <w:r>
        <w:rPr>
          <w:rFonts w:hint="eastAsia" w:ascii="宋体" w:hAnsi="宋体" w:eastAsia="宋体" w:cs="宋体"/>
          <w:snapToGrid/>
          <w:color w:val="auto"/>
          <w:spacing w:val="-3"/>
          <w:kern w:val="0"/>
          <w:sz w:val="24"/>
          <w:szCs w:val="24"/>
          <w:highlight w:val="none"/>
          <w:lang w:eastAsia="zh-CN"/>
        </w:rPr>
        <w:t>要求外壳完好、新鲜，</w:t>
      </w:r>
      <w:r>
        <w:rPr>
          <w:rFonts w:hint="eastAsia" w:ascii="宋体" w:hAnsi="宋体" w:eastAsia="宋体" w:cs="宋体"/>
          <w:b/>
          <w:bCs/>
          <w:snapToGrid/>
          <w:color w:val="auto"/>
          <w:spacing w:val="-3"/>
          <w:kern w:val="0"/>
          <w:sz w:val="24"/>
          <w:szCs w:val="24"/>
          <w:highlight w:val="none"/>
          <w:lang w:eastAsia="zh-CN"/>
        </w:rPr>
        <w:t>保质期1个月及以上。</w:t>
      </w:r>
    </w:p>
    <w:p w14:paraId="0286F0AE">
      <w:pPr>
        <w:widowControl w:val="0"/>
        <w:kinsoku/>
        <w:autoSpaceDE/>
        <w:autoSpaceDN/>
        <w:adjustRightInd/>
        <w:snapToGrid/>
        <w:spacing w:before="176" w:line="219" w:lineRule="auto"/>
        <w:ind w:left="570"/>
        <w:jc w:val="left"/>
        <w:textAlignment w:val="auto"/>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4"/>
          <w:kern w:val="0"/>
          <w:sz w:val="24"/>
          <w:szCs w:val="24"/>
          <w:highlight w:val="none"/>
          <w:lang w:eastAsia="zh-CN"/>
        </w:rPr>
        <w:t>4.2水产品</w:t>
      </w:r>
    </w:p>
    <w:p w14:paraId="64A2CD94">
      <w:pPr>
        <w:widowControl w:val="0"/>
        <w:kinsoku/>
        <w:autoSpaceDE/>
        <w:autoSpaceDN/>
        <w:adjustRightInd/>
        <w:snapToGrid/>
        <w:spacing w:before="173" w:line="219" w:lineRule="auto"/>
        <w:ind w:left="574"/>
        <w:jc w:val="left"/>
        <w:textAlignment w:val="auto"/>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2"/>
          <w:kern w:val="0"/>
          <w:sz w:val="24"/>
          <w:szCs w:val="24"/>
          <w:highlight w:val="none"/>
          <w:lang w:eastAsia="zh-CN"/>
        </w:rPr>
        <w:t>部分主要水产品质量要求：</w:t>
      </w:r>
    </w:p>
    <w:p w14:paraId="6A3DBF5D">
      <w:pPr>
        <w:widowControl w:val="0"/>
        <w:kinsoku/>
        <w:autoSpaceDE/>
        <w:autoSpaceDN/>
        <w:adjustRightInd/>
        <w:snapToGrid/>
        <w:spacing w:line="131" w:lineRule="auto"/>
        <w:jc w:val="left"/>
        <w:textAlignment w:val="auto"/>
        <w:rPr>
          <w:rFonts w:hint="eastAsia" w:ascii="宋体" w:hAnsi="宋体" w:eastAsia="宋体" w:cs="宋体"/>
          <w:snapToGrid/>
          <w:color w:val="auto"/>
          <w:kern w:val="0"/>
          <w:sz w:val="24"/>
          <w:szCs w:val="24"/>
          <w:highlight w:val="none"/>
          <w:lang w:eastAsia="zh-CN"/>
        </w:rPr>
      </w:pPr>
    </w:p>
    <w:tbl>
      <w:tblPr>
        <w:tblStyle w:val="5"/>
        <w:tblW w:w="9619"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936"/>
        <w:gridCol w:w="7683"/>
      </w:tblGrid>
      <w:tr w14:paraId="75774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9" w:hRule="atLeast"/>
        </w:trPr>
        <w:tc>
          <w:tcPr>
            <w:tcW w:w="1936" w:type="dxa"/>
            <w:noWrap w:val="0"/>
            <w:vAlign w:val="center"/>
          </w:tcPr>
          <w:p w14:paraId="10A67B8A">
            <w:pPr>
              <w:widowControl/>
              <w:kinsoku w:val="0"/>
              <w:autoSpaceDE w:val="0"/>
              <w:autoSpaceDN w:val="0"/>
              <w:adjustRightInd w:val="0"/>
              <w:snapToGrid w:val="0"/>
              <w:spacing w:before="167" w:line="223" w:lineRule="auto"/>
              <w:ind w:left="842" w:leftChars="0"/>
              <w:jc w:val="both"/>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napToGrid w:val="0"/>
                <w:color w:val="auto"/>
                <w:spacing w:val="-15"/>
                <w:kern w:val="0"/>
                <w:sz w:val="24"/>
                <w:szCs w:val="24"/>
                <w:highlight w:val="none"/>
                <w:lang w:val="en-US" w:eastAsia="en-US" w:bidi="ar-SA"/>
              </w:rPr>
              <w:t>品名</w:t>
            </w:r>
          </w:p>
        </w:tc>
        <w:tc>
          <w:tcPr>
            <w:tcW w:w="7683" w:type="dxa"/>
            <w:noWrap w:val="0"/>
            <w:vAlign w:val="center"/>
          </w:tcPr>
          <w:p w14:paraId="79266DFD">
            <w:pPr>
              <w:widowControl/>
              <w:kinsoku w:val="0"/>
              <w:autoSpaceDE w:val="0"/>
              <w:autoSpaceDN w:val="0"/>
              <w:adjustRightInd w:val="0"/>
              <w:snapToGrid w:val="0"/>
              <w:spacing w:before="167" w:line="220" w:lineRule="auto"/>
              <w:ind w:left="3280" w:leftChars="0"/>
              <w:jc w:val="both"/>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napToGrid w:val="0"/>
                <w:color w:val="auto"/>
                <w:spacing w:val="-3"/>
                <w:kern w:val="0"/>
                <w:sz w:val="24"/>
                <w:szCs w:val="24"/>
                <w:highlight w:val="none"/>
                <w:lang w:val="en-US" w:eastAsia="en-US" w:bidi="ar-SA"/>
              </w:rPr>
              <w:t>质量要求</w:t>
            </w:r>
          </w:p>
        </w:tc>
      </w:tr>
      <w:tr w14:paraId="518A1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0" w:hRule="atLeast"/>
        </w:trPr>
        <w:tc>
          <w:tcPr>
            <w:tcW w:w="1936" w:type="dxa"/>
            <w:noWrap w:val="0"/>
            <w:vAlign w:val="center"/>
          </w:tcPr>
          <w:p w14:paraId="54DF0317">
            <w:pPr>
              <w:widowControl/>
              <w:kinsoku w:val="0"/>
              <w:autoSpaceDE w:val="0"/>
              <w:autoSpaceDN w:val="0"/>
              <w:adjustRightInd w:val="0"/>
              <w:snapToGrid w:val="0"/>
              <w:spacing w:before="164" w:line="219" w:lineRule="auto"/>
              <w:ind w:left="824" w:leftChars="0"/>
              <w:jc w:val="both"/>
              <w:textAlignment w:val="baseline"/>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snapToGrid w:val="0"/>
                <w:color w:val="auto"/>
                <w:spacing w:val="-6"/>
                <w:kern w:val="0"/>
                <w:sz w:val="24"/>
                <w:szCs w:val="24"/>
                <w:highlight w:val="none"/>
                <w:lang w:val="en-US" w:eastAsia="en-US" w:bidi="ar-SA"/>
              </w:rPr>
              <w:t>鱼</w:t>
            </w:r>
            <w:r>
              <w:rPr>
                <w:rFonts w:hint="eastAsia" w:ascii="宋体" w:hAnsi="宋体" w:eastAsia="宋体" w:cs="宋体"/>
                <w:snapToGrid w:val="0"/>
                <w:color w:val="auto"/>
                <w:spacing w:val="-6"/>
                <w:kern w:val="0"/>
                <w:sz w:val="24"/>
                <w:szCs w:val="24"/>
                <w:highlight w:val="none"/>
                <w:lang w:val="en-US" w:eastAsia="zh-CN" w:bidi="ar-SA"/>
              </w:rPr>
              <w:t>类</w:t>
            </w:r>
          </w:p>
        </w:tc>
        <w:tc>
          <w:tcPr>
            <w:tcW w:w="7683" w:type="dxa"/>
            <w:noWrap w:val="0"/>
            <w:vAlign w:val="center"/>
          </w:tcPr>
          <w:p w14:paraId="15625FD8">
            <w:pPr>
              <w:keepNext w:val="0"/>
              <w:keepLines w:val="0"/>
              <w:pageBreakBefore w:val="0"/>
              <w:widowControl/>
              <w:tabs>
                <w:tab w:val="left" w:pos="6940"/>
              </w:tabs>
              <w:kinsoku w:val="0"/>
              <w:wordWrap/>
              <w:overflowPunct/>
              <w:topLinePunct w:val="0"/>
              <w:autoSpaceDE w:val="0"/>
              <w:autoSpaceDN w:val="0"/>
              <w:bidi w:val="0"/>
              <w:adjustRightInd w:val="0"/>
              <w:snapToGrid w:val="0"/>
              <w:spacing w:line="360" w:lineRule="auto"/>
              <w:ind w:left="218" w:leftChars="104" w:right="777" w:rightChars="370" w:firstLine="0" w:firstLineChars="0"/>
              <w:jc w:val="left"/>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napToGrid w:val="0"/>
                <w:color w:val="auto"/>
                <w:spacing w:val="-3"/>
                <w:kern w:val="0"/>
                <w:sz w:val="24"/>
                <w:szCs w:val="24"/>
                <w:highlight w:val="none"/>
                <w:lang w:val="en-US" w:eastAsia="en-US" w:bidi="ar-SA"/>
              </w:rPr>
              <w:t>鱼类要求体表光滑无病兆，有鳞鱼鳞片完整，无鳞鱼无浑浊粘液，肉质干燥，紧密，呈白色或淡黄色眼球外突饱满透明，鳃丝清晰鲜红或暗红，保持活体状态固有本色，无异味，鱼类肌肉紧密有弹性，内脏清晰可辨无腐烂。鱼类要鲜活。</w:t>
            </w:r>
          </w:p>
        </w:tc>
      </w:tr>
      <w:tr w14:paraId="0445F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4" w:hRule="atLeast"/>
        </w:trPr>
        <w:tc>
          <w:tcPr>
            <w:tcW w:w="1936" w:type="dxa"/>
            <w:noWrap w:val="0"/>
            <w:vAlign w:val="center"/>
          </w:tcPr>
          <w:p w14:paraId="05BB8562">
            <w:pPr>
              <w:widowControl/>
              <w:kinsoku w:val="0"/>
              <w:autoSpaceDE w:val="0"/>
              <w:autoSpaceDN w:val="0"/>
              <w:adjustRightInd w:val="0"/>
              <w:snapToGrid w:val="0"/>
              <w:spacing w:line="315" w:lineRule="auto"/>
              <w:jc w:val="both"/>
              <w:textAlignment w:val="baseline"/>
              <w:rPr>
                <w:rFonts w:hint="eastAsia" w:ascii="宋体" w:hAnsi="宋体" w:eastAsia="宋体" w:cs="宋体"/>
                <w:snapToGrid w:val="0"/>
                <w:color w:val="auto"/>
                <w:kern w:val="0"/>
                <w:sz w:val="24"/>
                <w:szCs w:val="24"/>
                <w:highlight w:val="none"/>
                <w:lang w:eastAsia="en-US"/>
              </w:rPr>
            </w:pPr>
          </w:p>
          <w:p w14:paraId="24D49B21">
            <w:pPr>
              <w:widowControl/>
              <w:kinsoku w:val="0"/>
              <w:autoSpaceDE w:val="0"/>
              <w:autoSpaceDN w:val="0"/>
              <w:adjustRightInd w:val="0"/>
              <w:snapToGrid w:val="0"/>
              <w:spacing w:before="78" w:line="219" w:lineRule="auto"/>
              <w:ind w:left="821" w:leftChars="0"/>
              <w:jc w:val="both"/>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napToGrid w:val="0"/>
                <w:color w:val="auto"/>
                <w:spacing w:val="-5"/>
                <w:kern w:val="0"/>
                <w:sz w:val="24"/>
                <w:szCs w:val="24"/>
                <w:highlight w:val="none"/>
                <w:lang w:val="en-US" w:eastAsia="en-US" w:bidi="ar-SA"/>
              </w:rPr>
              <w:t>黄鳝</w:t>
            </w:r>
          </w:p>
        </w:tc>
        <w:tc>
          <w:tcPr>
            <w:tcW w:w="7683" w:type="dxa"/>
            <w:noWrap w:val="0"/>
            <w:vAlign w:val="center"/>
          </w:tcPr>
          <w:p w14:paraId="646667B4">
            <w:pPr>
              <w:keepNext w:val="0"/>
              <w:keepLines w:val="0"/>
              <w:pageBreakBefore w:val="0"/>
              <w:widowControl/>
              <w:tabs>
                <w:tab w:val="left" w:pos="6940"/>
              </w:tabs>
              <w:kinsoku w:val="0"/>
              <w:wordWrap/>
              <w:overflowPunct/>
              <w:topLinePunct w:val="0"/>
              <w:autoSpaceDE w:val="0"/>
              <w:autoSpaceDN w:val="0"/>
              <w:bidi w:val="0"/>
              <w:adjustRightInd w:val="0"/>
              <w:snapToGrid w:val="0"/>
              <w:spacing w:line="360" w:lineRule="auto"/>
              <w:ind w:left="218" w:leftChars="104" w:right="777" w:rightChars="370" w:firstLine="0" w:firstLineChars="0"/>
              <w:jc w:val="left"/>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napToGrid w:val="0"/>
                <w:color w:val="auto"/>
                <w:spacing w:val="-3"/>
                <w:kern w:val="0"/>
                <w:sz w:val="24"/>
                <w:szCs w:val="24"/>
                <w:highlight w:val="none"/>
                <w:lang w:val="en-US" w:eastAsia="en-US" w:bidi="ar-SA"/>
              </w:rPr>
              <w:t>体色正常，体态完整，在水中头朝上直立，捞离水后，挣扎有力，身上黏度较多，个体较大。</w:t>
            </w:r>
          </w:p>
        </w:tc>
      </w:tr>
      <w:tr w14:paraId="5AB6E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4" w:hRule="atLeast"/>
        </w:trPr>
        <w:tc>
          <w:tcPr>
            <w:tcW w:w="1936" w:type="dxa"/>
            <w:noWrap w:val="0"/>
            <w:vAlign w:val="center"/>
          </w:tcPr>
          <w:p w14:paraId="106ECB8D">
            <w:pPr>
              <w:widowControl/>
              <w:kinsoku w:val="0"/>
              <w:autoSpaceDE w:val="0"/>
              <w:autoSpaceDN w:val="0"/>
              <w:adjustRightInd w:val="0"/>
              <w:snapToGrid w:val="0"/>
              <w:spacing w:before="78" w:line="222" w:lineRule="auto"/>
              <w:ind w:left="628" w:leftChars="0" w:firstLine="212" w:firstLineChars="100"/>
              <w:jc w:val="both"/>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napToGrid w:val="0"/>
                <w:color w:val="auto"/>
                <w:spacing w:val="-14"/>
                <w:kern w:val="0"/>
                <w:sz w:val="24"/>
                <w:szCs w:val="24"/>
                <w:highlight w:val="none"/>
                <w:lang w:val="en-US" w:eastAsia="en-US" w:bidi="ar-SA"/>
              </w:rPr>
              <w:t>甲鱼</w:t>
            </w:r>
          </w:p>
        </w:tc>
        <w:tc>
          <w:tcPr>
            <w:tcW w:w="7683" w:type="dxa"/>
            <w:noWrap w:val="0"/>
            <w:vAlign w:val="center"/>
          </w:tcPr>
          <w:p w14:paraId="37FAC06A">
            <w:pPr>
              <w:keepNext w:val="0"/>
              <w:keepLines w:val="0"/>
              <w:pageBreakBefore w:val="0"/>
              <w:widowControl/>
              <w:tabs>
                <w:tab w:val="left" w:pos="6940"/>
              </w:tabs>
              <w:kinsoku w:val="0"/>
              <w:wordWrap/>
              <w:overflowPunct/>
              <w:topLinePunct w:val="0"/>
              <w:autoSpaceDE w:val="0"/>
              <w:autoSpaceDN w:val="0"/>
              <w:bidi w:val="0"/>
              <w:adjustRightInd w:val="0"/>
              <w:snapToGrid w:val="0"/>
              <w:spacing w:line="360" w:lineRule="auto"/>
              <w:ind w:left="218" w:leftChars="104" w:right="777" w:rightChars="370" w:firstLine="0" w:firstLineChars="0"/>
              <w:jc w:val="left"/>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napToGrid w:val="0"/>
                <w:color w:val="auto"/>
                <w:spacing w:val="-3"/>
                <w:kern w:val="0"/>
                <w:sz w:val="24"/>
                <w:szCs w:val="24"/>
                <w:highlight w:val="none"/>
                <w:lang w:val="en-US" w:eastAsia="en-US" w:bidi="ar-SA"/>
              </w:rPr>
              <w:t>体色正常，体态完整，四肢、尾、颈、裙边等完好，无腐烂，用手翻个后能很快翻过来。</w:t>
            </w:r>
          </w:p>
        </w:tc>
      </w:tr>
      <w:tr w14:paraId="65C0A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5" w:hRule="atLeast"/>
        </w:trPr>
        <w:tc>
          <w:tcPr>
            <w:tcW w:w="1936" w:type="dxa"/>
            <w:noWrap w:val="0"/>
            <w:vAlign w:val="center"/>
          </w:tcPr>
          <w:p w14:paraId="23192828">
            <w:pPr>
              <w:widowControl/>
              <w:kinsoku w:val="0"/>
              <w:autoSpaceDE w:val="0"/>
              <w:autoSpaceDN w:val="0"/>
              <w:adjustRightInd w:val="0"/>
              <w:snapToGrid w:val="0"/>
              <w:spacing w:before="167" w:line="219" w:lineRule="auto"/>
              <w:ind w:left="823" w:leftChars="0"/>
              <w:jc w:val="both"/>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napToGrid w:val="0"/>
                <w:color w:val="auto"/>
                <w:spacing w:val="-6"/>
                <w:kern w:val="0"/>
                <w:sz w:val="24"/>
                <w:szCs w:val="24"/>
                <w:highlight w:val="none"/>
                <w:lang w:val="en-US" w:eastAsia="en-US" w:bidi="ar-SA"/>
              </w:rPr>
              <w:t>蛙类</w:t>
            </w:r>
          </w:p>
        </w:tc>
        <w:tc>
          <w:tcPr>
            <w:tcW w:w="7683" w:type="dxa"/>
            <w:noWrap w:val="0"/>
            <w:vAlign w:val="center"/>
          </w:tcPr>
          <w:p w14:paraId="7370D092">
            <w:pPr>
              <w:keepNext w:val="0"/>
              <w:keepLines w:val="0"/>
              <w:pageBreakBefore w:val="0"/>
              <w:widowControl/>
              <w:tabs>
                <w:tab w:val="left" w:pos="6940"/>
              </w:tabs>
              <w:kinsoku w:val="0"/>
              <w:wordWrap/>
              <w:overflowPunct/>
              <w:topLinePunct w:val="0"/>
              <w:autoSpaceDE w:val="0"/>
              <w:autoSpaceDN w:val="0"/>
              <w:bidi w:val="0"/>
              <w:adjustRightInd w:val="0"/>
              <w:snapToGrid w:val="0"/>
              <w:spacing w:line="360" w:lineRule="auto"/>
              <w:ind w:left="218" w:leftChars="104" w:right="777" w:rightChars="370" w:firstLine="0" w:firstLineChars="0"/>
              <w:jc w:val="left"/>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napToGrid w:val="0"/>
                <w:color w:val="auto"/>
                <w:spacing w:val="-3"/>
                <w:kern w:val="0"/>
                <w:sz w:val="24"/>
                <w:szCs w:val="24"/>
                <w:highlight w:val="none"/>
                <w:lang w:val="en-US" w:eastAsia="en-US" w:bidi="ar-SA"/>
              </w:rPr>
              <w:t>大小均匀，没有伤痕，没有异味，表皮光滑，有较强的跳动活力。</w:t>
            </w:r>
          </w:p>
        </w:tc>
      </w:tr>
      <w:tr w14:paraId="5F4A8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5" w:hRule="atLeast"/>
        </w:trPr>
        <w:tc>
          <w:tcPr>
            <w:tcW w:w="1936" w:type="dxa"/>
            <w:noWrap w:val="0"/>
            <w:vAlign w:val="center"/>
          </w:tcPr>
          <w:p w14:paraId="6AF23520">
            <w:pPr>
              <w:widowControl/>
              <w:kinsoku w:val="0"/>
              <w:autoSpaceDE w:val="0"/>
              <w:autoSpaceDN w:val="0"/>
              <w:adjustRightInd w:val="0"/>
              <w:snapToGrid w:val="0"/>
              <w:spacing w:before="167" w:line="220" w:lineRule="auto"/>
              <w:ind w:left="736" w:leftChars="0"/>
              <w:jc w:val="both"/>
              <w:textAlignment w:val="baseline"/>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snapToGrid w:val="0"/>
                <w:color w:val="auto"/>
                <w:spacing w:val="-11"/>
                <w:kern w:val="0"/>
                <w:sz w:val="24"/>
                <w:szCs w:val="24"/>
                <w:highlight w:val="none"/>
                <w:lang w:val="en-US" w:eastAsia="en-US" w:bidi="ar-SA"/>
              </w:rPr>
              <w:t>虾</w:t>
            </w:r>
            <w:r>
              <w:rPr>
                <w:rFonts w:hint="eastAsia" w:ascii="宋体" w:hAnsi="宋体" w:eastAsia="宋体" w:cs="宋体"/>
                <w:snapToGrid w:val="0"/>
                <w:color w:val="auto"/>
                <w:spacing w:val="-11"/>
                <w:kern w:val="0"/>
                <w:sz w:val="24"/>
                <w:szCs w:val="24"/>
                <w:highlight w:val="none"/>
                <w:lang w:val="en-US" w:eastAsia="zh-CN" w:bidi="ar-SA"/>
              </w:rPr>
              <w:t>类</w:t>
            </w:r>
          </w:p>
        </w:tc>
        <w:tc>
          <w:tcPr>
            <w:tcW w:w="7683" w:type="dxa"/>
            <w:noWrap w:val="0"/>
            <w:vAlign w:val="center"/>
          </w:tcPr>
          <w:p w14:paraId="007C2BD0">
            <w:pPr>
              <w:keepNext w:val="0"/>
              <w:keepLines w:val="0"/>
              <w:pageBreakBefore w:val="0"/>
              <w:widowControl/>
              <w:tabs>
                <w:tab w:val="left" w:pos="6940"/>
              </w:tabs>
              <w:kinsoku w:val="0"/>
              <w:wordWrap/>
              <w:overflowPunct/>
              <w:topLinePunct w:val="0"/>
              <w:autoSpaceDE w:val="0"/>
              <w:autoSpaceDN w:val="0"/>
              <w:bidi w:val="0"/>
              <w:adjustRightInd w:val="0"/>
              <w:snapToGrid w:val="0"/>
              <w:spacing w:line="360" w:lineRule="auto"/>
              <w:ind w:left="218" w:leftChars="104" w:right="777" w:rightChars="370" w:firstLine="0" w:firstLineChars="0"/>
              <w:jc w:val="left"/>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napToGrid w:val="0"/>
                <w:color w:val="auto"/>
                <w:spacing w:val="-3"/>
                <w:kern w:val="0"/>
                <w:sz w:val="24"/>
                <w:szCs w:val="24"/>
                <w:highlight w:val="none"/>
                <w:lang w:val="en-US" w:eastAsia="en-US" w:bidi="ar-SA"/>
              </w:rPr>
              <w:t>对外界刺激敏感；头尾完整，有一定弯曲度；虾眼突起，虾身较挺，肉质坚实；虾壳发亮、发硬，呈青绿色或青白色。</w:t>
            </w:r>
          </w:p>
        </w:tc>
      </w:tr>
      <w:tr w14:paraId="35E95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5" w:hRule="atLeast"/>
        </w:trPr>
        <w:tc>
          <w:tcPr>
            <w:tcW w:w="1936" w:type="dxa"/>
            <w:noWrap w:val="0"/>
            <w:vAlign w:val="center"/>
          </w:tcPr>
          <w:p w14:paraId="2F05CCF7">
            <w:pPr>
              <w:widowControl/>
              <w:kinsoku w:val="0"/>
              <w:autoSpaceDE w:val="0"/>
              <w:autoSpaceDN w:val="0"/>
              <w:adjustRightInd w:val="0"/>
              <w:snapToGrid w:val="0"/>
              <w:spacing w:before="168" w:line="220" w:lineRule="auto"/>
              <w:ind w:left="822" w:leftChars="0"/>
              <w:jc w:val="both"/>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napToGrid w:val="0"/>
                <w:color w:val="auto"/>
                <w:spacing w:val="-5"/>
                <w:kern w:val="0"/>
                <w:sz w:val="24"/>
                <w:szCs w:val="24"/>
                <w:highlight w:val="none"/>
                <w:lang w:val="en-US" w:eastAsia="en-US" w:bidi="ar-SA"/>
              </w:rPr>
              <w:t>扇贝</w:t>
            </w:r>
          </w:p>
        </w:tc>
        <w:tc>
          <w:tcPr>
            <w:tcW w:w="7683" w:type="dxa"/>
            <w:vMerge w:val="restart"/>
            <w:noWrap w:val="0"/>
            <w:vAlign w:val="center"/>
          </w:tcPr>
          <w:p w14:paraId="29FF1FAF">
            <w:pPr>
              <w:keepNext w:val="0"/>
              <w:keepLines w:val="0"/>
              <w:pageBreakBefore w:val="0"/>
              <w:widowControl/>
              <w:tabs>
                <w:tab w:val="left" w:pos="6940"/>
              </w:tabs>
              <w:kinsoku w:val="0"/>
              <w:wordWrap/>
              <w:overflowPunct/>
              <w:topLinePunct w:val="0"/>
              <w:autoSpaceDE w:val="0"/>
              <w:autoSpaceDN w:val="0"/>
              <w:bidi w:val="0"/>
              <w:adjustRightInd w:val="0"/>
              <w:snapToGrid w:val="0"/>
              <w:spacing w:line="360" w:lineRule="auto"/>
              <w:ind w:left="218" w:leftChars="104" w:right="777" w:rightChars="370" w:firstLine="0" w:firstLineChars="0"/>
              <w:jc w:val="left"/>
              <w:textAlignment w:val="baseline"/>
              <w:rPr>
                <w:rFonts w:hint="eastAsia" w:ascii="宋体" w:hAnsi="宋体" w:eastAsia="宋体" w:cs="宋体"/>
                <w:i w:val="0"/>
                <w:iCs w:val="0"/>
                <w:snapToGrid/>
                <w:color w:val="auto"/>
                <w:kern w:val="0"/>
                <w:sz w:val="24"/>
                <w:szCs w:val="24"/>
                <w:highlight w:val="none"/>
                <w:u w:val="none"/>
                <w:lang w:val="en-US" w:eastAsia="en-US" w:bidi="ar"/>
              </w:rPr>
            </w:pPr>
            <w:r>
              <w:rPr>
                <w:rFonts w:hint="eastAsia" w:ascii="宋体" w:hAnsi="宋体" w:eastAsia="宋体" w:cs="宋体"/>
                <w:snapToGrid w:val="0"/>
                <w:color w:val="auto"/>
                <w:spacing w:val="-3"/>
                <w:kern w:val="0"/>
                <w:sz w:val="24"/>
                <w:szCs w:val="24"/>
                <w:highlight w:val="none"/>
                <w:lang w:val="en-US" w:eastAsia="en-US" w:bidi="ar-SA"/>
              </w:rPr>
              <w:t>肉质新鲜，无臭味，两贝壳相碰发出实响，且响声均匀，在静水中会伸出触角；表面清洁完整，无寄生物，外观完美，有光泽。</w:t>
            </w:r>
          </w:p>
        </w:tc>
      </w:tr>
      <w:tr w14:paraId="5C8D3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5" w:hRule="atLeast"/>
        </w:trPr>
        <w:tc>
          <w:tcPr>
            <w:tcW w:w="1936" w:type="dxa"/>
            <w:noWrap w:val="0"/>
            <w:vAlign w:val="center"/>
          </w:tcPr>
          <w:p w14:paraId="0F4058A6">
            <w:pPr>
              <w:widowControl/>
              <w:kinsoku w:val="0"/>
              <w:autoSpaceDE w:val="0"/>
              <w:autoSpaceDN w:val="0"/>
              <w:adjustRightInd w:val="0"/>
              <w:snapToGrid w:val="0"/>
              <w:spacing w:before="166" w:line="220" w:lineRule="auto"/>
              <w:ind w:left="822" w:leftChars="0"/>
              <w:jc w:val="both"/>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spacing w:val="-5"/>
                <w:kern w:val="0"/>
                <w:sz w:val="24"/>
                <w:szCs w:val="24"/>
                <w:highlight w:val="none"/>
                <w:lang w:val="en-US" w:eastAsia="en-US" w:bidi="ar-SA"/>
              </w:rPr>
              <w:t>蛏子</w:t>
            </w:r>
          </w:p>
        </w:tc>
        <w:tc>
          <w:tcPr>
            <w:tcW w:w="7683" w:type="dxa"/>
            <w:vMerge w:val="continue"/>
            <w:noWrap w:val="0"/>
            <w:vAlign w:val="center"/>
          </w:tcPr>
          <w:p w14:paraId="3ED9A473">
            <w:pPr>
              <w:widowControl/>
              <w:kinsoku w:val="0"/>
              <w:autoSpaceDE w:val="0"/>
              <w:autoSpaceDN w:val="0"/>
              <w:adjustRightInd w:val="0"/>
              <w:snapToGrid w:val="0"/>
              <w:spacing w:line="240" w:lineRule="auto"/>
              <w:jc w:val="both"/>
              <w:textAlignment w:val="baseline"/>
              <w:rPr>
                <w:rFonts w:hint="eastAsia" w:ascii="宋体" w:hAnsi="宋体" w:eastAsia="宋体" w:cs="宋体"/>
                <w:snapToGrid/>
                <w:color w:val="auto"/>
                <w:kern w:val="0"/>
                <w:sz w:val="24"/>
                <w:szCs w:val="24"/>
                <w:highlight w:val="none"/>
                <w:lang w:eastAsia="zh-CN"/>
              </w:rPr>
            </w:pPr>
          </w:p>
        </w:tc>
      </w:tr>
      <w:tr w14:paraId="03D7B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5" w:hRule="atLeast"/>
        </w:trPr>
        <w:tc>
          <w:tcPr>
            <w:tcW w:w="1936" w:type="dxa"/>
            <w:noWrap w:val="0"/>
            <w:vAlign w:val="center"/>
          </w:tcPr>
          <w:p w14:paraId="53CED6F9">
            <w:pPr>
              <w:widowControl/>
              <w:kinsoku w:val="0"/>
              <w:autoSpaceDE w:val="0"/>
              <w:autoSpaceDN w:val="0"/>
              <w:adjustRightInd w:val="0"/>
              <w:snapToGrid w:val="0"/>
              <w:spacing w:before="167" w:line="220" w:lineRule="auto"/>
              <w:ind w:left="822" w:leftChars="0"/>
              <w:jc w:val="both"/>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spacing w:val="-5"/>
                <w:kern w:val="0"/>
                <w:sz w:val="24"/>
                <w:szCs w:val="24"/>
                <w:highlight w:val="none"/>
                <w:lang w:val="en-US" w:eastAsia="en-US" w:bidi="ar-SA"/>
              </w:rPr>
              <w:t>蛤蜊</w:t>
            </w:r>
          </w:p>
        </w:tc>
        <w:tc>
          <w:tcPr>
            <w:tcW w:w="7683" w:type="dxa"/>
            <w:vMerge w:val="continue"/>
            <w:noWrap w:val="0"/>
            <w:vAlign w:val="center"/>
          </w:tcPr>
          <w:p w14:paraId="4D0A8F5C">
            <w:pPr>
              <w:widowControl/>
              <w:kinsoku w:val="0"/>
              <w:autoSpaceDE w:val="0"/>
              <w:autoSpaceDN w:val="0"/>
              <w:adjustRightInd w:val="0"/>
              <w:snapToGrid w:val="0"/>
              <w:spacing w:line="240" w:lineRule="auto"/>
              <w:jc w:val="both"/>
              <w:textAlignment w:val="baseline"/>
              <w:rPr>
                <w:rFonts w:hint="eastAsia" w:ascii="宋体" w:hAnsi="宋体" w:eastAsia="宋体" w:cs="宋体"/>
                <w:snapToGrid/>
                <w:color w:val="auto"/>
                <w:kern w:val="0"/>
                <w:sz w:val="24"/>
                <w:szCs w:val="24"/>
                <w:highlight w:val="none"/>
                <w:lang w:eastAsia="zh-CN"/>
              </w:rPr>
            </w:pPr>
          </w:p>
        </w:tc>
      </w:tr>
    </w:tbl>
    <w:p w14:paraId="58142E9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4"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4"/>
          <w:kern w:val="0"/>
          <w:sz w:val="24"/>
          <w:szCs w:val="24"/>
          <w:highlight w:val="none"/>
          <w:lang w:eastAsia="zh-CN"/>
        </w:rPr>
        <w:t>4.3蔬菜类</w:t>
      </w:r>
    </w:p>
    <w:p w14:paraId="60EDB838">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2"/>
          <w:kern w:val="0"/>
          <w:sz w:val="24"/>
          <w:szCs w:val="24"/>
          <w:highlight w:val="none"/>
          <w:lang w:eastAsia="zh-CN"/>
        </w:rPr>
        <w:t>绿叶类、白菜类</w:t>
      </w:r>
      <w:r>
        <w:rPr>
          <w:rFonts w:hint="eastAsia" w:ascii="宋体" w:hAnsi="宋体" w:eastAsia="宋体" w:cs="宋体"/>
          <w:snapToGrid/>
          <w:color w:val="auto"/>
          <w:spacing w:val="20"/>
          <w:kern w:val="0"/>
          <w:sz w:val="24"/>
          <w:szCs w:val="24"/>
          <w:highlight w:val="none"/>
          <w:lang w:eastAsia="zh-CN"/>
        </w:rPr>
        <w:t>：</w:t>
      </w:r>
      <w:r>
        <w:rPr>
          <w:rFonts w:hint="eastAsia" w:ascii="宋体" w:hAnsi="宋体" w:eastAsia="宋体" w:cs="宋体"/>
          <w:snapToGrid/>
          <w:color w:val="auto"/>
          <w:spacing w:val="-2"/>
          <w:kern w:val="0"/>
          <w:sz w:val="24"/>
          <w:szCs w:val="24"/>
          <w:highlight w:val="none"/>
          <w:lang w:eastAsia="zh-CN"/>
        </w:rPr>
        <w:t>肉质鲜</w:t>
      </w:r>
      <w:r>
        <w:rPr>
          <w:rFonts w:hint="eastAsia" w:ascii="宋体" w:hAnsi="宋体" w:eastAsia="宋体" w:cs="宋体"/>
          <w:snapToGrid/>
          <w:color w:val="auto"/>
          <w:spacing w:val="2"/>
          <w:kern w:val="0"/>
          <w:sz w:val="24"/>
          <w:szCs w:val="24"/>
          <w:highlight w:val="none"/>
          <w:lang w:eastAsia="zh-CN"/>
        </w:rPr>
        <w:t>嫩形态好，色泽正常；茎基部削平，叶茎完整；无枯黄叶、病叶、花斑、泥土、无裂口损</w:t>
      </w:r>
      <w:r>
        <w:rPr>
          <w:rFonts w:hint="eastAsia" w:ascii="宋体" w:hAnsi="宋体" w:eastAsia="宋体" w:cs="宋体"/>
          <w:snapToGrid/>
          <w:color w:val="auto"/>
          <w:kern w:val="0"/>
          <w:sz w:val="24"/>
          <w:szCs w:val="24"/>
          <w:highlight w:val="none"/>
          <w:lang w:eastAsia="zh-CN"/>
        </w:rPr>
        <w:t>伤及明显机械伤和病虫害伤；无烧心焦边、腐烂等现象，无异味</w:t>
      </w:r>
      <w:r>
        <w:rPr>
          <w:rFonts w:hint="eastAsia" w:ascii="宋体" w:hAnsi="宋体" w:eastAsia="宋体" w:cs="宋体"/>
          <w:snapToGrid/>
          <w:color w:val="auto"/>
          <w:spacing w:val="-1"/>
          <w:kern w:val="0"/>
          <w:sz w:val="24"/>
          <w:szCs w:val="24"/>
          <w:highlight w:val="none"/>
          <w:lang w:eastAsia="zh-CN"/>
        </w:rPr>
        <w:t>；结球叶菜要结球适度。</w:t>
      </w:r>
    </w:p>
    <w:p w14:paraId="56296FBF">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0" w:firstLineChars="200"/>
        <w:jc w:val="both"/>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5"/>
          <w:kern w:val="0"/>
          <w:sz w:val="24"/>
          <w:szCs w:val="24"/>
          <w:highlight w:val="none"/>
          <w:lang w:eastAsia="zh-CN"/>
        </w:rPr>
        <w:t>根菜类</w:t>
      </w:r>
      <w:r>
        <w:rPr>
          <w:rFonts w:hint="eastAsia" w:ascii="宋体" w:hAnsi="宋体" w:eastAsia="宋体" w:cs="宋体"/>
          <w:snapToGrid/>
          <w:color w:val="auto"/>
          <w:spacing w:val="17"/>
          <w:kern w:val="0"/>
          <w:sz w:val="24"/>
          <w:szCs w:val="24"/>
          <w:highlight w:val="none"/>
          <w:lang w:eastAsia="zh-CN"/>
        </w:rPr>
        <w:t>：</w:t>
      </w:r>
      <w:r>
        <w:rPr>
          <w:rFonts w:hint="eastAsia" w:ascii="宋体" w:hAnsi="宋体" w:eastAsia="宋体" w:cs="宋体"/>
          <w:snapToGrid/>
          <w:color w:val="auto"/>
          <w:spacing w:val="-5"/>
          <w:kern w:val="0"/>
          <w:sz w:val="24"/>
          <w:szCs w:val="24"/>
          <w:highlight w:val="none"/>
          <w:lang w:eastAsia="zh-CN"/>
        </w:rPr>
        <w:t>大小均匀、皮细光滑、肉质脆嫩致密新鲜；表皮紧硬不开裂、不空心、不糠心、不黑心、弹击有实感；干净清洁、无泥沙、不带茎叶；根须完整、</w:t>
      </w:r>
      <w:r>
        <w:rPr>
          <w:rFonts w:hint="eastAsia" w:ascii="宋体" w:hAnsi="宋体" w:eastAsia="宋体" w:cs="宋体"/>
          <w:snapToGrid/>
          <w:color w:val="auto"/>
          <w:spacing w:val="-1"/>
          <w:kern w:val="0"/>
          <w:sz w:val="24"/>
          <w:szCs w:val="24"/>
          <w:highlight w:val="none"/>
          <w:lang w:eastAsia="zh-CN"/>
        </w:rPr>
        <w:t>无畸形、无细小根；无害虫、无腐烂、无折断。</w:t>
      </w:r>
    </w:p>
    <w:p w14:paraId="16CEB65B">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瓜果类</w:t>
      </w:r>
      <w:r>
        <w:rPr>
          <w:rFonts w:hint="eastAsia" w:ascii="宋体" w:hAnsi="宋体" w:eastAsia="宋体" w:cs="宋体"/>
          <w:snapToGrid/>
          <w:color w:val="auto"/>
          <w:spacing w:val="7"/>
          <w:kern w:val="0"/>
          <w:sz w:val="24"/>
          <w:szCs w:val="24"/>
          <w:highlight w:val="none"/>
          <w:lang w:eastAsia="zh-CN"/>
        </w:rPr>
        <w:t>：</w:t>
      </w:r>
      <w:r>
        <w:rPr>
          <w:rFonts w:hint="eastAsia" w:ascii="宋体" w:hAnsi="宋体" w:eastAsia="宋体" w:cs="宋体"/>
          <w:snapToGrid/>
          <w:color w:val="auto"/>
          <w:spacing w:val="-1"/>
          <w:kern w:val="0"/>
          <w:sz w:val="24"/>
          <w:szCs w:val="24"/>
          <w:highlight w:val="none"/>
          <w:lang w:eastAsia="zh-CN"/>
        </w:rPr>
        <w:t>外观良好、色泽一致；表皮不损伤、无疤点、个体整齐；瓜肉坚实、无裂口、无折断、明显机械伤，不带泥土；无</w:t>
      </w:r>
      <w:r>
        <w:rPr>
          <w:rFonts w:hint="eastAsia" w:ascii="宋体" w:hAnsi="宋体" w:eastAsia="宋体" w:cs="宋体"/>
          <w:snapToGrid/>
          <w:color w:val="auto"/>
          <w:spacing w:val="-2"/>
          <w:kern w:val="0"/>
          <w:sz w:val="24"/>
          <w:szCs w:val="24"/>
          <w:highlight w:val="none"/>
          <w:lang w:eastAsia="zh-CN"/>
        </w:rPr>
        <w:t>病斑、烂斑。</w:t>
      </w:r>
    </w:p>
    <w:p w14:paraId="53117F20">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8" w:firstLineChars="200"/>
        <w:jc w:val="both"/>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2"/>
          <w:kern w:val="0"/>
          <w:sz w:val="24"/>
          <w:szCs w:val="24"/>
          <w:highlight w:val="none"/>
          <w:lang w:eastAsia="zh-CN"/>
        </w:rPr>
        <w:t>茄果类</w:t>
      </w:r>
      <w:r>
        <w:rPr>
          <w:rFonts w:hint="eastAsia" w:ascii="宋体" w:hAnsi="宋体" w:eastAsia="宋体" w:cs="宋体"/>
          <w:snapToGrid/>
          <w:color w:val="auto"/>
          <w:spacing w:val="11"/>
          <w:kern w:val="0"/>
          <w:sz w:val="24"/>
          <w:szCs w:val="24"/>
          <w:highlight w:val="none"/>
          <w:lang w:eastAsia="zh-CN"/>
        </w:rPr>
        <w:t>：</w:t>
      </w:r>
      <w:r>
        <w:rPr>
          <w:rFonts w:hint="eastAsia" w:ascii="宋体" w:hAnsi="宋体" w:eastAsia="宋体" w:cs="宋体"/>
          <w:snapToGrid/>
          <w:color w:val="auto"/>
          <w:spacing w:val="2"/>
          <w:kern w:val="0"/>
          <w:sz w:val="24"/>
          <w:szCs w:val="24"/>
          <w:highlight w:val="none"/>
          <w:lang w:eastAsia="zh-CN"/>
        </w:rPr>
        <w:t>果实整洁，成熟度适中，无裂</w:t>
      </w:r>
      <w:r>
        <w:rPr>
          <w:rFonts w:hint="eastAsia" w:ascii="宋体" w:hAnsi="宋体" w:eastAsia="宋体" w:cs="宋体"/>
          <w:snapToGrid/>
          <w:color w:val="auto"/>
          <w:spacing w:val="1"/>
          <w:kern w:val="0"/>
          <w:sz w:val="24"/>
          <w:szCs w:val="24"/>
          <w:highlight w:val="none"/>
          <w:lang w:eastAsia="zh-CN"/>
        </w:rPr>
        <w:t>果及空洞</w:t>
      </w:r>
      <w:r>
        <w:rPr>
          <w:rFonts w:hint="eastAsia" w:ascii="宋体" w:hAnsi="宋体" w:eastAsia="宋体" w:cs="宋体"/>
          <w:snapToGrid/>
          <w:color w:val="auto"/>
          <w:spacing w:val="-2"/>
          <w:kern w:val="0"/>
          <w:sz w:val="24"/>
          <w:szCs w:val="24"/>
          <w:highlight w:val="none"/>
          <w:lang w:eastAsia="zh-CN"/>
        </w:rPr>
        <w:t>现象；皮亮有光泽、无破皮；茄子较硬有弹性、茄身和群部有小刺；西红柿圆正、不破裂、</w:t>
      </w:r>
      <w:r>
        <w:rPr>
          <w:rFonts w:hint="eastAsia" w:ascii="宋体" w:hAnsi="宋体" w:eastAsia="宋体" w:cs="宋体"/>
          <w:snapToGrid/>
          <w:color w:val="auto"/>
          <w:kern w:val="0"/>
          <w:sz w:val="24"/>
          <w:szCs w:val="24"/>
          <w:highlight w:val="none"/>
          <w:lang w:eastAsia="zh-CN"/>
        </w:rPr>
        <w:t>无脐腐病、无压痕；辣椒无腐烂、无异味、结缔部新鲜不发</w:t>
      </w:r>
      <w:r>
        <w:rPr>
          <w:rFonts w:hint="eastAsia" w:ascii="宋体" w:hAnsi="宋体" w:eastAsia="宋体" w:cs="宋体"/>
          <w:snapToGrid/>
          <w:color w:val="auto"/>
          <w:spacing w:val="-1"/>
          <w:kern w:val="0"/>
          <w:sz w:val="24"/>
          <w:szCs w:val="24"/>
          <w:highlight w:val="none"/>
          <w:lang w:eastAsia="zh-CN"/>
        </w:rPr>
        <w:t>黑、个体均匀、不发软皱缩。</w:t>
      </w:r>
    </w:p>
    <w:p w14:paraId="5BA446DE">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4"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地上茎菜类</w:t>
      </w:r>
      <w:r>
        <w:rPr>
          <w:rFonts w:hint="eastAsia" w:ascii="宋体" w:hAnsi="宋体" w:eastAsia="宋体" w:cs="宋体"/>
          <w:snapToGrid/>
          <w:color w:val="auto"/>
          <w:spacing w:val="10"/>
          <w:kern w:val="0"/>
          <w:sz w:val="24"/>
          <w:szCs w:val="24"/>
          <w:highlight w:val="none"/>
          <w:lang w:eastAsia="zh-CN"/>
        </w:rPr>
        <w:t>：</w:t>
      </w:r>
      <w:r>
        <w:rPr>
          <w:rFonts w:hint="eastAsia" w:ascii="宋体" w:hAnsi="宋体" w:eastAsia="宋体" w:cs="宋体"/>
          <w:snapToGrid/>
          <w:color w:val="auto"/>
          <w:spacing w:val="1"/>
          <w:kern w:val="0"/>
          <w:sz w:val="24"/>
          <w:szCs w:val="24"/>
          <w:highlight w:val="none"/>
          <w:lang w:eastAsia="zh-CN"/>
        </w:rPr>
        <w:t>茎皮光滑不开裂、无老根、无黄叶、无病虫害</w:t>
      </w:r>
      <w:r>
        <w:rPr>
          <w:rFonts w:hint="eastAsia" w:ascii="宋体" w:hAnsi="宋体" w:eastAsia="宋体" w:cs="宋体"/>
          <w:snapToGrid/>
          <w:color w:val="auto"/>
          <w:kern w:val="0"/>
          <w:sz w:val="24"/>
          <w:szCs w:val="24"/>
          <w:highlight w:val="none"/>
          <w:lang w:eastAsia="zh-CN"/>
        </w:rPr>
        <w:t>、不糠心、</w:t>
      </w:r>
      <w:r>
        <w:rPr>
          <w:rFonts w:hint="eastAsia" w:ascii="宋体" w:hAnsi="宋体" w:eastAsia="宋体" w:cs="宋体"/>
          <w:snapToGrid/>
          <w:color w:val="auto"/>
          <w:spacing w:val="-4"/>
          <w:kern w:val="0"/>
          <w:sz w:val="24"/>
          <w:szCs w:val="24"/>
          <w:highlight w:val="none"/>
          <w:lang w:eastAsia="zh-CN"/>
        </w:rPr>
        <w:t>不烂芽。</w:t>
      </w:r>
    </w:p>
    <w:p w14:paraId="079390AF">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8"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2"/>
          <w:kern w:val="0"/>
          <w:sz w:val="24"/>
          <w:szCs w:val="24"/>
          <w:highlight w:val="none"/>
          <w:lang w:eastAsia="zh-CN"/>
        </w:rPr>
        <w:t>地下茎菜类</w:t>
      </w:r>
      <w:r>
        <w:rPr>
          <w:rFonts w:hint="eastAsia" w:ascii="宋体" w:hAnsi="宋体" w:eastAsia="宋体" w:cs="宋体"/>
          <w:snapToGrid/>
          <w:color w:val="auto"/>
          <w:spacing w:val="12"/>
          <w:kern w:val="0"/>
          <w:sz w:val="24"/>
          <w:szCs w:val="24"/>
          <w:highlight w:val="none"/>
          <w:lang w:eastAsia="zh-CN"/>
        </w:rPr>
        <w:t>：</w:t>
      </w:r>
      <w:r>
        <w:rPr>
          <w:rFonts w:hint="eastAsia" w:ascii="宋体" w:hAnsi="宋体" w:eastAsia="宋体" w:cs="宋体"/>
          <w:snapToGrid/>
          <w:color w:val="auto"/>
          <w:spacing w:val="2"/>
          <w:kern w:val="0"/>
          <w:sz w:val="24"/>
          <w:szCs w:val="24"/>
          <w:highlight w:val="none"/>
          <w:lang w:eastAsia="zh-CN"/>
        </w:rPr>
        <w:t>外观良好、个体均匀、无泥沙、无</w:t>
      </w:r>
      <w:r>
        <w:rPr>
          <w:rFonts w:hint="eastAsia" w:ascii="宋体" w:hAnsi="宋体" w:eastAsia="宋体" w:cs="宋体"/>
          <w:snapToGrid/>
          <w:color w:val="auto"/>
          <w:spacing w:val="1"/>
          <w:kern w:val="0"/>
          <w:sz w:val="24"/>
          <w:szCs w:val="24"/>
          <w:highlight w:val="none"/>
          <w:lang w:eastAsia="zh-CN"/>
        </w:rPr>
        <w:t>虫蛀、无</w:t>
      </w:r>
      <w:r>
        <w:rPr>
          <w:rFonts w:hint="eastAsia" w:ascii="宋体" w:hAnsi="宋体" w:eastAsia="宋体" w:cs="宋体"/>
          <w:snapToGrid/>
          <w:color w:val="auto"/>
          <w:spacing w:val="-1"/>
          <w:kern w:val="0"/>
          <w:sz w:val="24"/>
          <w:szCs w:val="24"/>
          <w:highlight w:val="none"/>
          <w:lang w:eastAsia="zh-CN"/>
        </w:rPr>
        <w:t>萎蔫变软、无发芽或变绿，无开裂、无折断。</w:t>
      </w:r>
    </w:p>
    <w:p w14:paraId="60245414">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豆类</w:t>
      </w:r>
      <w:r>
        <w:rPr>
          <w:rFonts w:hint="eastAsia" w:ascii="宋体" w:hAnsi="宋体" w:eastAsia="宋体" w:cs="宋体"/>
          <w:snapToGrid/>
          <w:color w:val="auto"/>
          <w:spacing w:val="3"/>
          <w:kern w:val="0"/>
          <w:sz w:val="24"/>
          <w:szCs w:val="24"/>
          <w:highlight w:val="none"/>
          <w:lang w:eastAsia="zh-CN"/>
        </w:rPr>
        <w:t>：</w:t>
      </w:r>
      <w:r>
        <w:rPr>
          <w:rFonts w:hint="eastAsia" w:ascii="宋体" w:hAnsi="宋体" w:eastAsia="宋体" w:cs="宋体"/>
          <w:snapToGrid/>
          <w:color w:val="auto"/>
          <w:spacing w:val="-1"/>
          <w:kern w:val="0"/>
          <w:sz w:val="24"/>
          <w:szCs w:val="24"/>
          <w:highlight w:val="none"/>
          <w:lang w:eastAsia="zh-CN"/>
        </w:rPr>
        <w:t>形态完整，成熟度适中，无腐烂、畸形、异味，</w:t>
      </w:r>
      <w:r>
        <w:rPr>
          <w:rFonts w:hint="eastAsia" w:ascii="宋体" w:hAnsi="宋体" w:eastAsia="宋体" w:cs="宋体"/>
          <w:snapToGrid/>
          <w:color w:val="auto"/>
          <w:spacing w:val="-2"/>
          <w:kern w:val="0"/>
          <w:sz w:val="24"/>
          <w:szCs w:val="24"/>
          <w:highlight w:val="none"/>
          <w:lang w:eastAsia="zh-CN"/>
        </w:rPr>
        <w:t>豆</w:t>
      </w:r>
      <w:r>
        <w:rPr>
          <w:rFonts w:hint="eastAsia" w:ascii="宋体" w:hAnsi="宋体" w:eastAsia="宋体" w:cs="宋体"/>
          <w:snapToGrid/>
          <w:color w:val="auto"/>
          <w:kern w:val="0"/>
          <w:sz w:val="24"/>
          <w:szCs w:val="24"/>
          <w:highlight w:val="none"/>
          <w:lang w:eastAsia="zh-CN"/>
        </w:rPr>
        <w:t>荚类新鲜、幼嫩、均匀，豆仁类籽粒饱满，较</w:t>
      </w:r>
      <w:r>
        <w:rPr>
          <w:rFonts w:hint="eastAsia" w:ascii="宋体" w:hAnsi="宋体" w:eastAsia="宋体" w:cs="宋体"/>
          <w:snapToGrid/>
          <w:color w:val="auto"/>
          <w:spacing w:val="-1"/>
          <w:kern w:val="0"/>
          <w:sz w:val="24"/>
          <w:szCs w:val="24"/>
          <w:highlight w:val="none"/>
          <w:lang w:eastAsia="zh-CN"/>
        </w:rPr>
        <w:t>均匀，无发芽，不带泥土杂质。</w:t>
      </w:r>
    </w:p>
    <w:p w14:paraId="2420FC34">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0" w:firstLineChars="200"/>
        <w:jc w:val="both"/>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eastAsia="zh-CN"/>
        </w:rPr>
        <w:t>食用菌类</w:t>
      </w:r>
      <w:r>
        <w:rPr>
          <w:rFonts w:hint="eastAsia" w:ascii="宋体" w:hAnsi="宋体" w:eastAsia="宋体" w:cs="宋体"/>
          <w:snapToGrid/>
          <w:color w:val="auto"/>
          <w:spacing w:val="15"/>
          <w:kern w:val="0"/>
          <w:sz w:val="24"/>
          <w:szCs w:val="24"/>
          <w:highlight w:val="none"/>
          <w:lang w:eastAsia="zh-CN"/>
        </w:rPr>
        <w:t>：</w:t>
      </w:r>
      <w:r>
        <w:rPr>
          <w:rFonts w:hint="eastAsia" w:ascii="宋体" w:hAnsi="宋体" w:eastAsia="宋体" w:cs="宋体"/>
          <w:snapToGrid/>
          <w:color w:val="auto"/>
          <w:kern w:val="0"/>
          <w:sz w:val="24"/>
          <w:szCs w:val="24"/>
          <w:highlight w:val="none"/>
          <w:lang w:eastAsia="zh-CN"/>
        </w:rPr>
        <w:t>蘑菇、草菇菌盖圆整略展开，柄粗壮，菌膜紧，菇柄切削平整，不浸泡水（蘑菇允许浸盐水保鲜</w:t>
      </w:r>
      <w:r>
        <w:rPr>
          <w:rFonts w:hint="eastAsia" w:ascii="宋体" w:hAnsi="宋体" w:eastAsia="宋体" w:cs="宋体"/>
          <w:snapToGrid/>
          <w:color w:val="auto"/>
          <w:spacing w:val="14"/>
          <w:kern w:val="0"/>
          <w:sz w:val="24"/>
          <w:szCs w:val="24"/>
          <w:highlight w:val="none"/>
          <w:lang w:eastAsia="zh-CN"/>
        </w:rPr>
        <w:t>），</w:t>
      </w:r>
      <w:r>
        <w:rPr>
          <w:rFonts w:hint="eastAsia" w:ascii="宋体" w:hAnsi="宋体" w:eastAsia="宋体" w:cs="宋体"/>
          <w:snapToGrid/>
          <w:color w:val="auto"/>
          <w:kern w:val="0"/>
          <w:sz w:val="24"/>
          <w:szCs w:val="24"/>
          <w:highlight w:val="none"/>
          <w:lang w:eastAsia="zh-CN"/>
        </w:rPr>
        <w:t>新鲜，无杂质，无畸形菇，</w:t>
      </w:r>
      <w:r>
        <w:rPr>
          <w:rFonts w:hint="eastAsia" w:ascii="宋体" w:hAnsi="宋体" w:eastAsia="宋体" w:cs="宋体"/>
          <w:snapToGrid/>
          <w:color w:val="auto"/>
          <w:spacing w:val="-2"/>
          <w:kern w:val="0"/>
          <w:sz w:val="24"/>
          <w:szCs w:val="24"/>
          <w:highlight w:val="none"/>
          <w:lang w:eastAsia="zh-CN"/>
        </w:rPr>
        <w:t>无腐烂、异味。</w:t>
      </w:r>
    </w:p>
    <w:p w14:paraId="618159DA">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92" w:firstLineChars="200"/>
        <w:jc w:val="both"/>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3"/>
          <w:kern w:val="0"/>
          <w:sz w:val="24"/>
          <w:szCs w:val="24"/>
          <w:highlight w:val="none"/>
          <w:lang w:eastAsia="zh-CN"/>
        </w:rPr>
        <w:t>香辛叶菜类</w:t>
      </w:r>
      <w:r>
        <w:rPr>
          <w:rFonts w:hint="eastAsia" w:ascii="宋体" w:hAnsi="宋体" w:eastAsia="宋体" w:cs="宋体"/>
          <w:snapToGrid/>
          <w:color w:val="auto"/>
          <w:spacing w:val="-3"/>
          <w:kern w:val="0"/>
          <w:sz w:val="24"/>
          <w:szCs w:val="24"/>
          <w:highlight w:val="none"/>
          <w:lang w:eastAsia="zh-CN"/>
        </w:rPr>
        <w:t>：</w:t>
      </w:r>
      <w:r>
        <w:rPr>
          <w:rFonts w:hint="eastAsia" w:ascii="宋体" w:hAnsi="宋体" w:eastAsia="宋体" w:cs="宋体"/>
          <w:snapToGrid/>
          <w:color w:val="auto"/>
          <w:spacing w:val="3"/>
          <w:kern w:val="0"/>
          <w:sz w:val="24"/>
          <w:szCs w:val="24"/>
          <w:highlight w:val="none"/>
          <w:lang w:eastAsia="zh-CN"/>
        </w:rPr>
        <w:t>新鲜、干净无泥、无枯焦</w:t>
      </w:r>
      <w:r>
        <w:rPr>
          <w:rFonts w:hint="eastAsia" w:ascii="宋体" w:hAnsi="宋体" w:eastAsia="宋体" w:cs="宋体"/>
          <w:snapToGrid/>
          <w:color w:val="auto"/>
          <w:spacing w:val="-2"/>
          <w:kern w:val="0"/>
          <w:sz w:val="24"/>
          <w:szCs w:val="24"/>
          <w:highlight w:val="none"/>
          <w:lang w:eastAsia="zh-CN"/>
        </w:rPr>
        <w:t>烂叶、无折断、不干枯；蒜薹青绿脆嫩、干爽无水、苔梗粗壮、均匀、柔软、基部不老化、</w:t>
      </w:r>
      <w:r>
        <w:rPr>
          <w:rFonts w:hint="eastAsia" w:ascii="宋体" w:hAnsi="宋体" w:eastAsia="宋体" w:cs="宋体"/>
          <w:snapToGrid/>
          <w:color w:val="auto"/>
          <w:spacing w:val="-1"/>
          <w:kern w:val="0"/>
          <w:sz w:val="24"/>
          <w:szCs w:val="24"/>
          <w:highlight w:val="none"/>
          <w:lang w:eastAsia="zh-CN"/>
        </w:rPr>
        <w:t>苔包小、不带叶鞘、无划苔、无折断。</w:t>
      </w:r>
    </w:p>
    <w:p w14:paraId="43792224">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8"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3"/>
          <w:kern w:val="0"/>
          <w:sz w:val="24"/>
          <w:szCs w:val="24"/>
          <w:highlight w:val="none"/>
          <w:lang w:eastAsia="zh-CN"/>
        </w:rPr>
        <w:t>4.4冻品类</w:t>
      </w:r>
    </w:p>
    <w:p w14:paraId="74E91CE9">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冷冻肉类食品解冻后净重量不少于92%，冷冻禽类食品解冻后净重量不少于90</w:t>
      </w:r>
      <w:r>
        <w:rPr>
          <w:rFonts w:hint="eastAsia" w:ascii="宋体" w:hAnsi="宋体" w:eastAsia="宋体" w:cs="宋体"/>
          <w:snapToGrid/>
          <w:color w:val="auto"/>
          <w:spacing w:val="-13"/>
          <w:kern w:val="0"/>
          <w:sz w:val="24"/>
          <w:szCs w:val="24"/>
          <w:highlight w:val="none"/>
          <w:lang w:eastAsia="zh-CN"/>
        </w:rPr>
        <w:t>％，</w:t>
      </w:r>
      <w:r>
        <w:rPr>
          <w:rFonts w:hint="eastAsia" w:ascii="宋体" w:hAnsi="宋体" w:eastAsia="宋体" w:cs="宋体"/>
          <w:snapToGrid/>
          <w:color w:val="auto"/>
          <w:spacing w:val="-1"/>
          <w:kern w:val="0"/>
          <w:sz w:val="24"/>
          <w:szCs w:val="24"/>
          <w:highlight w:val="none"/>
          <w:lang w:eastAsia="zh-CN"/>
        </w:rPr>
        <w:t>冷</w:t>
      </w:r>
      <w:r>
        <w:rPr>
          <w:rFonts w:hint="eastAsia" w:ascii="宋体" w:hAnsi="宋体" w:eastAsia="宋体" w:cs="宋体"/>
          <w:snapToGrid/>
          <w:color w:val="auto"/>
          <w:spacing w:val="-3"/>
          <w:kern w:val="0"/>
          <w:sz w:val="24"/>
          <w:szCs w:val="24"/>
          <w:highlight w:val="none"/>
          <w:lang w:eastAsia="zh-CN"/>
        </w:rPr>
        <w:t>冻水产类食品解冻后净重量不少于82%。</w:t>
      </w:r>
      <w:r>
        <w:rPr>
          <w:rFonts w:hint="eastAsia" w:ascii="宋体" w:hAnsi="宋体" w:eastAsia="宋体" w:cs="宋体"/>
          <w:b/>
          <w:bCs/>
          <w:snapToGrid/>
          <w:color w:val="auto"/>
          <w:spacing w:val="-3"/>
          <w:kern w:val="0"/>
          <w:sz w:val="24"/>
          <w:szCs w:val="24"/>
          <w:highlight w:val="none"/>
          <w:lang w:eastAsia="zh-CN"/>
        </w:rPr>
        <w:t>部分食品需解冻后配送的（如鸡爪等</w:t>
      </w:r>
      <w:r>
        <w:rPr>
          <w:rFonts w:hint="eastAsia" w:ascii="宋体" w:hAnsi="宋体" w:eastAsia="宋体" w:cs="宋体"/>
          <w:b/>
          <w:bCs/>
          <w:snapToGrid/>
          <w:color w:val="auto"/>
          <w:spacing w:val="-38"/>
          <w:kern w:val="0"/>
          <w:sz w:val="24"/>
          <w:szCs w:val="24"/>
          <w:highlight w:val="none"/>
          <w:lang w:eastAsia="zh-CN"/>
        </w:rPr>
        <w:t>），</w:t>
      </w:r>
      <w:r>
        <w:rPr>
          <w:rFonts w:hint="eastAsia" w:ascii="宋体" w:hAnsi="宋体" w:eastAsia="宋体" w:cs="宋体"/>
          <w:b/>
          <w:bCs/>
          <w:snapToGrid/>
          <w:color w:val="auto"/>
          <w:spacing w:val="-3"/>
          <w:kern w:val="0"/>
          <w:sz w:val="24"/>
          <w:szCs w:val="24"/>
          <w:highlight w:val="none"/>
          <w:lang w:eastAsia="zh-CN"/>
        </w:rPr>
        <w:t>解冻时间应在4小时以内，并按解冰后的实际重量计算。</w:t>
      </w:r>
    </w:p>
    <w:p w14:paraId="6645D07C">
      <w:pPr>
        <w:keepNext w:val="0"/>
        <w:keepLines w:val="0"/>
        <w:pageBreakBefore w:val="0"/>
        <w:widowControl/>
        <w:kinsoku w:val="0"/>
        <w:wordWrap/>
        <w:overflowPunct/>
        <w:topLinePunct w:val="0"/>
        <w:autoSpaceDE w:val="0"/>
        <w:autoSpaceDN w:val="0"/>
        <w:bidi w:val="0"/>
        <w:adjustRightInd w:val="0"/>
        <w:snapToGrid w:val="0"/>
        <w:spacing w:line="219" w:lineRule="auto"/>
        <w:ind w:firstLine="472" w:firstLineChars="200"/>
        <w:jc w:val="left"/>
        <w:textAlignment w:val="baseline"/>
        <w:outlineLvl w:val="9"/>
        <w:rPr>
          <w:rFonts w:hint="eastAsia" w:ascii="宋体" w:hAnsi="宋体" w:eastAsia="宋体" w:cs="宋体"/>
          <w:snapToGrid/>
          <w:color w:val="auto"/>
          <w:kern w:val="0"/>
          <w:sz w:val="24"/>
          <w:szCs w:val="24"/>
          <w:highlight w:val="none"/>
          <w:lang w:eastAsia="zh-CN"/>
        </w:rPr>
      </w:pPr>
      <w:bookmarkStart w:id="3" w:name="bookmark83"/>
      <w:bookmarkEnd w:id="3"/>
      <w:bookmarkStart w:id="4" w:name="_Toc18882"/>
      <w:r>
        <w:rPr>
          <w:rFonts w:hint="eastAsia" w:ascii="宋体" w:hAnsi="宋体" w:eastAsia="宋体" w:cs="宋体"/>
          <w:snapToGrid/>
          <w:color w:val="auto"/>
          <w:spacing w:val="-2"/>
          <w:kern w:val="0"/>
          <w:sz w:val="24"/>
          <w:szCs w:val="24"/>
          <w:highlight w:val="none"/>
          <w:lang w:eastAsia="zh-CN"/>
        </w:rPr>
        <w:t>部分冻品类食品质量要求：</w:t>
      </w:r>
      <w:bookmarkEnd w:id="4"/>
    </w:p>
    <w:p w14:paraId="34B3F820">
      <w:pPr>
        <w:widowControl w:val="0"/>
        <w:kinsoku/>
        <w:autoSpaceDE/>
        <w:autoSpaceDN/>
        <w:adjustRightInd/>
        <w:snapToGrid/>
        <w:spacing w:before="26" w:line="240" w:lineRule="auto"/>
        <w:jc w:val="left"/>
        <w:textAlignment w:val="auto"/>
        <w:rPr>
          <w:rFonts w:hint="eastAsia" w:ascii="宋体" w:hAnsi="宋体" w:eastAsia="宋体" w:cs="宋体"/>
          <w:snapToGrid/>
          <w:color w:val="auto"/>
          <w:kern w:val="0"/>
          <w:sz w:val="24"/>
          <w:szCs w:val="24"/>
          <w:highlight w:val="none"/>
          <w:lang w:eastAsia="zh-CN"/>
        </w:rPr>
      </w:pPr>
    </w:p>
    <w:tbl>
      <w:tblPr>
        <w:tblStyle w:val="5"/>
        <w:tblW w:w="929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95"/>
        <w:gridCol w:w="892"/>
        <w:gridCol w:w="7503"/>
      </w:tblGrid>
      <w:tr w14:paraId="60DD3E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895" w:type="dxa"/>
            <w:noWrap w:val="0"/>
            <w:vAlign w:val="center"/>
          </w:tcPr>
          <w:p w14:paraId="605FDF29">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spacing w:val="-5"/>
                <w:kern w:val="0"/>
                <w:sz w:val="24"/>
                <w:szCs w:val="24"/>
                <w:highlight w:val="none"/>
                <w:lang w:val="en-US" w:eastAsia="en-US" w:bidi="ar-SA"/>
              </w:rPr>
              <w:t>序号</w:t>
            </w:r>
          </w:p>
        </w:tc>
        <w:tc>
          <w:tcPr>
            <w:tcW w:w="892" w:type="dxa"/>
            <w:noWrap w:val="0"/>
            <w:vAlign w:val="center"/>
          </w:tcPr>
          <w:p w14:paraId="6DC0679D">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spacing w:val="-15"/>
                <w:kern w:val="0"/>
                <w:sz w:val="24"/>
                <w:szCs w:val="24"/>
                <w:highlight w:val="none"/>
                <w:lang w:val="en-US" w:eastAsia="en-US" w:bidi="ar-SA"/>
              </w:rPr>
              <w:t>品名</w:t>
            </w:r>
          </w:p>
        </w:tc>
        <w:tc>
          <w:tcPr>
            <w:tcW w:w="7503" w:type="dxa"/>
            <w:noWrap w:val="0"/>
            <w:vAlign w:val="center"/>
          </w:tcPr>
          <w:p w14:paraId="0EA38F44">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spacing w:val="-3"/>
                <w:kern w:val="0"/>
                <w:sz w:val="24"/>
                <w:szCs w:val="24"/>
                <w:highlight w:val="none"/>
                <w:lang w:val="en-US" w:eastAsia="en-US" w:bidi="ar-SA"/>
              </w:rPr>
              <w:t>质量要求</w:t>
            </w:r>
          </w:p>
        </w:tc>
      </w:tr>
      <w:tr w14:paraId="5E3265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3" w:hRule="atLeast"/>
        </w:trPr>
        <w:tc>
          <w:tcPr>
            <w:tcW w:w="895" w:type="dxa"/>
            <w:noWrap w:val="0"/>
            <w:vAlign w:val="center"/>
          </w:tcPr>
          <w:p w14:paraId="5ECEBE27">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color w:val="auto"/>
                <w:kern w:val="0"/>
                <w:sz w:val="24"/>
                <w:szCs w:val="24"/>
                <w:highlight w:val="none"/>
                <w:lang w:eastAsia="zh-CN"/>
              </w:rPr>
            </w:pPr>
          </w:p>
          <w:p w14:paraId="4495F511">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eastAsia="zh-CN"/>
              </w:rPr>
              <w:t>1</w:t>
            </w:r>
          </w:p>
        </w:tc>
        <w:tc>
          <w:tcPr>
            <w:tcW w:w="892" w:type="dxa"/>
            <w:noWrap w:val="0"/>
            <w:vAlign w:val="center"/>
          </w:tcPr>
          <w:p w14:paraId="2690413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color w:val="auto"/>
                <w:kern w:val="0"/>
                <w:sz w:val="24"/>
                <w:szCs w:val="24"/>
                <w:highlight w:val="none"/>
                <w:lang w:eastAsia="zh-CN"/>
              </w:rPr>
            </w:pPr>
          </w:p>
          <w:p w14:paraId="7F8EECEE">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spacing w:val="-7"/>
                <w:kern w:val="0"/>
                <w:sz w:val="24"/>
                <w:szCs w:val="24"/>
                <w:highlight w:val="none"/>
                <w:lang w:val="en-US" w:eastAsia="en-US" w:bidi="ar-SA"/>
              </w:rPr>
              <w:t>水饺</w:t>
            </w:r>
          </w:p>
        </w:tc>
        <w:tc>
          <w:tcPr>
            <w:tcW w:w="7503" w:type="dxa"/>
            <w:noWrap w:val="0"/>
            <w:vAlign w:val="center"/>
          </w:tcPr>
          <w:p w14:paraId="14A5056C">
            <w:pPr>
              <w:keepNext w:val="0"/>
              <w:keepLines w:val="0"/>
              <w:pageBreakBefore w:val="0"/>
              <w:widowControl/>
              <w:tabs>
                <w:tab w:val="left" w:pos="6940"/>
              </w:tabs>
              <w:kinsoku w:val="0"/>
              <w:wordWrap/>
              <w:overflowPunct/>
              <w:topLinePunct w:val="0"/>
              <w:autoSpaceDE w:val="0"/>
              <w:autoSpaceDN w:val="0"/>
              <w:bidi w:val="0"/>
              <w:adjustRightInd w:val="0"/>
              <w:snapToGrid w:val="0"/>
              <w:spacing w:line="360" w:lineRule="auto"/>
              <w:ind w:left="218" w:leftChars="104" w:right="777" w:rightChars="370" w:firstLine="0" w:firstLineChars="0"/>
              <w:jc w:val="left"/>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spacing w:val="-3"/>
                <w:kern w:val="0"/>
                <w:sz w:val="24"/>
                <w:szCs w:val="24"/>
                <w:highlight w:val="none"/>
                <w:lang w:val="en-US" w:eastAsia="en-US" w:bidi="ar-SA"/>
              </w:rPr>
              <w:t>具有固有的水饺形状外观，不得存在变形、破损或粘连现象。表面应无冰</w:t>
            </w:r>
            <w:r>
              <w:rPr>
                <w:rFonts w:hint="eastAsia" w:ascii="宋体" w:hAnsi="宋体" w:eastAsia="宋体" w:cs="宋体"/>
                <w:snapToGrid w:val="0"/>
                <w:color w:val="auto"/>
                <w:spacing w:val="-8"/>
                <w:kern w:val="0"/>
                <w:sz w:val="24"/>
                <w:szCs w:val="24"/>
                <w:highlight w:val="none"/>
                <w:lang w:val="en-US" w:eastAsia="en-US" w:bidi="ar-SA"/>
              </w:rPr>
              <w:t>霜或冰晶，保持较好的冷冻状态。产品外包装应完好无损，无污染、胀包、</w:t>
            </w:r>
            <w:r>
              <w:rPr>
                <w:rFonts w:hint="eastAsia" w:ascii="宋体" w:hAnsi="宋体" w:eastAsia="宋体" w:cs="宋体"/>
                <w:snapToGrid w:val="0"/>
                <w:color w:val="auto"/>
                <w:spacing w:val="-2"/>
                <w:kern w:val="0"/>
                <w:sz w:val="24"/>
                <w:szCs w:val="24"/>
                <w:highlight w:val="none"/>
                <w:lang w:val="en-US" w:eastAsia="en-US" w:bidi="ar-SA"/>
              </w:rPr>
              <w:t>破损或开裂现象。</w:t>
            </w:r>
          </w:p>
        </w:tc>
      </w:tr>
      <w:tr w14:paraId="4A71E1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5" w:hRule="atLeast"/>
        </w:trPr>
        <w:tc>
          <w:tcPr>
            <w:tcW w:w="895" w:type="dxa"/>
            <w:noWrap w:val="0"/>
            <w:vAlign w:val="center"/>
          </w:tcPr>
          <w:p w14:paraId="1AD27CCE">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color w:val="auto"/>
                <w:kern w:val="0"/>
                <w:sz w:val="24"/>
                <w:szCs w:val="24"/>
                <w:highlight w:val="none"/>
                <w:lang w:eastAsia="zh-CN"/>
              </w:rPr>
            </w:pPr>
          </w:p>
          <w:p w14:paraId="74CF1DA7">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eastAsia="zh-CN"/>
              </w:rPr>
              <w:t>2</w:t>
            </w:r>
          </w:p>
        </w:tc>
        <w:tc>
          <w:tcPr>
            <w:tcW w:w="892" w:type="dxa"/>
            <w:shd w:val="clear" w:color="auto" w:fill="auto"/>
            <w:noWrap w:val="0"/>
            <w:vAlign w:val="center"/>
          </w:tcPr>
          <w:p w14:paraId="7F4B208D">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spacing w:val="-5"/>
                <w:kern w:val="0"/>
                <w:sz w:val="24"/>
                <w:szCs w:val="24"/>
                <w:highlight w:val="none"/>
                <w:lang w:val="en-US" w:eastAsia="en-US" w:bidi="ar-SA"/>
              </w:rPr>
              <w:t>冻目</w:t>
            </w:r>
          </w:p>
          <w:p w14:paraId="3615F1B8">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rightChars="0" w:firstLine="0" w:firstLineChars="0"/>
              <w:jc w:val="center"/>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spacing w:val="-7"/>
                <w:kern w:val="0"/>
                <w:sz w:val="24"/>
                <w:szCs w:val="24"/>
                <w:highlight w:val="none"/>
                <w:lang w:val="en-US" w:eastAsia="en-US" w:bidi="ar-SA"/>
              </w:rPr>
              <w:t>鱼</w:t>
            </w:r>
            <w:r>
              <w:rPr>
                <w:rFonts w:hint="eastAsia" w:ascii="宋体" w:hAnsi="宋体" w:eastAsia="宋体" w:cs="宋体"/>
                <w:snapToGrid w:val="0"/>
                <w:color w:val="auto"/>
                <w:spacing w:val="-7"/>
                <w:kern w:val="0"/>
                <w:sz w:val="24"/>
                <w:szCs w:val="24"/>
                <w:highlight w:val="none"/>
                <w:lang w:val="en-US" w:eastAsia="zh-CN" w:bidi="ar-SA"/>
              </w:rPr>
              <w:t>卷</w:t>
            </w:r>
          </w:p>
        </w:tc>
        <w:tc>
          <w:tcPr>
            <w:tcW w:w="7503" w:type="dxa"/>
            <w:shd w:val="clear" w:color="auto" w:fill="auto"/>
            <w:noWrap w:val="0"/>
            <w:vAlign w:val="center"/>
          </w:tcPr>
          <w:p w14:paraId="5033E348">
            <w:pPr>
              <w:keepNext w:val="0"/>
              <w:keepLines w:val="0"/>
              <w:pageBreakBefore w:val="0"/>
              <w:widowControl/>
              <w:tabs>
                <w:tab w:val="left" w:pos="6940"/>
              </w:tabs>
              <w:kinsoku w:val="0"/>
              <w:wordWrap/>
              <w:overflowPunct/>
              <w:topLinePunct w:val="0"/>
              <w:autoSpaceDE w:val="0"/>
              <w:autoSpaceDN w:val="0"/>
              <w:bidi w:val="0"/>
              <w:adjustRightInd w:val="0"/>
              <w:snapToGrid w:val="0"/>
              <w:spacing w:line="360" w:lineRule="auto"/>
              <w:ind w:left="218" w:leftChars="104" w:right="777" w:rightChars="370" w:firstLine="0" w:firstLineChars="0"/>
              <w:jc w:val="left"/>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spacing w:val="-3"/>
                <w:kern w:val="0"/>
                <w:sz w:val="24"/>
                <w:szCs w:val="24"/>
                <w:highlight w:val="none"/>
                <w:lang w:val="en-US" w:eastAsia="en-US" w:bidi="ar-SA"/>
              </w:rPr>
              <w:t>完整无损，无断裂、破碎或变形现象。鱼花表面色泽应自然、均匀，符合</w:t>
            </w:r>
            <w:r>
              <w:rPr>
                <w:rFonts w:hint="eastAsia" w:ascii="宋体" w:hAnsi="宋体" w:eastAsia="宋体" w:cs="宋体"/>
                <w:snapToGrid w:val="0"/>
                <w:color w:val="auto"/>
                <w:spacing w:val="-1"/>
                <w:kern w:val="0"/>
                <w:sz w:val="24"/>
                <w:szCs w:val="24"/>
                <w:highlight w:val="none"/>
                <w:lang w:val="en-US" w:eastAsia="en-US" w:bidi="ar-SA"/>
              </w:rPr>
              <w:t>产品标准，不应有异常颜色出现。</w:t>
            </w:r>
          </w:p>
        </w:tc>
      </w:tr>
      <w:tr w14:paraId="5E568F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9" w:hRule="atLeast"/>
        </w:trPr>
        <w:tc>
          <w:tcPr>
            <w:tcW w:w="895" w:type="dxa"/>
            <w:noWrap w:val="0"/>
            <w:vAlign w:val="center"/>
          </w:tcPr>
          <w:p w14:paraId="2933A285">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eastAsia="zh-CN"/>
              </w:rPr>
              <w:t>3</w:t>
            </w:r>
          </w:p>
        </w:tc>
        <w:tc>
          <w:tcPr>
            <w:tcW w:w="892" w:type="dxa"/>
            <w:shd w:val="clear" w:color="auto" w:fill="auto"/>
            <w:noWrap w:val="0"/>
            <w:vAlign w:val="center"/>
          </w:tcPr>
          <w:p w14:paraId="78BBC8F7">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color w:val="auto"/>
                <w:kern w:val="0"/>
                <w:sz w:val="24"/>
                <w:szCs w:val="24"/>
                <w:highlight w:val="none"/>
                <w:lang w:eastAsia="zh-CN"/>
              </w:rPr>
            </w:pPr>
          </w:p>
          <w:p w14:paraId="46A6B955">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rightChars="0" w:firstLine="0" w:firstLineChars="0"/>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spacing w:val="-5"/>
                <w:kern w:val="0"/>
                <w:sz w:val="24"/>
                <w:szCs w:val="24"/>
                <w:highlight w:val="none"/>
                <w:lang w:val="en-US" w:eastAsia="en-US" w:bidi="ar-SA"/>
              </w:rPr>
              <w:t>冻虾</w:t>
            </w:r>
            <w:r>
              <w:rPr>
                <w:rFonts w:hint="eastAsia" w:ascii="宋体" w:hAnsi="宋体" w:eastAsia="宋体" w:cs="宋体"/>
                <w:snapToGrid w:val="0"/>
                <w:color w:val="auto"/>
                <w:kern w:val="0"/>
                <w:sz w:val="24"/>
                <w:szCs w:val="24"/>
                <w:highlight w:val="none"/>
                <w:lang w:val="en-US" w:eastAsia="en-US" w:bidi="ar-SA"/>
              </w:rPr>
              <w:t>仁</w:t>
            </w:r>
          </w:p>
        </w:tc>
        <w:tc>
          <w:tcPr>
            <w:tcW w:w="7503" w:type="dxa"/>
            <w:shd w:val="clear" w:color="auto" w:fill="auto"/>
            <w:noWrap w:val="0"/>
            <w:vAlign w:val="center"/>
          </w:tcPr>
          <w:p w14:paraId="64CB7A53">
            <w:pPr>
              <w:keepNext w:val="0"/>
              <w:keepLines w:val="0"/>
              <w:pageBreakBefore w:val="0"/>
              <w:widowControl/>
              <w:tabs>
                <w:tab w:val="left" w:pos="6940"/>
              </w:tabs>
              <w:kinsoku w:val="0"/>
              <w:wordWrap/>
              <w:overflowPunct/>
              <w:topLinePunct w:val="0"/>
              <w:autoSpaceDE w:val="0"/>
              <w:autoSpaceDN w:val="0"/>
              <w:bidi w:val="0"/>
              <w:adjustRightInd w:val="0"/>
              <w:snapToGrid w:val="0"/>
              <w:spacing w:line="360" w:lineRule="auto"/>
              <w:ind w:left="218" w:leftChars="104" w:right="777" w:rightChars="370" w:firstLine="0" w:firstLineChars="0"/>
              <w:jc w:val="left"/>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spacing w:val="-8"/>
                <w:kern w:val="0"/>
                <w:sz w:val="24"/>
                <w:szCs w:val="24"/>
                <w:highlight w:val="none"/>
                <w:lang w:val="en-US" w:eastAsia="en-US" w:bidi="ar-SA"/>
              </w:rPr>
              <w:t>表面冰衣应完整、清洁，无融化或再冻结的痕迹，呈完整的个体，无破损、</w:t>
            </w:r>
            <w:r>
              <w:rPr>
                <w:rFonts w:hint="eastAsia" w:ascii="宋体" w:hAnsi="宋体" w:eastAsia="宋体" w:cs="宋体"/>
                <w:snapToGrid w:val="0"/>
                <w:color w:val="auto"/>
                <w:spacing w:val="-3"/>
                <w:kern w:val="0"/>
                <w:sz w:val="24"/>
                <w:szCs w:val="24"/>
                <w:highlight w:val="none"/>
                <w:lang w:val="en-US" w:eastAsia="en-US" w:bidi="ar-SA"/>
              </w:rPr>
              <w:t>断裂或变形现象。虾体应挺直，不应弯曲或扭曲。颜色呈现出鲜艳的红色</w:t>
            </w:r>
            <w:r>
              <w:rPr>
                <w:rFonts w:hint="eastAsia" w:ascii="宋体" w:hAnsi="宋体" w:eastAsia="宋体" w:cs="宋体"/>
                <w:snapToGrid w:val="0"/>
                <w:color w:val="auto"/>
                <w:kern w:val="0"/>
                <w:sz w:val="24"/>
                <w:szCs w:val="24"/>
                <w:highlight w:val="none"/>
                <w:lang w:val="en-US" w:eastAsia="en-US" w:bidi="ar-SA"/>
              </w:rPr>
              <w:t>或透明色，无黑斑、白点等异常现象，且应具有鲜</w:t>
            </w:r>
            <w:r>
              <w:rPr>
                <w:rFonts w:hint="eastAsia" w:ascii="宋体" w:hAnsi="宋体" w:eastAsia="宋体" w:cs="宋体"/>
                <w:snapToGrid w:val="0"/>
                <w:color w:val="auto"/>
                <w:spacing w:val="-1"/>
                <w:kern w:val="0"/>
                <w:sz w:val="24"/>
                <w:szCs w:val="24"/>
                <w:highlight w:val="none"/>
                <w:lang w:val="en-US" w:eastAsia="en-US" w:bidi="ar-SA"/>
              </w:rPr>
              <w:t>美的海鲜味，无异味、</w:t>
            </w:r>
            <w:r>
              <w:rPr>
                <w:rFonts w:hint="eastAsia" w:ascii="宋体" w:hAnsi="宋体" w:eastAsia="宋体" w:cs="宋体"/>
                <w:snapToGrid w:val="0"/>
                <w:color w:val="auto"/>
                <w:spacing w:val="-2"/>
                <w:kern w:val="0"/>
                <w:sz w:val="24"/>
                <w:szCs w:val="24"/>
                <w:highlight w:val="none"/>
                <w:lang w:val="en-US" w:eastAsia="en-US" w:bidi="ar-SA"/>
              </w:rPr>
              <w:t>腥味等不良气味。</w:t>
            </w:r>
          </w:p>
        </w:tc>
      </w:tr>
      <w:tr w14:paraId="0B1C28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4" w:hRule="atLeast"/>
        </w:trPr>
        <w:tc>
          <w:tcPr>
            <w:tcW w:w="895" w:type="dxa"/>
            <w:noWrap w:val="0"/>
            <w:vAlign w:val="center"/>
          </w:tcPr>
          <w:p w14:paraId="07E14A4D">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eastAsia="zh-CN"/>
              </w:rPr>
              <w:t>4</w:t>
            </w:r>
          </w:p>
        </w:tc>
        <w:tc>
          <w:tcPr>
            <w:tcW w:w="892" w:type="dxa"/>
            <w:shd w:val="clear" w:color="auto" w:fill="auto"/>
            <w:noWrap w:val="0"/>
            <w:vAlign w:val="center"/>
          </w:tcPr>
          <w:p w14:paraId="6780B7C4">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spacing w:val="-5"/>
                <w:kern w:val="0"/>
                <w:sz w:val="24"/>
                <w:szCs w:val="24"/>
                <w:highlight w:val="none"/>
                <w:lang w:val="en-US" w:eastAsia="en-US" w:bidi="ar-SA"/>
              </w:rPr>
              <w:t>冰鲜</w:t>
            </w:r>
          </w:p>
          <w:p w14:paraId="006EE0FF">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rightChars="0" w:firstLine="0" w:firstLineChars="0"/>
              <w:jc w:val="center"/>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spacing w:val="-7"/>
                <w:kern w:val="0"/>
                <w:sz w:val="24"/>
                <w:szCs w:val="24"/>
                <w:highlight w:val="none"/>
                <w:lang w:val="en-US" w:eastAsia="en-US" w:bidi="ar-SA"/>
              </w:rPr>
              <w:t>大带</w:t>
            </w:r>
            <w:r>
              <w:rPr>
                <w:rFonts w:hint="eastAsia" w:ascii="宋体" w:hAnsi="宋体" w:eastAsia="宋体" w:cs="宋体"/>
                <w:snapToGrid w:val="0"/>
                <w:color w:val="auto"/>
                <w:kern w:val="0"/>
                <w:sz w:val="24"/>
                <w:szCs w:val="24"/>
                <w:highlight w:val="none"/>
                <w:lang w:val="en-US" w:eastAsia="en-US" w:bidi="ar-SA"/>
              </w:rPr>
              <w:t>鱼</w:t>
            </w:r>
          </w:p>
        </w:tc>
        <w:tc>
          <w:tcPr>
            <w:tcW w:w="7503" w:type="dxa"/>
            <w:shd w:val="clear" w:color="auto" w:fill="auto"/>
            <w:noWrap w:val="0"/>
            <w:vAlign w:val="center"/>
          </w:tcPr>
          <w:p w14:paraId="12FBE6F5">
            <w:pPr>
              <w:keepNext w:val="0"/>
              <w:keepLines w:val="0"/>
              <w:pageBreakBefore w:val="0"/>
              <w:widowControl/>
              <w:tabs>
                <w:tab w:val="left" w:pos="6940"/>
              </w:tabs>
              <w:kinsoku w:val="0"/>
              <w:wordWrap/>
              <w:overflowPunct/>
              <w:topLinePunct w:val="0"/>
              <w:autoSpaceDE w:val="0"/>
              <w:autoSpaceDN w:val="0"/>
              <w:bidi w:val="0"/>
              <w:adjustRightInd w:val="0"/>
              <w:snapToGrid w:val="0"/>
              <w:spacing w:line="360" w:lineRule="auto"/>
              <w:ind w:left="218" w:leftChars="104" w:right="777" w:rightChars="370" w:firstLine="0" w:firstLineChars="0"/>
              <w:jc w:val="left"/>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spacing w:val="-4"/>
                <w:kern w:val="0"/>
                <w:sz w:val="24"/>
                <w:szCs w:val="24"/>
                <w:highlight w:val="none"/>
                <w:lang w:val="en-US" w:eastAsia="en-US" w:bidi="ar-SA"/>
              </w:rPr>
              <w:t>每条不低于500克，鱼体完整，鳞片完好，无破损或断裂现象，表面应有</w:t>
            </w:r>
            <w:r>
              <w:rPr>
                <w:rFonts w:hint="eastAsia" w:ascii="宋体" w:hAnsi="宋体" w:eastAsia="宋体" w:cs="宋体"/>
                <w:snapToGrid w:val="0"/>
                <w:color w:val="auto"/>
                <w:spacing w:val="-3"/>
                <w:kern w:val="0"/>
                <w:sz w:val="24"/>
                <w:szCs w:val="24"/>
                <w:highlight w:val="none"/>
                <w:lang w:val="en-US" w:eastAsia="en-US" w:bidi="ar-SA"/>
              </w:rPr>
              <w:t>自然光泽，色泽均匀，无暗淡或异常颜色。肉质应坚实且富有弹性，轻按</w:t>
            </w:r>
            <w:r>
              <w:rPr>
                <w:rFonts w:hint="eastAsia" w:ascii="宋体" w:hAnsi="宋体" w:eastAsia="宋体" w:cs="宋体"/>
                <w:snapToGrid w:val="0"/>
                <w:color w:val="auto"/>
                <w:spacing w:val="-1"/>
                <w:kern w:val="0"/>
                <w:sz w:val="24"/>
                <w:szCs w:val="24"/>
                <w:highlight w:val="none"/>
                <w:lang w:val="en-US" w:eastAsia="en-US" w:bidi="ar-SA"/>
              </w:rPr>
              <w:t>鱼肉后，手指的陷下处可马上恢复。</w:t>
            </w:r>
          </w:p>
        </w:tc>
      </w:tr>
      <w:tr w14:paraId="302B62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64" w:hRule="atLeast"/>
        </w:trPr>
        <w:tc>
          <w:tcPr>
            <w:tcW w:w="895" w:type="dxa"/>
            <w:noWrap w:val="0"/>
            <w:vAlign w:val="center"/>
          </w:tcPr>
          <w:p w14:paraId="704B36DD">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color w:val="auto"/>
                <w:kern w:val="0"/>
                <w:sz w:val="24"/>
                <w:szCs w:val="24"/>
                <w:highlight w:val="none"/>
                <w:lang w:eastAsia="zh-CN"/>
              </w:rPr>
            </w:pPr>
          </w:p>
          <w:p w14:paraId="06FA125F">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eastAsia="zh-CN"/>
              </w:rPr>
              <w:t>5</w:t>
            </w:r>
          </w:p>
        </w:tc>
        <w:tc>
          <w:tcPr>
            <w:tcW w:w="892" w:type="dxa"/>
            <w:shd w:val="clear" w:color="auto" w:fill="auto"/>
            <w:noWrap w:val="0"/>
            <w:vAlign w:val="center"/>
          </w:tcPr>
          <w:p w14:paraId="4F9184C0">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rightChars="0" w:firstLine="0" w:firstLineChars="0"/>
              <w:jc w:val="center"/>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spacing w:val="-7"/>
                <w:kern w:val="0"/>
                <w:sz w:val="24"/>
                <w:szCs w:val="24"/>
                <w:highlight w:val="none"/>
                <w:lang w:val="en-US" w:eastAsia="en-US" w:bidi="ar-SA"/>
              </w:rPr>
              <w:t>鸡</w:t>
            </w:r>
            <w:r>
              <w:rPr>
                <w:rFonts w:hint="eastAsia" w:ascii="宋体" w:hAnsi="宋体" w:eastAsia="宋体" w:cs="宋体"/>
                <w:snapToGrid w:val="0"/>
                <w:color w:val="auto"/>
                <w:kern w:val="0"/>
                <w:sz w:val="24"/>
                <w:szCs w:val="24"/>
                <w:highlight w:val="none"/>
                <w:lang w:val="en-US" w:eastAsia="en-US" w:bidi="ar-SA"/>
              </w:rPr>
              <w:t>爪</w:t>
            </w:r>
          </w:p>
        </w:tc>
        <w:tc>
          <w:tcPr>
            <w:tcW w:w="7503" w:type="dxa"/>
            <w:shd w:val="clear" w:color="auto" w:fill="auto"/>
            <w:noWrap w:val="0"/>
            <w:vAlign w:val="center"/>
          </w:tcPr>
          <w:p w14:paraId="65777FC2">
            <w:pPr>
              <w:keepNext w:val="0"/>
              <w:keepLines w:val="0"/>
              <w:pageBreakBefore w:val="0"/>
              <w:widowControl/>
              <w:tabs>
                <w:tab w:val="left" w:pos="6940"/>
              </w:tabs>
              <w:kinsoku w:val="0"/>
              <w:wordWrap/>
              <w:overflowPunct/>
              <w:topLinePunct w:val="0"/>
              <w:autoSpaceDE w:val="0"/>
              <w:autoSpaceDN w:val="0"/>
              <w:bidi w:val="0"/>
              <w:adjustRightInd w:val="0"/>
              <w:snapToGrid w:val="0"/>
              <w:spacing w:line="360" w:lineRule="auto"/>
              <w:ind w:left="218" w:leftChars="104" w:right="777" w:rightChars="370" w:firstLine="0" w:firstLineChars="0"/>
              <w:jc w:val="left"/>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spacing w:val="-3"/>
                <w:kern w:val="0"/>
                <w:sz w:val="24"/>
                <w:szCs w:val="24"/>
                <w:highlight w:val="none"/>
                <w:lang w:val="en-US" w:eastAsia="en-US" w:bidi="ar-SA"/>
              </w:rPr>
              <w:t>保持完整，无断裂或破损现象，鸡爪应呈现自然色泽，通常为白色或灰白</w:t>
            </w:r>
            <w:r>
              <w:rPr>
                <w:rFonts w:hint="eastAsia" w:ascii="宋体" w:hAnsi="宋体" w:eastAsia="宋体" w:cs="宋体"/>
                <w:snapToGrid w:val="0"/>
                <w:color w:val="auto"/>
                <w:spacing w:val="-1"/>
                <w:kern w:val="0"/>
                <w:sz w:val="24"/>
                <w:szCs w:val="24"/>
                <w:highlight w:val="none"/>
                <w:lang w:val="en-US" w:eastAsia="en-US" w:bidi="ar-SA"/>
              </w:rPr>
              <w:t>色，无异常颜色。应完全去甲，无指甲残留，无可见外来物或杂质。</w:t>
            </w:r>
          </w:p>
        </w:tc>
      </w:tr>
      <w:tr w14:paraId="21DAAB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5" w:hRule="atLeast"/>
        </w:trPr>
        <w:tc>
          <w:tcPr>
            <w:tcW w:w="895" w:type="dxa"/>
            <w:noWrap w:val="0"/>
            <w:vAlign w:val="center"/>
          </w:tcPr>
          <w:p w14:paraId="45894A8A">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color w:val="auto"/>
                <w:kern w:val="0"/>
                <w:sz w:val="24"/>
                <w:szCs w:val="24"/>
                <w:highlight w:val="none"/>
                <w:lang w:eastAsia="zh-CN"/>
              </w:rPr>
            </w:pPr>
          </w:p>
          <w:p w14:paraId="6F96B88F">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eastAsia="zh-CN"/>
              </w:rPr>
              <w:t>6</w:t>
            </w:r>
          </w:p>
        </w:tc>
        <w:tc>
          <w:tcPr>
            <w:tcW w:w="892" w:type="dxa"/>
            <w:shd w:val="clear" w:color="auto" w:fill="auto"/>
            <w:noWrap w:val="0"/>
            <w:vAlign w:val="center"/>
          </w:tcPr>
          <w:p w14:paraId="37B66A1E">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color w:val="auto"/>
                <w:kern w:val="0"/>
                <w:sz w:val="24"/>
                <w:szCs w:val="24"/>
                <w:highlight w:val="none"/>
                <w:lang w:eastAsia="zh-CN"/>
              </w:rPr>
            </w:pPr>
          </w:p>
          <w:p w14:paraId="3D11D63B">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spacing w:val="-5"/>
                <w:kern w:val="0"/>
                <w:sz w:val="24"/>
                <w:szCs w:val="24"/>
                <w:highlight w:val="none"/>
                <w:lang w:val="en-US" w:eastAsia="en-US" w:bidi="ar-SA"/>
              </w:rPr>
              <w:t>冻鸡</w:t>
            </w:r>
          </w:p>
          <w:p w14:paraId="4C52A51B">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rightChars="0" w:firstLine="0" w:firstLineChars="0"/>
              <w:jc w:val="center"/>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spacing w:val="-5"/>
                <w:kern w:val="0"/>
                <w:sz w:val="24"/>
                <w:szCs w:val="24"/>
                <w:highlight w:val="none"/>
                <w:lang w:val="en-US" w:eastAsia="en-US" w:bidi="ar-SA"/>
              </w:rPr>
              <w:t>胸肉</w:t>
            </w:r>
          </w:p>
        </w:tc>
        <w:tc>
          <w:tcPr>
            <w:tcW w:w="7503" w:type="dxa"/>
            <w:shd w:val="clear" w:color="auto" w:fill="auto"/>
            <w:noWrap w:val="0"/>
            <w:vAlign w:val="center"/>
          </w:tcPr>
          <w:p w14:paraId="0EEACB12">
            <w:pPr>
              <w:keepNext w:val="0"/>
              <w:keepLines w:val="0"/>
              <w:pageBreakBefore w:val="0"/>
              <w:widowControl/>
              <w:tabs>
                <w:tab w:val="left" w:pos="6940"/>
              </w:tabs>
              <w:kinsoku w:val="0"/>
              <w:wordWrap/>
              <w:overflowPunct/>
              <w:topLinePunct w:val="0"/>
              <w:autoSpaceDE w:val="0"/>
              <w:autoSpaceDN w:val="0"/>
              <w:bidi w:val="0"/>
              <w:adjustRightInd w:val="0"/>
              <w:snapToGrid w:val="0"/>
              <w:spacing w:line="360" w:lineRule="auto"/>
              <w:ind w:left="218" w:leftChars="104" w:right="777" w:rightChars="370" w:firstLine="0" w:firstLineChars="0"/>
              <w:jc w:val="left"/>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spacing w:val="-2"/>
                <w:kern w:val="0"/>
                <w:sz w:val="24"/>
                <w:szCs w:val="24"/>
                <w:highlight w:val="none"/>
                <w:lang w:val="en-US" w:eastAsia="en-US" w:bidi="ar-SA"/>
              </w:rPr>
              <w:t>具有光泽，颜色可以是红色或稍暗，脂肪应为白色，无发黄或变色现象。</w:t>
            </w:r>
            <w:r>
              <w:rPr>
                <w:rFonts w:hint="eastAsia" w:ascii="宋体" w:hAnsi="宋体" w:eastAsia="宋体" w:cs="宋体"/>
                <w:snapToGrid w:val="0"/>
                <w:color w:val="auto"/>
                <w:spacing w:val="-3"/>
                <w:kern w:val="0"/>
                <w:sz w:val="24"/>
                <w:szCs w:val="24"/>
                <w:highlight w:val="none"/>
                <w:lang w:val="en-US" w:eastAsia="en-US" w:bidi="ar-SA"/>
              </w:rPr>
              <w:t>肉质应紧密，有坚韧性，解冻后，肉质应恢复一定的弹性，指压后的凹陷能够较慢地恢复。外表应微干或微湿润，不应有过多的渗出液，切面应有</w:t>
            </w:r>
            <w:r>
              <w:rPr>
                <w:rFonts w:hint="eastAsia" w:ascii="宋体" w:hAnsi="宋体" w:eastAsia="宋体" w:cs="宋体"/>
                <w:snapToGrid w:val="0"/>
                <w:color w:val="auto"/>
                <w:spacing w:val="-1"/>
                <w:kern w:val="0"/>
                <w:sz w:val="24"/>
                <w:szCs w:val="24"/>
                <w:highlight w:val="none"/>
                <w:lang w:val="en-US" w:eastAsia="en-US" w:bidi="ar-SA"/>
              </w:rPr>
              <w:t>少量渗出液，但不沾手。</w:t>
            </w:r>
          </w:p>
        </w:tc>
      </w:tr>
      <w:tr w14:paraId="2A74D4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5" w:hRule="atLeast"/>
        </w:trPr>
        <w:tc>
          <w:tcPr>
            <w:tcW w:w="895" w:type="dxa"/>
            <w:noWrap w:val="0"/>
            <w:vAlign w:val="center"/>
          </w:tcPr>
          <w:p w14:paraId="6AC69800">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eastAsia="zh-CN"/>
              </w:rPr>
              <w:t>7</w:t>
            </w:r>
          </w:p>
        </w:tc>
        <w:tc>
          <w:tcPr>
            <w:tcW w:w="892" w:type="dxa"/>
            <w:shd w:val="clear" w:color="auto" w:fill="auto"/>
            <w:noWrap w:val="0"/>
            <w:vAlign w:val="center"/>
          </w:tcPr>
          <w:p w14:paraId="3FE4307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color w:val="auto"/>
                <w:kern w:val="0"/>
                <w:sz w:val="24"/>
                <w:szCs w:val="24"/>
                <w:highlight w:val="none"/>
                <w:lang w:eastAsia="zh-CN"/>
              </w:rPr>
            </w:pPr>
          </w:p>
          <w:p w14:paraId="08BCECCA">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center"/>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spacing w:val="-6"/>
                <w:kern w:val="0"/>
                <w:sz w:val="24"/>
                <w:szCs w:val="24"/>
                <w:highlight w:val="none"/>
                <w:lang w:val="en-US" w:eastAsia="en-US" w:bidi="ar-SA"/>
              </w:rPr>
              <w:t>无骨</w:t>
            </w:r>
          </w:p>
          <w:p w14:paraId="448A02B9">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rightChars="0" w:firstLine="0" w:firstLineChars="0"/>
              <w:jc w:val="center"/>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spacing w:val="-5"/>
                <w:kern w:val="0"/>
                <w:sz w:val="24"/>
                <w:szCs w:val="24"/>
                <w:highlight w:val="none"/>
                <w:lang w:val="en-US" w:eastAsia="en-US" w:bidi="ar-SA"/>
              </w:rPr>
              <w:t>鸡爪</w:t>
            </w:r>
          </w:p>
        </w:tc>
        <w:tc>
          <w:tcPr>
            <w:tcW w:w="7503" w:type="dxa"/>
            <w:shd w:val="clear" w:color="auto" w:fill="auto"/>
            <w:noWrap w:val="0"/>
            <w:vAlign w:val="center"/>
          </w:tcPr>
          <w:p w14:paraId="19A2D98E">
            <w:pPr>
              <w:keepNext w:val="0"/>
              <w:keepLines w:val="0"/>
              <w:pageBreakBefore w:val="0"/>
              <w:widowControl/>
              <w:tabs>
                <w:tab w:val="left" w:pos="6940"/>
              </w:tabs>
              <w:kinsoku w:val="0"/>
              <w:wordWrap/>
              <w:overflowPunct/>
              <w:topLinePunct w:val="0"/>
              <w:autoSpaceDE w:val="0"/>
              <w:autoSpaceDN w:val="0"/>
              <w:bidi w:val="0"/>
              <w:adjustRightInd w:val="0"/>
              <w:snapToGrid w:val="0"/>
              <w:spacing w:line="360" w:lineRule="auto"/>
              <w:ind w:left="218" w:leftChars="104" w:right="777" w:rightChars="370" w:firstLine="0" w:firstLineChars="0"/>
              <w:jc w:val="left"/>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spacing w:val="-6"/>
                <w:kern w:val="0"/>
                <w:sz w:val="24"/>
                <w:szCs w:val="24"/>
                <w:highlight w:val="none"/>
                <w:lang w:val="en-US" w:eastAsia="en-US" w:bidi="ar-SA"/>
              </w:rPr>
              <w:t>有商标、牌号、产地、卫生检验合格证</w:t>
            </w:r>
            <w:r>
              <w:rPr>
                <w:rFonts w:hint="eastAsia" w:ascii="宋体" w:hAnsi="宋体" w:eastAsia="宋体" w:cs="宋体"/>
                <w:snapToGrid w:val="0"/>
                <w:color w:val="auto"/>
                <w:spacing w:val="-7"/>
                <w:kern w:val="0"/>
                <w:sz w:val="24"/>
                <w:szCs w:val="24"/>
                <w:highlight w:val="none"/>
                <w:lang w:val="en-US" w:eastAsia="en-US" w:bidi="ar-SA"/>
              </w:rPr>
              <w:t>，呈现自然的色泽，</w:t>
            </w:r>
            <w:r>
              <w:rPr>
                <w:rFonts w:hint="eastAsia" w:ascii="宋体" w:hAnsi="宋体" w:eastAsia="宋体" w:cs="宋体"/>
                <w:snapToGrid w:val="0"/>
                <w:color w:val="auto"/>
                <w:spacing w:val="-3"/>
                <w:kern w:val="0"/>
                <w:sz w:val="24"/>
                <w:szCs w:val="24"/>
                <w:highlight w:val="none"/>
                <w:lang w:val="en-US" w:eastAsia="en-US" w:bidi="ar-SA"/>
              </w:rPr>
              <w:t>具有鸡爪自身腌制后的肉粉色，表面应干净，无杂质、异物，具有腌制香</w:t>
            </w:r>
            <w:r>
              <w:rPr>
                <w:rFonts w:hint="eastAsia" w:ascii="宋体" w:hAnsi="宋体" w:eastAsia="宋体" w:cs="宋体"/>
                <w:snapToGrid w:val="0"/>
                <w:color w:val="auto"/>
                <w:spacing w:val="-1"/>
                <w:kern w:val="0"/>
                <w:sz w:val="24"/>
                <w:szCs w:val="24"/>
                <w:highlight w:val="none"/>
                <w:lang w:val="en-US" w:eastAsia="en-US" w:bidi="ar-SA"/>
              </w:rPr>
              <w:t>气和鸡爪的特有风味，无异味，肉质饱满，有弹性，调味均匀。</w:t>
            </w:r>
          </w:p>
        </w:tc>
      </w:tr>
    </w:tbl>
    <w:p w14:paraId="1B8D5209">
      <w:pPr>
        <w:widowControl w:val="0"/>
        <w:kinsoku w:val="0"/>
        <w:autoSpaceDE w:val="0"/>
        <w:autoSpaceDN w:val="0"/>
        <w:adjustRightInd w:val="0"/>
        <w:snapToGrid w:val="0"/>
        <w:spacing w:line="307" w:lineRule="auto"/>
        <w:jc w:val="left"/>
        <w:textAlignment w:val="baseline"/>
        <w:rPr>
          <w:rFonts w:hint="eastAsia" w:ascii="宋体" w:hAnsi="宋体" w:eastAsia="宋体" w:cs="宋体"/>
          <w:snapToGrid w:val="0"/>
          <w:color w:val="auto"/>
          <w:kern w:val="0"/>
          <w:sz w:val="24"/>
          <w:szCs w:val="24"/>
          <w:highlight w:val="none"/>
          <w:lang w:val="en-US" w:eastAsia="en-US" w:bidi="ar-SA"/>
        </w:rPr>
      </w:pPr>
    </w:p>
    <w:p w14:paraId="7F36B3A5">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4.5干货类（含粮油、干货等）</w:t>
      </w:r>
    </w:p>
    <w:p w14:paraId="00FB0DE1">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4.5.1粮油类</w:t>
      </w:r>
    </w:p>
    <w:p w14:paraId="2881DBEF">
      <w:pPr>
        <w:widowControl w:val="0"/>
        <w:kinsoku/>
        <w:autoSpaceDE/>
        <w:autoSpaceDN/>
        <w:adjustRightInd/>
        <w:snapToGrid/>
        <w:spacing w:line="360" w:lineRule="auto"/>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val="en-US" w:eastAsia="zh-CN"/>
        </w:rPr>
        <w:t>1)大米、油、面粉</w:t>
      </w:r>
      <w:r>
        <w:rPr>
          <w:rFonts w:hint="eastAsia" w:ascii="宋体" w:hAnsi="宋体" w:eastAsia="宋体" w:cs="宋体"/>
          <w:snapToGrid/>
          <w:color w:val="auto"/>
          <w:kern w:val="2"/>
          <w:sz w:val="24"/>
          <w:szCs w:val="24"/>
          <w:highlight w:val="none"/>
          <w:lang w:eastAsia="zh-CN"/>
        </w:rPr>
        <w:t>质量要求：</w:t>
      </w:r>
    </w:p>
    <w:p w14:paraId="1DC03021">
      <w:pPr>
        <w:widowControl w:val="0"/>
        <w:kinsoku/>
        <w:autoSpaceDE/>
        <w:autoSpaceDN/>
        <w:adjustRightInd/>
        <w:snapToGrid/>
        <w:spacing w:line="360" w:lineRule="auto"/>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大米、油、面粉货物必须符合卫生，不得有腐烂、变质、油脂酸败、霉变、生虫、污秽不</w:t>
      </w:r>
      <w:r>
        <w:rPr>
          <w:rFonts w:hint="eastAsia" w:ascii="宋体" w:hAnsi="宋体" w:eastAsia="宋体" w:cs="宋体"/>
          <w:snapToGrid/>
          <w:color w:val="auto"/>
          <w:kern w:val="2"/>
          <w:sz w:val="24"/>
          <w:szCs w:val="24"/>
          <w:highlight w:val="none"/>
          <w:lang w:val="en-US" w:eastAsia="zh-CN"/>
        </w:rPr>
        <w:t>洁</w:t>
      </w:r>
      <w:r>
        <w:rPr>
          <w:rFonts w:hint="eastAsia" w:ascii="宋体" w:hAnsi="宋体" w:eastAsia="宋体" w:cs="宋体"/>
          <w:snapToGrid/>
          <w:color w:val="auto"/>
          <w:kern w:val="2"/>
          <w:sz w:val="24"/>
          <w:szCs w:val="24"/>
          <w:highlight w:val="none"/>
          <w:lang w:eastAsia="zh-CN"/>
        </w:rPr>
        <w:t>、混有异物或者其他感官性状异常，并可能对人体健康有害的物质。</w:t>
      </w:r>
    </w:p>
    <w:p w14:paraId="5EE609A4">
      <w:pPr>
        <w:widowControl w:val="0"/>
        <w:kinsoku/>
        <w:autoSpaceDE/>
        <w:autoSpaceDN/>
        <w:adjustRightInd/>
        <w:snapToGrid/>
        <w:spacing w:line="360" w:lineRule="auto"/>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大米、油：</w:t>
      </w:r>
      <w:r>
        <w:rPr>
          <w:rFonts w:hint="eastAsia" w:ascii="宋体" w:hAnsi="宋体" w:eastAsia="宋体" w:cs="宋体"/>
          <w:snapToGrid/>
          <w:color w:val="auto"/>
          <w:kern w:val="2"/>
          <w:sz w:val="24"/>
          <w:szCs w:val="24"/>
          <w:highlight w:val="none"/>
          <w:lang w:val="en-US" w:eastAsia="zh-CN"/>
        </w:rPr>
        <w:t>供货时</w:t>
      </w:r>
      <w:r>
        <w:rPr>
          <w:rFonts w:hint="eastAsia" w:ascii="宋体" w:hAnsi="宋体" w:eastAsia="宋体" w:cs="宋体"/>
          <w:snapToGrid/>
          <w:color w:val="auto"/>
          <w:kern w:val="2"/>
          <w:sz w:val="24"/>
          <w:szCs w:val="24"/>
          <w:highlight w:val="none"/>
          <w:lang w:eastAsia="zh-CN"/>
        </w:rPr>
        <w:t>提供SC认证、国家机关发出的产品检验合格证书。包装食品：包装箱完整，同时包装箱要印有注册商标、生产厂家名称、厂址、出厂日期、产品合格证、保质期限、产品成份、厂家电话号码。</w:t>
      </w:r>
      <w:r>
        <w:rPr>
          <w:rFonts w:hint="eastAsia" w:ascii="宋体" w:hAnsi="宋体" w:eastAsia="宋体" w:cs="宋体"/>
          <w:snapToGrid/>
          <w:color w:val="auto"/>
          <w:kern w:val="2"/>
          <w:sz w:val="24"/>
          <w:szCs w:val="24"/>
          <w:highlight w:val="none"/>
          <w:lang w:val="en-US" w:eastAsia="zh-CN"/>
        </w:rPr>
        <w:t>供货商</w:t>
      </w:r>
      <w:r>
        <w:rPr>
          <w:rFonts w:hint="eastAsia" w:ascii="宋体" w:hAnsi="宋体" w:eastAsia="宋体" w:cs="宋体"/>
          <w:snapToGrid/>
          <w:color w:val="auto"/>
          <w:kern w:val="2"/>
          <w:sz w:val="24"/>
          <w:szCs w:val="24"/>
          <w:highlight w:val="none"/>
          <w:lang w:eastAsia="zh-CN"/>
        </w:rPr>
        <w:t>所提供产品质量必须要符合</w:t>
      </w:r>
      <w:r>
        <w:rPr>
          <w:rFonts w:hint="eastAsia" w:ascii="宋体" w:hAnsi="宋体" w:eastAsia="宋体" w:cs="宋体"/>
          <w:snapToGrid/>
          <w:color w:val="auto"/>
          <w:kern w:val="2"/>
          <w:sz w:val="24"/>
          <w:szCs w:val="24"/>
          <w:highlight w:val="none"/>
          <w:lang w:val="en-US" w:eastAsia="zh-CN"/>
        </w:rPr>
        <w:t>国家</w:t>
      </w:r>
      <w:r>
        <w:rPr>
          <w:rFonts w:hint="eastAsia" w:ascii="宋体" w:hAnsi="宋体" w:eastAsia="宋体" w:cs="宋体"/>
          <w:snapToGrid/>
          <w:color w:val="auto"/>
          <w:kern w:val="2"/>
          <w:sz w:val="24"/>
          <w:szCs w:val="24"/>
          <w:highlight w:val="none"/>
          <w:lang w:eastAsia="zh-CN"/>
        </w:rPr>
        <w:t>标准要求，不得有掺假、变质、变味、过期等现象出现，严禁伪劣、假冒、无证不合格物品进入仓库。</w:t>
      </w:r>
    </w:p>
    <w:p w14:paraId="0EB35CEC">
      <w:pPr>
        <w:widowControl w:val="0"/>
        <w:kinsoku/>
        <w:autoSpaceDE/>
        <w:autoSpaceDN/>
        <w:adjustRightInd/>
        <w:snapToGrid/>
        <w:spacing w:line="360" w:lineRule="auto"/>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val="en-US" w:eastAsia="zh-CN"/>
        </w:rPr>
        <w:t>2)</w:t>
      </w:r>
      <w:r>
        <w:rPr>
          <w:rFonts w:hint="eastAsia" w:ascii="宋体" w:hAnsi="宋体" w:eastAsia="宋体" w:cs="宋体"/>
          <w:snapToGrid/>
          <w:color w:val="auto"/>
          <w:kern w:val="2"/>
          <w:sz w:val="24"/>
          <w:szCs w:val="24"/>
          <w:highlight w:val="none"/>
          <w:lang w:eastAsia="zh-CN"/>
        </w:rPr>
        <w:t>每个食用油品种必须色泽好，透明度高，无浑浊，无沉淀和悬浮物，粘度小，无分层现象，气味正常，无酸臭异味。</w:t>
      </w:r>
    </w:p>
    <w:p w14:paraId="7B820E20">
      <w:pPr>
        <w:widowControl w:val="0"/>
        <w:kinsoku/>
        <w:autoSpaceDE/>
        <w:autoSpaceDN/>
        <w:adjustRightInd/>
        <w:snapToGrid/>
        <w:spacing w:line="360" w:lineRule="auto"/>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val="en-US" w:eastAsia="zh-CN"/>
        </w:rPr>
        <w:t>3)</w:t>
      </w:r>
      <w:r>
        <w:rPr>
          <w:rFonts w:hint="eastAsia" w:ascii="宋体" w:hAnsi="宋体" w:eastAsia="宋体" w:cs="宋体"/>
          <w:snapToGrid/>
          <w:color w:val="auto"/>
          <w:kern w:val="2"/>
          <w:sz w:val="24"/>
          <w:szCs w:val="24"/>
          <w:highlight w:val="none"/>
          <w:lang w:eastAsia="zh-CN"/>
        </w:rPr>
        <w:t>严格执行国家相关质量标准及卫生安全标准，色泽、气味、霉变、真菌毒素、重金属污染物、农药等严格控制在国家标准范围内（原粮及成品粮色泽、气味必须正常。</w:t>
      </w:r>
    </w:p>
    <w:p w14:paraId="59D5B53D">
      <w:pPr>
        <w:widowControl w:val="0"/>
        <w:kinsoku/>
        <w:autoSpaceDE/>
        <w:autoSpaceDN/>
        <w:adjustRightInd/>
        <w:snapToGrid/>
        <w:spacing w:line="360" w:lineRule="auto"/>
        <w:ind w:firstLine="480" w:firstLineChars="200"/>
        <w:jc w:val="left"/>
        <w:textAlignment w:val="auto"/>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4）</w:t>
      </w:r>
      <w:r>
        <w:rPr>
          <w:rFonts w:hint="eastAsia" w:ascii="宋体" w:hAnsi="宋体" w:eastAsia="宋体" w:cs="宋体"/>
          <w:snapToGrid/>
          <w:color w:val="auto"/>
          <w:kern w:val="2"/>
          <w:sz w:val="24"/>
          <w:szCs w:val="24"/>
          <w:highlight w:val="none"/>
          <w:lang w:eastAsia="zh-CN"/>
        </w:rPr>
        <w:t>要求提供的食用油生产厂家信誉良好，有明确的商品标签，有生产日期、保质期、质量等级，并标明初制油的加工工艺(即用浸出法生产，还是用压榨法生产的)和是否用转基因油料生产，不许以次充好、以假充真。如将毛油当一级或二级油进行销售，将低价位的植物油掺</w:t>
      </w:r>
      <w:r>
        <w:rPr>
          <w:rFonts w:hint="eastAsia" w:ascii="宋体" w:hAnsi="宋体" w:eastAsia="宋体" w:cs="宋体"/>
          <w:snapToGrid/>
          <w:color w:val="auto"/>
          <w:kern w:val="2"/>
          <w:sz w:val="24"/>
          <w:szCs w:val="24"/>
          <w:highlight w:val="none"/>
          <w:lang w:val="en-US" w:eastAsia="zh-CN"/>
        </w:rPr>
        <w:t>入</w:t>
      </w:r>
      <w:r>
        <w:rPr>
          <w:rFonts w:hint="eastAsia" w:ascii="宋体" w:hAnsi="宋体" w:eastAsia="宋体" w:cs="宋体"/>
          <w:snapToGrid/>
          <w:color w:val="auto"/>
          <w:kern w:val="2"/>
          <w:sz w:val="24"/>
          <w:szCs w:val="24"/>
          <w:highlight w:val="none"/>
          <w:lang w:eastAsia="zh-CN"/>
        </w:rPr>
        <w:t>高价位植物油中进行销售，牟取暴利，一经查处，</w:t>
      </w:r>
      <w:r>
        <w:rPr>
          <w:rFonts w:hint="eastAsia" w:ascii="宋体" w:hAnsi="宋体" w:eastAsia="宋体" w:cs="宋体"/>
          <w:snapToGrid/>
          <w:color w:val="auto"/>
          <w:kern w:val="2"/>
          <w:sz w:val="24"/>
          <w:szCs w:val="24"/>
          <w:highlight w:val="none"/>
          <w:lang w:val="en-US" w:eastAsia="zh-CN"/>
        </w:rPr>
        <w:t>由中标人</w:t>
      </w:r>
      <w:r>
        <w:rPr>
          <w:rFonts w:hint="eastAsia" w:ascii="宋体" w:hAnsi="宋体" w:eastAsia="宋体" w:cs="宋体"/>
          <w:snapToGrid/>
          <w:color w:val="auto"/>
          <w:kern w:val="2"/>
          <w:sz w:val="24"/>
          <w:szCs w:val="24"/>
          <w:highlight w:val="none"/>
          <w:lang w:eastAsia="zh-CN"/>
        </w:rPr>
        <w:t>将承担全部责任。</w:t>
      </w:r>
    </w:p>
    <w:p w14:paraId="6D8105D1">
      <w:pPr>
        <w:widowControl w:val="0"/>
        <w:kinsoku/>
        <w:autoSpaceDE/>
        <w:autoSpaceDN/>
        <w:adjustRightInd/>
        <w:snapToGrid/>
        <w:spacing w:line="360" w:lineRule="auto"/>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val="en-US" w:eastAsia="zh-CN"/>
        </w:rPr>
        <w:t>5）</w:t>
      </w:r>
      <w:r>
        <w:rPr>
          <w:rFonts w:hint="eastAsia" w:ascii="宋体" w:hAnsi="宋体" w:eastAsia="宋体" w:cs="宋体"/>
          <w:snapToGrid/>
          <w:color w:val="auto"/>
          <w:kern w:val="2"/>
          <w:sz w:val="24"/>
          <w:szCs w:val="24"/>
          <w:highlight w:val="none"/>
          <w:lang w:eastAsia="zh-CN"/>
        </w:rPr>
        <w:t>执行标准：</w:t>
      </w:r>
    </w:p>
    <w:p w14:paraId="2333B5BB">
      <w:pPr>
        <w:widowControl w:val="0"/>
        <w:kinsoku/>
        <w:autoSpaceDE/>
        <w:autoSpaceDN/>
        <w:adjustRightInd/>
        <w:snapToGrid/>
        <w:spacing w:line="360" w:lineRule="auto"/>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大米的质量标准：除符合《</w:t>
      </w:r>
      <w:r>
        <w:rPr>
          <w:rFonts w:hint="eastAsia" w:ascii="宋体" w:hAnsi="宋体" w:eastAsia="宋体" w:cs="宋体"/>
          <w:snapToGrid/>
          <w:color w:val="auto"/>
          <w:kern w:val="2"/>
          <w:sz w:val="24"/>
          <w:szCs w:val="24"/>
          <w:highlight w:val="none"/>
          <w:lang w:val="en-US" w:eastAsia="zh-CN"/>
        </w:rPr>
        <w:t>大米</w:t>
      </w:r>
      <w:r>
        <w:rPr>
          <w:rFonts w:hint="eastAsia" w:ascii="宋体" w:hAnsi="宋体" w:eastAsia="宋体" w:cs="宋体"/>
          <w:snapToGrid/>
          <w:color w:val="auto"/>
          <w:kern w:val="2"/>
          <w:sz w:val="24"/>
          <w:szCs w:val="24"/>
          <w:highlight w:val="none"/>
          <w:lang w:eastAsia="zh-CN"/>
        </w:rPr>
        <w:t>》（</w:t>
      </w:r>
      <w:r>
        <w:rPr>
          <w:rFonts w:hint="eastAsia" w:ascii="宋体" w:hAnsi="宋体" w:eastAsia="宋体" w:cs="宋体"/>
          <w:snapToGrid/>
          <w:color w:val="auto"/>
          <w:kern w:val="2"/>
          <w:sz w:val="24"/>
          <w:szCs w:val="24"/>
          <w:highlight w:val="none"/>
          <w:lang w:val="en-US" w:eastAsia="zh-CN"/>
        </w:rPr>
        <w:t xml:space="preserve"> </w:t>
      </w:r>
      <w:r>
        <w:rPr>
          <w:rFonts w:hint="default" w:ascii="宋体" w:hAnsi="宋体" w:eastAsia="宋体" w:cs="宋体"/>
          <w:snapToGrid/>
          <w:color w:val="auto"/>
          <w:kern w:val="2"/>
          <w:sz w:val="24"/>
          <w:szCs w:val="24"/>
          <w:highlight w:val="none"/>
          <w:lang w:eastAsia="zh-CN"/>
        </w:rPr>
        <w:t>GB/T 1354-2018</w:t>
      </w:r>
      <w:r>
        <w:rPr>
          <w:rFonts w:hint="eastAsia" w:ascii="宋体" w:hAnsi="宋体" w:eastAsia="宋体" w:cs="宋体"/>
          <w:snapToGrid/>
          <w:color w:val="auto"/>
          <w:kern w:val="2"/>
          <w:sz w:val="24"/>
          <w:szCs w:val="24"/>
          <w:highlight w:val="none"/>
          <w:lang w:eastAsia="zh-CN"/>
        </w:rPr>
        <w:t>）标准一等米外，要求：</w:t>
      </w:r>
    </w:p>
    <w:p w14:paraId="1D8A73E8">
      <w:pPr>
        <w:widowControl w:val="0"/>
        <w:kinsoku/>
        <w:autoSpaceDE/>
        <w:autoSpaceDN/>
        <w:adjustRightInd/>
        <w:snapToGrid/>
        <w:spacing w:line="360" w:lineRule="auto"/>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 xml:space="preserve">碎米总量≤17%（国家标准：≤35%） </w:t>
      </w:r>
    </w:p>
    <w:p w14:paraId="229DC4EF">
      <w:pPr>
        <w:widowControl w:val="0"/>
        <w:kinsoku/>
        <w:autoSpaceDE/>
        <w:autoSpaceDN/>
        <w:adjustRightInd/>
        <w:snapToGrid/>
        <w:spacing w:line="360" w:lineRule="auto"/>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 xml:space="preserve">小碎米总量≤2%（国家标准：≤2.5%） </w:t>
      </w:r>
    </w:p>
    <w:p w14:paraId="619C5736">
      <w:pPr>
        <w:widowControl w:val="0"/>
        <w:kinsoku/>
        <w:autoSpaceDE/>
        <w:autoSpaceDN/>
        <w:adjustRightInd/>
        <w:snapToGrid/>
        <w:spacing w:line="360" w:lineRule="auto"/>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 xml:space="preserve">不完善粒≤3.5%（国家标准：≤4.0%） </w:t>
      </w:r>
    </w:p>
    <w:p w14:paraId="735297BB">
      <w:pPr>
        <w:widowControl w:val="0"/>
        <w:kinsoku/>
        <w:autoSpaceDE/>
        <w:autoSpaceDN/>
        <w:adjustRightInd/>
        <w:snapToGrid/>
        <w:spacing w:line="360" w:lineRule="auto"/>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籼米</w:t>
      </w:r>
      <w:r>
        <w:rPr>
          <w:rFonts w:hint="eastAsia" w:ascii="宋体" w:hAnsi="宋体" w:eastAsia="宋体" w:cs="宋体"/>
          <w:snapToGrid/>
          <w:color w:val="auto"/>
          <w:kern w:val="2"/>
          <w:sz w:val="24"/>
          <w:szCs w:val="24"/>
          <w:highlight w:val="none"/>
          <w:lang w:val="en-US" w:eastAsia="zh-CN"/>
        </w:rPr>
        <w:t>、</w:t>
      </w:r>
      <w:r>
        <w:rPr>
          <w:rFonts w:hint="eastAsia" w:ascii="宋体" w:hAnsi="宋体" w:eastAsia="宋体" w:cs="宋体"/>
          <w:snapToGrid/>
          <w:color w:val="auto"/>
          <w:kern w:val="2"/>
          <w:sz w:val="24"/>
          <w:szCs w:val="24"/>
          <w:highlight w:val="none"/>
          <w:lang w:eastAsia="zh-CN"/>
        </w:rPr>
        <w:t>粳米、糯米粒按国家标准执行。</w:t>
      </w:r>
    </w:p>
    <w:p w14:paraId="047C64D0">
      <w:pPr>
        <w:widowControl w:val="0"/>
        <w:kinsoku/>
        <w:autoSpaceDE/>
        <w:autoSpaceDN/>
        <w:adjustRightInd/>
        <w:snapToGrid/>
        <w:spacing w:line="360" w:lineRule="auto"/>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油类执行标准：色拉油：符合标准一级大豆色拉油</w:t>
      </w:r>
    </w:p>
    <w:p w14:paraId="0616571F">
      <w:pPr>
        <w:widowControl w:val="0"/>
        <w:kinsoku/>
        <w:autoSpaceDE/>
        <w:autoSpaceDN/>
        <w:adjustRightInd/>
        <w:snapToGrid/>
        <w:spacing w:line="360" w:lineRule="auto"/>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花生油：（GB/T 1534-2017）压榨一级</w:t>
      </w:r>
    </w:p>
    <w:p w14:paraId="6CD698C0">
      <w:pPr>
        <w:widowControl w:val="0"/>
        <w:kinsoku/>
        <w:autoSpaceDE/>
        <w:autoSpaceDN/>
        <w:adjustRightInd/>
        <w:snapToGrid/>
        <w:spacing w:line="360" w:lineRule="auto"/>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大豆油：（GB/T 1535-2017）</w:t>
      </w:r>
    </w:p>
    <w:p w14:paraId="517907E5">
      <w:pPr>
        <w:widowControl w:val="0"/>
        <w:kinsoku/>
        <w:autoSpaceDE/>
        <w:autoSpaceDN/>
        <w:adjustRightInd/>
        <w:snapToGrid/>
        <w:spacing w:line="360" w:lineRule="auto"/>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葵花籽油：（GB/T 10464-2017）</w:t>
      </w:r>
    </w:p>
    <w:p w14:paraId="666E8834">
      <w:pPr>
        <w:widowControl w:val="0"/>
        <w:kinsoku/>
        <w:autoSpaceDE/>
        <w:autoSpaceDN/>
        <w:adjustRightInd/>
        <w:snapToGrid/>
        <w:spacing w:line="360" w:lineRule="auto"/>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油茶籽油：（GB/T 11765-2018）</w:t>
      </w:r>
    </w:p>
    <w:p w14:paraId="7F417BA1">
      <w:pPr>
        <w:widowControl w:val="0"/>
        <w:kinsoku/>
        <w:autoSpaceDE/>
        <w:autoSpaceDN/>
        <w:adjustRightInd/>
        <w:snapToGrid/>
        <w:spacing w:line="360" w:lineRule="auto"/>
        <w:ind w:firstLine="480" w:firstLineChars="200"/>
        <w:jc w:val="left"/>
        <w:textAlignment w:val="auto"/>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eastAsia="zh-CN"/>
        </w:rPr>
        <w:t>玉米油：（GB/T 19111-2017）</w:t>
      </w:r>
    </w:p>
    <w:p w14:paraId="42241F38">
      <w:pPr>
        <w:widowControl w:val="0"/>
        <w:kinsoku/>
        <w:autoSpaceDE/>
        <w:autoSpaceDN/>
        <w:adjustRightInd/>
        <w:snapToGrid/>
        <w:spacing w:line="360" w:lineRule="auto"/>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米糠油：（</w:t>
      </w:r>
      <w:r>
        <w:rPr>
          <w:rFonts w:hint="default" w:ascii="宋体" w:hAnsi="宋体" w:eastAsia="宋体" w:cs="宋体"/>
          <w:snapToGrid/>
          <w:color w:val="auto"/>
          <w:kern w:val="2"/>
          <w:sz w:val="24"/>
          <w:szCs w:val="24"/>
          <w:highlight w:val="none"/>
          <w:lang w:eastAsia="zh-CN"/>
        </w:rPr>
        <w:t>GB/T 19112-2003</w:t>
      </w:r>
      <w:r>
        <w:rPr>
          <w:rFonts w:hint="eastAsia" w:ascii="宋体" w:hAnsi="宋体" w:eastAsia="宋体" w:cs="宋体"/>
          <w:snapToGrid/>
          <w:color w:val="auto"/>
          <w:kern w:val="2"/>
          <w:sz w:val="24"/>
          <w:szCs w:val="24"/>
          <w:highlight w:val="none"/>
          <w:lang w:eastAsia="zh-CN"/>
        </w:rPr>
        <w:t>）</w:t>
      </w:r>
    </w:p>
    <w:p w14:paraId="69244C55">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8"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2"/>
          <w:kern w:val="0"/>
          <w:sz w:val="24"/>
          <w:szCs w:val="24"/>
          <w:highlight w:val="none"/>
          <w:lang w:eastAsia="zh-CN"/>
        </w:rPr>
        <w:t>符合国家粮食卫生标准，不得含有</w:t>
      </w:r>
      <w:r>
        <w:rPr>
          <w:rFonts w:hint="eastAsia" w:ascii="宋体" w:hAnsi="宋体" w:eastAsia="宋体" w:cs="宋体"/>
          <w:snapToGrid/>
          <w:color w:val="auto"/>
          <w:spacing w:val="-1"/>
          <w:kern w:val="0"/>
          <w:sz w:val="24"/>
          <w:szCs w:val="24"/>
          <w:highlight w:val="none"/>
          <w:lang w:eastAsia="zh-CN"/>
        </w:rPr>
        <w:t>违反国家关于食品安全方面的有害物质。</w:t>
      </w:r>
    </w:p>
    <w:p w14:paraId="2BFA005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4.5.2干货类</w:t>
      </w:r>
    </w:p>
    <w:p w14:paraId="3FDBB44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（1）干货类食品要求干爽，不霉烂、整齐、均匀、完整，无虫蛀、无杂质，保持应有</w:t>
      </w:r>
      <w:r>
        <w:rPr>
          <w:rFonts w:hint="eastAsia" w:ascii="宋体" w:hAnsi="宋体" w:eastAsia="宋体" w:cs="宋体"/>
          <w:snapToGrid/>
          <w:color w:val="auto"/>
          <w:spacing w:val="2"/>
          <w:kern w:val="0"/>
          <w:sz w:val="24"/>
          <w:szCs w:val="24"/>
          <w:highlight w:val="none"/>
          <w:lang w:eastAsia="zh-CN"/>
        </w:rPr>
        <w:t>的色泽；食品的外观形态、色泽、气味、滋味和硬度（稠度）要求符合相应的质量要求；</w:t>
      </w:r>
      <w:r>
        <w:rPr>
          <w:rFonts w:hint="eastAsia" w:ascii="宋体" w:hAnsi="宋体" w:eastAsia="宋体" w:cs="宋体"/>
          <w:snapToGrid/>
          <w:color w:val="auto"/>
          <w:spacing w:val="-2"/>
          <w:kern w:val="0"/>
          <w:sz w:val="24"/>
          <w:szCs w:val="24"/>
          <w:highlight w:val="none"/>
          <w:lang w:eastAsia="zh-CN"/>
        </w:rPr>
        <w:t>袋装干货要求外包装完好，标签上完整、清晰注明产品名称、净含量、生产者名称和地址、</w:t>
      </w:r>
      <w:r>
        <w:rPr>
          <w:rFonts w:hint="eastAsia" w:ascii="宋体" w:hAnsi="宋体" w:eastAsia="宋体" w:cs="宋体"/>
          <w:snapToGrid/>
          <w:color w:val="auto"/>
          <w:spacing w:val="-1"/>
          <w:kern w:val="0"/>
          <w:sz w:val="24"/>
          <w:szCs w:val="24"/>
          <w:highlight w:val="none"/>
          <w:lang w:eastAsia="zh-CN"/>
        </w:rPr>
        <w:t>生产日期、保质期、生产许可证号等内容。</w:t>
      </w:r>
    </w:p>
    <w:p w14:paraId="7E9D6356">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2"/>
          <w:kern w:val="0"/>
          <w:sz w:val="24"/>
          <w:szCs w:val="24"/>
          <w:highlight w:val="none"/>
          <w:lang w:eastAsia="zh-CN"/>
        </w:rPr>
        <w:t>（2）几种主要干货制品的质量标准：</w:t>
      </w:r>
    </w:p>
    <w:p w14:paraId="44452396">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紫菜：符合国家卫生标准，色泽紫红、无泥沙杂质、干燥，无受潮变质情形。</w:t>
      </w:r>
    </w:p>
    <w:p w14:paraId="71A68719">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腐竹：色泽黄亮、干燥筋韧、耐贮、无碎块。</w:t>
      </w:r>
    </w:p>
    <w:p w14:paraId="45D84D3D">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8"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2"/>
          <w:kern w:val="0"/>
          <w:sz w:val="24"/>
          <w:szCs w:val="24"/>
          <w:highlight w:val="none"/>
          <w:lang w:eastAsia="zh-CN"/>
        </w:rPr>
        <w:t>黑木耳：泡发后色泽乌黑有光泽朵背约呈灰白色，朵大均匀，耳瓣舒展少卷曲，体质</w:t>
      </w:r>
      <w:r>
        <w:rPr>
          <w:rFonts w:hint="eastAsia" w:ascii="宋体" w:hAnsi="宋体" w:eastAsia="宋体" w:cs="宋体"/>
          <w:snapToGrid/>
          <w:color w:val="auto"/>
          <w:spacing w:val="-1"/>
          <w:kern w:val="0"/>
          <w:sz w:val="24"/>
          <w:szCs w:val="24"/>
          <w:highlight w:val="none"/>
          <w:lang w:eastAsia="zh-CN"/>
        </w:rPr>
        <w:t>轻。双手搓一把木耳，上下抖翻，有干脆的响声。</w:t>
      </w:r>
    </w:p>
    <w:p w14:paraId="2FC3D0E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4"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4"/>
          <w:kern w:val="0"/>
          <w:sz w:val="24"/>
          <w:szCs w:val="24"/>
          <w:highlight w:val="none"/>
          <w:lang w:eastAsia="zh-CN"/>
        </w:rPr>
        <w:t>银耳：朵大完整、色洁白、有光泽、无杂质，根小、干度足，根部易稣烂，食之柔软。</w:t>
      </w:r>
    </w:p>
    <w:p w14:paraId="1BD8FCAA">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2"/>
          <w:kern w:val="0"/>
          <w:sz w:val="24"/>
          <w:szCs w:val="24"/>
          <w:highlight w:val="none"/>
          <w:lang w:eastAsia="zh-CN"/>
        </w:rPr>
        <w:t>干香菇：体圆齐正，菌伞肥厚，盖面平滑，菌盖细嫩、质干不碎，色泽黄褐，无焦片、雨淋片、无霉蛀和碎屑。</w:t>
      </w:r>
    </w:p>
    <w:p w14:paraId="5429512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8"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3"/>
          <w:kern w:val="0"/>
          <w:sz w:val="24"/>
          <w:szCs w:val="24"/>
          <w:highlight w:val="none"/>
          <w:lang w:eastAsia="zh-CN"/>
        </w:rPr>
        <w:t>4.6调味品类</w:t>
      </w:r>
    </w:p>
    <w:p w14:paraId="3A5571F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2"/>
          <w:kern w:val="0"/>
          <w:sz w:val="24"/>
          <w:szCs w:val="24"/>
          <w:highlight w:val="none"/>
          <w:lang w:eastAsia="zh-CN"/>
        </w:rPr>
        <w:t>几种主要调味品的质量标准</w:t>
      </w:r>
    </w:p>
    <w:p w14:paraId="4F6B845D">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食用盐:符合国家卫生标准，包装严密，无渗漏现象。颜色洁白:结晶整齐一致，坚硬光滑，呈透明或半透明；不结块，无反卤吸潮现象。</w:t>
      </w:r>
    </w:p>
    <w:p w14:paraId="0FC0B4FE">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8" w:firstLineChars="200"/>
        <w:jc w:val="both"/>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2"/>
          <w:kern w:val="0"/>
          <w:sz w:val="24"/>
          <w:szCs w:val="24"/>
          <w:highlight w:val="none"/>
          <w:lang w:eastAsia="zh-CN"/>
        </w:rPr>
        <w:t>食用醋:符合国家卫生标准，包装严密，无渗漏现象。琥珀色或红棕色或黑紫色，优</w:t>
      </w:r>
      <w:r>
        <w:rPr>
          <w:rFonts w:hint="eastAsia" w:ascii="宋体" w:hAnsi="宋体" w:eastAsia="宋体" w:cs="宋体"/>
          <w:snapToGrid/>
          <w:color w:val="auto"/>
          <w:spacing w:val="-1"/>
          <w:kern w:val="0"/>
          <w:sz w:val="24"/>
          <w:szCs w:val="24"/>
          <w:highlight w:val="none"/>
          <w:lang w:eastAsia="zh-CN"/>
        </w:rPr>
        <w:t>质醋应透明澄清。有光泽，没有悬浮物、沉淀物、霉花浮膜等。酸味柔和不涩口，浓度适</w:t>
      </w:r>
      <w:r>
        <w:rPr>
          <w:rFonts w:hint="eastAsia" w:ascii="宋体" w:hAnsi="宋体" w:eastAsia="宋体" w:cs="宋体"/>
          <w:snapToGrid/>
          <w:color w:val="auto"/>
          <w:spacing w:val="-2"/>
          <w:kern w:val="0"/>
          <w:sz w:val="24"/>
          <w:szCs w:val="24"/>
          <w:highlight w:val="none"/>
          <w:lang w:eastAsia="zh-CN"/>
        </w:rPr>
        <w:t>当，无其他异味。</w:t>
      </w:r>
    </w:p>
    <w:p w14:paraId="4DD31DD8">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味精:符合国家卫生标准，包装严密，无渗漏现象。颗料晶莹，光亮，粒度比较均匀无杂质，流动性好，无结块。</w:t>
      </w:r>
    </w:p>
    <w:p w14:paraId="10420D9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8"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2"/>
          <w:kern w:val="0"/>
          <w:sz w:val="24"/>
          <w:szCs w:val="24"/>
          <w:highlight w:val="none"/>
          <w:lang w:eastAsia="zh-CN"/>
        </w:rPr>
        <w:t>酱油:大豆制作符合国家卫生标准，包装严密，无渗漏现象。红褐色、棕褐色，有浓</w:t>
      </w:r>
      <w:r>
        <w:rPr>
          <w:rFonts w:hint="eastAsia" w:ascii="宋体" w:hAnsi="宋体" w:eastAsia="宋体" w:cs="宋体"/>
          <w:snapToGrid/>
          <w:color w:val="auto"/>
          <w:kern w:val="0"/>
          <w:sz w:val="24"/>
          <w:szCs w:val="24"/>
          <w:highlight w:val="none"/>
          <w:lang w:eastAsia="zh-CN"/>
        </w:rPr>
        <w:t>郁酱香和醋香味。摇动后不易散去，酱油仍澄清，无</w:t>
      </w:r>
      <w:r>
        <w:rPr>
          <w:rFonts w:hint="eastAsia" w:ascii="宋体" w:hAnsi="宋体" w:eastAsia="宋体" w:cs="宋体"/>
          <w:snapToGrid/>
          <w:color w:val="auto"/>
          <w:spacing w:val="-1"/>
          <w:kern w:val="0"/>
          <w:sz w:val="24"/>
          <w:szCs w:val="24"/>
          <w:highlight w:val="none"/>
          <w:lang w:eastAsia="zh-CN"/>
        </w:rPr>
        <w:t>沉淀，无浮沫，比较粘稠。</w:t>
      </w:r>
    </w:p>
    <w:p w14:paraId="77C101B1">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4.7副食品类（含速食品等）</w:t>
      </w:r>
    </w:p>
    <w:p w14:paraId="7EBCBA0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0" w:firstLineChars="200"/>
        <w:jc w:val="left"/>
        <w:textAlignment w:val="baseline"/>
        <w:rPr>
          <w:rFonts w:hint="eastAsia" w:ascii="宋体" w:hAnsi="宋体" w:eastAsia="宋体" w:cs="宋体"/>
          <w:snapToGrid/>
          <w:color w:val="auto"/>
          <w:spacing w:val="-1"/>
          <w:kern w:val="0"/>
          <w:sz w:val="24"/>
          <w:szCs w:val="24"/>
          <w:highlight w:val="none"/>
          <w:lang w:eastAsia="zh-CN"/>
        </w:rPr>
      </w:pPr>
      <w:r>
        <w:rPr>
          <w:rFonts w:hint="eastAsia" w:ascii="宋体" w:hAnsi="宋体" w:eastAsia="宋体" w:cs="宋体"/>
          <w:snapToGrid/>
          <w:color w:val="auto"/>
          <w:kern w:val="0"/>
          <w:sz w:val="24"/>
          <w:szCs w:val="24"/>
          <w:highlight w:val="none"/>
          <w:lang w:eastAsia="zh-CN"/>
        </w:rPr>
        <w:t>应符合相应的国家或行业食品安全标准，添加剂的使用必须</w:t>
      </w:r>
      <w:r>
        <w:rPr>
          <w:rFonts w:hint="eastAsia" w:ascii="宋体" w:hAnsi="宋体" w:eastAsia="宋体" w:cs="宋体"/>
          <w:snapToGrid/>
          <w:color w:val="auto"/>
          <w:spacing w:val="-1"/>
          <w:kern w:val="0"/>
          <w:sz w:val="24"/>
          <w:szCs w:val="24"/>
          <w:highlight w:val="none"/>
          <w:lang w:eastAsia="zh-CN"/>
        </w:rPr>
        <w:t>符合</w:t>
      </w:r>
      <w:r>
        <w:rPr>
          <w:rFonts w:hint="eastAsia" w:ascii="宋体" w:hAnsi="宋体" w:eastAsia="宋体" w:cs="宋体"/>
          <w:snapToGrid/>
          <w:color w:val="auto"/>
          <w:spacing w:val="-1"/>
          <w:kern w:val="0"/>
          <w:sz w:val="24"/>
          <w:szCs w:val="24"/>
          <w:highlight w:val="none"/>
          <w:lang w:val="en-US" w:eastAsia="zh-CN"/>
        </w:rPr>
        <w:t>国家标准</w:t>
      </w:r>
      <w:r>
        <w:rPr>
          <w:rFonts w:hint="eastAsia" w:ascii="宋体" w:hAnsi="宋体" w:eastAsia="宋体" w:cs="宋体"/>
          <w:snapToGrid/>
          <w:color w:val="auto"/>
          <w:spacing w:val="4"/>
          <w:kern w:val="0"/>
          <w:sz w:val="24"/>
          <w:szCs w:val="24"/>
          <w:highlight w:val="none"/>
          <w:lang w:eastAsia="zh-CN"/>
        </w:rPr>
        <w:t>，</w:t>
      </w:r>
      <w:r>
        <w:rPr>
          <w:rFonts w:hint="eastAsia" w:ascii="宋体" w:hAnsi="宋体" w:eastAsia="宋体" w:cs="宋体"/>
          <w:snapToGrid/>
          <w:color w:val="auto"/>
          <w:kern w:val="0"/>
          <w:sz w:val="24"/>
          <w:szCs w:val="24"/>
          <w:highlight w:val="none"/>
          <w:lang w:eastAsia="zh-CN"/>
        </w:rPr>
        <w:t>对食品的</w:t>
      </w:r>
      <w:r>
        <w:rPr>
          <w:rFonts w:hint="eastAsia" w:ascii="宋体" w:hAnsi="宋体" w:eastAsia="宋体" w:cs="宋体"/>
          <w:snapToGrid/>
          <w:color w:val="auto"/>
          <w:spacing w:val="-1"/>
          <w:kern w:val="0"/>
          <w:sz w:val="24"/>
          <w:szCs w:val="24"/>
          <w:highlight w:val="none"/>
          <w:lang w:eastAsia="zh-CN"/>
        </w:rPr>
        <w:t>添加量严格控制在标准规定范围之内。</w:t>
      </w:r>
    </w:p>
    <w:p w14:paraId="4A920FAB">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spacing w:val="-1"/>
          <w:kern w:val="0"/>
          <w:sz w:val="24"/>
          <w:szCs w:val="24"/>
          <w:highlight w:val="none"/>
          <w:lang w:val="en-US" w:eastAsia="zh-CN"/>
        </w:rPr>
      </w:pPr>
      <w:r>
        <w:rPr>
          <w:rFonts w:hint="eastAsia" w:ascii="宋体" w:hAnsi="宋体" w:eastAsia="宋体" w:cs="宋体"/>
          <w:snapToGrid/>
          <w:color w:val="auto"/>
          <w:spacing w:val="-1"/>
          <w:kern w:val="0"/>
          <w:sz w:val="24"/>
          <w:szCs w:val="24"/>
          <w:highlight w:val="none"/>
          <w:lang w:val="en-US" w:eastAsia="zh-CN"/>
        </w:rPr>
        <w:t>4.8奶制品类质量要求：</w:t>
      </w:r>
    </w:p>
    <w:p w14:paraId="69E0C0E8">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val="en-US" w:eastAsia="zh-CN"/>
        </w:rPr>
        <w:t>1)</w:t>
      </w:r>
      <w:r>
        <w:rPr>
          <w:rFonts w:hint="eastAsia" w:ascii="宋体" w:hAnsi="宋体" w:eastAsia="宋体" w:cs="宋体"/>
          <w:snapToGrid/>
          <w:color w:val="auto"/>
          <w:kern w:val="2"/>
          <w:sz w:val="24"/>
          <w:szCs w:val="24"/>
          <w:highlight w:val="none"/>
          <w:lang w:eastAsia="zh-CN"/>
        </w:rPr>
        <w:t>巴氏杀菌乳须符合</w:t>
      </w:r>
      <w:r>
        <w:rPr>
          <w:rFonts w:hint="eastAsia" w:ascii="宋体" w:hAnsi="宋体" w:eastAsia="宋体" w:cs="宋体"/>
          <w:snapToGrid/>
          <w:color w:val="auto"/>
          <w:kern w:val="2"/>
          <w:sz w:val="24"/>
          <w:szCs w:val="24"/>
          <w:highlight w:val="none"/>
          <w:lang w:val="en-US" w:eastAsia="zh-CN"/>
        </w:rPr>
        <w:t>国家标准</w:t>
      </w:r>
      <w:r>
        <w:rPr>
          <w:rFonts w:hint="eastAsia" w:ascii="宋体" w:hAnsi="宋体" w:eastAsia="宋体" w:cs="宋体"/>
          <w:snapToGrid/>
          <w:color w:val="auto"/>
          <w:kern w:val="2"/>
          <w:sz w:val="24"/>
          <w:szCs w:val="24"/>
          <w:highlight w:val="none"/>
          <w:lang w:eastAsia="zh-CN"/>
        </w:rPr>
        <w:t>要求。</w:t>
      </w:r>
    </w:p>
    <w:p w14:paraId="5E77BE16">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val="en-US" w:eastAsia="zh-CN"/>
        </w:rPr>
        <w:t>2)</w:t>
      </w:r>
      <w:r>
        <w:rPr>
          <w:rFonts w:hint="eastAsia" w:ascii="宋体" w:hAnsi="宋体" w:eastAsia="宋体" w:cs="宋体"/>
          <w:snapToGrid/>
          <w:color w:val="auto"/>
          <w:kern w:val="2"/>
          <w:sz w:val="24"/>
          <w:szCs w:val="24"/>
          <w:highlight w:val="none"/>
          <w:lang w:eastAsia="zh-CN"/>
        </w:rPr>
        <w:t>调制乳须符合</w:t>
      </w:r>
      <w:r>
        <w:rPr>
          <w:rFonts w:hint="eastAsia" w:ascii="宋体" w:hAnsi="宋体" w:eastAsia="宋体" w:cs="宋体"/>
          <w:snapToGrid/>
          <w:color w:val="auto"/>
          <w:kern w:val="2"/>
          <w:sz w:val="24"/>
          <w:szCs w:val="24"/>
          <w:highlight w:val="none"/>
          <w:lang w:val="en-US" w:eastAsia="zh-CN"/>
        </w:rPr>
        <w:t>国家标准</w:t>
      </w:r>
      <w:r>
        <w:rPr>
          <w:rFonts w:hint="eastAsia" w:ascii="宋体" w:hAnsi="宋体" w:eastAsia="宋体" w:cs="宋体"/>
          <w:snapToGrid/>
          <w:color w:val="auto"/>
          <w:kern w:val="2"/>
          <w:sz w:val="24"/>
          <w:szCs w:val="24"/>
          <w:highlight w:val="none"/>
          <w:lang w:eastAsia="zh-CN"/>
        </w:rPr>
        <w:t>要求。</w:t>
      </w:r>
    </w:p>
    <w:p w14:paraId="38196BB3">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val="en-US" w:eastAsia="zh-CN"/>
        </w:rPr>
        <w:t>3)</w:t>
      </w:r>
      <w:r>
        <w:rPr>
          <w:rFonts w:hint="eastAsia" w:ascii="宋体" w:hAnsi="宋体" w:eastAsia="宋体" w:cs="宋体"/>
          <w:snapToGrid/>
          <w:color w:val="auto"/>
          <w:kern w:val="2"/>
          <w:sz w:val="24"/>
          <w:szCs w:val="24"/>
          <w:highlight w:val="none"/>
          <w:lang w:eastAsia="zh-CN"/>
        </w:rPr>
        <w:t>灭菌乳须符合</w:t>
      </w:r>
      <w:r>
        <w:rPr>
          <w:rFonts w:hint="eastAsia" w:ascii="宋体" w:hAnsi="宋体" w:eastAsia="宋体" w:cs="宋体"/>
          <w:snapToGrid/>
          <w:color w:val="auto"/>
          <w:kern w:val="2"/>
          <w:sz w:val="24"/>
          <w:szCs w:val="24"/>
          <w:highlight w:val="none"/>
          <w:lang w:val="en-US" w:eastAsia="zh-CN"/>
        </w:rPr>
        <w:t>国家标准</w:t>
      </w:r>
      <w:r>
        <w:rPr>
          <w:rFonts w:hint="eastAsia" w:ascii="宋体" w:hAnsi="宋体" w:eastAsia="宋体" w:cs="宋体"/>
          <w:snapToGrid/>
          <w:color w:val="auto"/>
          <w:kern w:val="2"/>
          <w:sz w:val="24"/>
          <w:szCs w:val="24"/>
          <w:highlight w:val="none"/>
          <w:lang w:eastAsia="zh-CN"/>
        </w:rPr>
        <w:t>要求。</w:t>
      </w:r>
    </w:p>
    <w:p w14:paraId="42CA0AA5">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4</w:t>
      </w:r>
      <w:r>
        <w:rPr>
          <w:rFonts w:hint="eastAsia" w:ascii="宋体" w:hAnsi="宋体" w:eastAsia="宋体" w:cs="宋体"/>
          <w:snapToGrid/>
          <w:color w:val="auto"/>
          <w:kern w:val="2"/>
          <w:sz w:val="24"/>
          <w:szCs w:val="24"/>
          <w:highlight w:val="none"/>
          <w:lang w:val="en-US" w:eastAsia="zh-CN"/>
        </w:rPr>
        <w:t>)</w:t>
      </w:r>
      <w:r>
        <w:rPr>
          <w:rFonts w:hint="eastAsia" w:ascii="宋体" w:hAnsi="宋体" w:eastAsia="宋体" w:cs="宋体"/>
          <w:snapToGrid/>
          <w:color w:val="auto"/>
          <w:kern w:val="2"/>
          <w:sz w:val="24"/>
          <w:szCs w:val="24"/>
          <w:highlight w:val="none"/>
          <w:lang w:eastAsia="zh-CN"/>
        </w:rPr>
        <w:t>发酵乳须符合</w:t>
      </w:r>
      <w:r>
        <w:rPr>
          <w:rFonts w:hint="eastAsia" w:ascii="宋体" w:hAnsi="宋体" w:eastAsia="宋体" w:cs="宋体"/>
          <w:snapToGrid/>
          <w:color w:val="auto"/>
          <w:kern w:val="2"/>
          <w:sz w:val="24"/>
          <w:szCs w:val="24"/>
          <w:highlight w:val="none"/>
          <w:lang w:val="en-US" w:eastAsia="zh-CN"/>
        </w:rPr>
        <w:t>国家标准</w:t>
      </w:r>
      <w:r>
        <w:rPr>
          <w:rFonts w:hint="eastAsia" w:ascii="宋体" w:hAnsi="宋体" w:eastAsia="宋体" w:cs="宋体"/>
          <w:snapToGrid/>
          <w:color w:val="auto"/>
          <w:kern w:val="2"/>
          <w:sz w:val="24"/>
          <w:szCs w:val="24"/>
          <w:highlight w:val="none"/>
          <w:lang w:eastAsia="zh-CN"/>
        </w:rPr>
        <w:t>要求。</w:t>
      </w:r>
    </w:p>
    <w:p w14:paraId="1FF04BD6">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5</w:t>
      </w:r>
      <w:r>
        <w:rPr>
          <w:rFonts w:hint="eastAsia" w:ascii="宋体" w:hAnsi="宋体" w:eastAsia="宋体" w:cs="宋体"/>
          <w:snapToGrid/>
          <w:color w:val="auto"/>
          <w:kern w:val="2"/>
          <w:sz w:val="24"/>
          <w:szCs w:val="24"/>
          <w:highlight w:val="none"/>
          <w:lang w:val="en-US" w:eastAsia="zh-CN"/>
        </w:rPr>
        <w:t>)</w:t>
      </w:r>
      <w:r>
        <w:rPr>
          <w:rFonts w:hint="eastAsia" w:ascii="宋体" w:hAnsi="宋体" w:eastAsia="宋体" w:cs="宋体"/>
          <w:snapToGrid/>
          <w:color w:val="auto"/>
          <w:kern w:val="2"/>
          <w:sz w:val="24"/>
          <w:szCs w:val="24"/>
          <w:highlight w:val="none"/>
          <w:lang w:eastAsia="zh-CN"/>
        </w:rPr>
        <w:t>炼乳、浓缩乳须符合</w:t>
      </w:r>
      <w:r>
        <w:rPr>
          <w:rFonts w:hint="eastAsia" w:ascii="宋体" w:hAnsi="宋体" w:eastAsia="宋体" w:cs="宋体"/>
          <w:snapToGrid/>
          <w:color w:val="auto"/>
          <w:kern w:val="2"/>
          <w:sz w:val="24"/>
          <w:szCs w:val="24"/>
          <w:highlight w:val="none"/>
          <w:lang w:val="en-US" w:eastAsia="zh-CN"/>
        </w:rPr>
        <w:t>国家标准</w:t>
      </w:r>
      <w:r>
        <w:rPr>
          <w:rFonts w:hint="eastAsia" w:ascii="宋体" w:hAnsi="宋体" w:eastAsia="宋体" w:cs="宋体"/>
          <w:snapToGrid/>
          <w:color w:val="auto"/>
          <w:kern w:val="2"/>
          <w:sz w:val="24"/>
          <w:szCs w:val="24"/>
          <w:highlight w:val="none"/>
          <w:lang w:eastAsia="zh-CN"/>
        </w:rPr>
        <w:t>要求。</w:t>
      </w:r>
    </w:p>
    <w:p w14:paraId="0D27E8D2">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6</w:t>
      </w:r>
      <w:r>
        <w:rPr>
          <w:rFonts w:hint="eastAsia" w:ascii="宋体" w:hAnsi="宋体" w:eastAsia="宋体" w:cs="宋体"/>
          <w:snapToGrid/>
          <w:color w:val="auto"/>
          <w:kern w:val="2"/>
          <w:sz w:val="24"/>
          <w:szCs w:val="24"/>
          <w:highlight w:val="none"/>
          <w:lang w:val="en-US" w:eastAsia="zh-CN"/>
        </w:rPr>
        <w:t>)</w:t>
      </w:r>
      <w:r>
        <w:rPr>
          <w:rFonts w:hint="eastAsia" w:ascii="宋体" w:hAnsi="宋体" w:eastAsia="宋体" w:cs="宋体"/>
          <w:snapToGrid/>
          <w:color w:val="auto"/>
          <w:kern w:val="2"/>
          <w:sz w:val="24"/>
          <w:szCs w:val="24"/>
          <w:highlight w:val="none"/>
          <w:lang w:eastAsia="zh-CN"/>
        </w:rPr>
        <w:t>奶油、稀奶油、无水奶油须符合</w:t>
      </w:r>
      <w:r>
        <w:rPr>
          <w:rFonts w:hint="eastAsia" w:ascii="宋体" w:hAnsi="宋体" w:eastAsia="宋体" w:cs="宋体"/>
          <w:snapToGrid/>
          <w:color w:val="auto"/>
          <w:kern w:val="2"/>
          <w:sz w:val="24"/>
          <w:szCs w:val="24"/>
          <w:highlight w:val="none"/>
          <w:lang w:val="en-US" w:eastAsia="zh-CN"/>
        </w:rPr>
        <w:t>国家标准</w:t>
      </w:r>
      <w:r>
        <w:rPr>
          <w:rFonts w:hint="eastAsia" w:ascii="宋体" w:hAnsi="宋体" w:eastAsia="宋体" w:cs="宋体"/>
          <w:snapToGrid/>
          <w:color w:val="auto"/>
          <w:kern w:val="2"/>
          <w:sz w:val="24"/>
          <w:szCs w:val="24"/>
          <w:highlight w:val="none"/>
          <w:lang w:eastAsia="zh-CN"/>
        </w:rPr>
        <w:t>要求。</w:t>
      </w:r>
    </w:p>
    <w:p w14:paraId="741345CC">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7</w:t>
      </w:r>
      <w:r>
        <w:rPr>
          <w:rFonts w:hint="eastAsia" w:ascii="宋体" w:hAnsi="宋体" w:eastAsia="宋体" w:cs="宋体"/>
          <w:snapToGrid/>
          <w:color w:val="auto"/>
          <w:kern w:val="2"/>
          <w:sz w:val="24"/>
          <w:szCs w:val="24"/>
          <w:highlight w:val="none"/>
          <w:lang w:val="en-US" w:eastAsia="zh-CN"/>
        </w:rPr>
        <w:t>)</w:t>
      </w:r>
      <w:r>
        <w:rPr>
          <w:rFonts w:hint="eastAsia" w:ascii="宋体" w:hAnsi="宋体" w:eastAsia="宋体" w:cs="宋体"/>
          <w:snapToGrid/>
          <w:color w:val="auto"/>
          <w:kern w:val="2"/>
          <w:sz w:val="24"/>
          <w:szCs w:val="24"/>
          <w:highlight w:val="none"/>
          <w:lang w:eastAsia="zh-CN"/>
        </w:rPr>
        <w:t>干酪须符合</w:t>
      </w:r>
      <w:r>
        <w:rPr>
          <w:rFonts w:hint="eastAsia" w:ascii="宋体" w:hAnsi="宋体" w:eastAsia="宋体" w:cs="宋体"/>
          <w:snapToGrid/>
          <w:color w:val="auto"/>
          <w:kern w:val="2"/>
          <w:sz w:val="24"/>
          <w:szCs w:val="24"/>
          <w:highlight w:val="none"/>
          <w:lang w:val="en-US" w:eastAsia="zh-CN"/>
        </w:rPr>
        <w:t>国家标准</w:t>
      </w:r>
      <w:r>
        <w:rPr>
          <w:rFonts w:hint="eastAsia" w:ascii="宋体" w:hAnsi="宋体" w:eastAsia="宋体" w:cs="宋体"/>
          <w:snapToGrid/>
          <w:color w:val="auto"/>
          <w:kern w:val="2"/>
          <w:sz w:val="24"/>
          <w:szCs w:val="24"/>
          <w:highlight w:val="none"/>
          <w:lang w:eastAsia="zh-CN"/>
        </w:rPr>
        <w:t>要求。</w:t>
      </w:r>
    </w:p>
    <w:p w14:paraId="6BB6253F">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eastAsia="zh-CN"/>
        </w:rPr>
        <w:t>8</w:t>
      </w:r>
      <w:r>
        <w:rPr>
          <w:rFonts w:hint="eastAsia" w:ascii="宋体" w:hAnsi="宋体" w:eastAsia="宋体" w:cs="宋体"/>
          <w:snapToGrid/>
          <w:color w:val="auto"/>
          <w:kern w:val="2"/>
          <w:sz w:val="24"/>
          <w:szCs w:val="24"/>
          <w:highlight w:val="none"/>
          <w:lang w:val="en-US" w:eastAsia="zh-CN"/>
        </w:rPr>
        <w:t>)</w:t>
      </w:r>
      <w:r>
        <w:rPr>
          <w:rFonts w:hint="eastAsia" w:ascii="宋体" w:hAnsi="宋体" w:eastAsia="宋体" w:cs="宋体"/>
          <w:snapToGrid/>
          <w:color w:val="auto"/>
          <w:kern w:val="2"/>
          <w:sz w:val="24"/>
          <w:szCs w:val="24"/>
          <w:highlight w:val="none"/>
          <w:lang w:eastAsia="zh-CN"/>
        </w:rPr>
        <w:t>再制干酪须符合</w:t>
      </w:r>
      <w:r>
        <w:rPr>
          <w:rFonts w:hint="eastAsia" w:ascii="宋体" w:hAnsi="宋体" w:eastAsia="宋体" w:cs="宋体"/>
          <w:snapToGrid/>
          <w:color w:val="auto"/>
          <w:kern w:val="2"/>
          <w:sz w:val="24"/>
          <w:szCs w:val="24"/>
          <w:highlight w:val="none"/>
          <w:lang w:val="en-US" w:eastAsia="zh-CN"/>
        </w:rPr>
        <w:t>国家标准</w:t>
      </w:r>
      <w:r>
        <w:rPr>
          <w:rFonts w:hint="eastAsia" w:ascii="宋体" w:hAnsi="宋体" w:eastAsia="宋体" w:cs="宋体"/>
          <w:snapToGrid/>
          <w:color w:val="auto"/>
          <w:kern w:val="2"/>
          <w:sz w:val="24"/>
          <w:szCs w:val="24"/>
          <w:highlight w:val="none"/>
          <w:lang w:eastAsia="zh-CN"/>
        </w:rPr>
        <w:t>要求。</w:t>
      </w:r>
    </w:p>
    <w:p w14:paraId="316DD883">
      <w:pPr>
        <w:widowControl w:val="0"/>
        <w:kinsoku w:val="0"/>
        <w:autoSpaceDE w:val="0"/>
        <w:autoSpaceDN w:val="0"/>
        <w:adjustRightInd w:val="0"/>
        <w:snapToGrid w:val="0"/>
        <w:jc w:val="both"/>
        <w:textAlignment w:val="baseline"/>
        <w:rPr>
          <w:rFonts w:hint="eastAsia" w:ascii="仿宋" w:hAnsi="仿宋" w:eastAsia="仿宋" w:cs="仿宋"/>
          <w:snapToGrid w:val="0"/>
          <w:color w:val="auto"/>
          <w:kern w:val="2"/>
          <w:sz w:val="30"/>
          <w:szCs w:val="30"/>
          <w:highlight w:val="none"/>
          <w:lang w:val="en-US" w:eastAsia="zh-CN" w:bidi="ar-SA"/>
        </w:rPr>
      </w:pPr>
    </w:p>
    <w:p w14:paraId="490348BD">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2"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b/>
          <w:bCs/>
          <w:snapToGrid/>
          <w:color w:val="auto"/>
          <w:spacing w:val="-5"/>
          <w:kern w:val="0"/>
          <w:sz w:val="24"/>
          <w:szCs w:val="24"/>
          <w:highlight w:val="none"/>
          <w:lang w:eastAsia="zh-CN"/>
        </w:rPr>
        <w:t>5.其他要求</w:t>
      </w:r>
    </w:p>
    <w:p w14:paraId="3FB1609B">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4"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4"/>
          <w:kern w:val="0"/>
          <w:sz w:val="24"/>
          <w:szCs w:val="24"/>
          <w:highlight w:val="none"/>
          <w:lang w:eastAsia="zh-CN"/>
        </w:rPr>
        <w:t>5.1食品要求</w:t>
      </w:r>
    </w:p>
    <w:p w14:paraId="0EE054C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4"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4"/>
          <w:kern w:val="0"/>
          <w:sz w:val="24"/>
          <w:szCs w:val="24"/>
          <w:highlight w:val="none"/>
          <w:lang w:eastAsia="zh-CN"/>
        </w:rPr>
        <w:t>5.1.1生肉类</w:t>
      </w:r>
    </w:p>
    <w:p w14:paraId="7777B280">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5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6"/>
          <w:kern w:val="0"/>
          <w:sz w:val="24"/>
          <w:szCs w:val="24"/>
          <w:highlight w:val="none"/>
          <w:lang w:eastAsia="zh-CN"/>
        </w:rPr>
        <w:t>（1）要求从定点的宰杀(或批发商）点采购，食品可溯源到宰杀（或批发</w:t>
      </w:r>
      <w:r>
        <w:rPr>
          <w:rFonts w:hint="eastAsia" w:ascii="宋体" w:hAnsi="宋体" w:eastAsia="宋体" w:cs="宋体"/>
          <w:snapToGrid/>
          <w:color w:val="auto"/>
          <w:spacing w:val="-7"/>
          <w:kern w:val="0"/>
          <w:sz w:val="24"/>
          <w:szCs w:val="24"/>
          <w:highlight w:val="none"/>
          <w:lang w:eastAsia="zh-CN"/>
        </w:rPr>
        <w:t>商）点。</w:t>
      </w:r>
    </w:p>
    <w:p w14:paraId="0786279F">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5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6"/>
          <w:kern w:val="0"/>
          <w:sz w:val="24"/>
          <w:szCs w:val="24"/>
          <w:highlight w:val="none"/>
          <w:lang w:eastAsia="zh-CN"/>
        </w:rPr>
        <w:t>（2）猪肉宰杀日期不超过8个小时,</w:t>
      </w:r>
      <w:r>
        <w:rPr>
          <w:rFonts w:hint="eastAsia" w:ascii="宋体" w:hAnsi="宋体" w:eastAsia="宋体" w:cs="宋体"/>
          <w:snapToGrid/>
          <w:color w:val="auto"/>
          <w:spacing w:val="-7"/>
          <w:kern w:val="0"/>
          <w:sz w:val="24"/>
          <w:szCs w:val="24"/>
          <w:highlight w:val="none"/>
          <w:lang w:eastAsia="zh-CN"/>
        </w:rPr>
        <w:t>肉质紧密，富有弹</w:t>
      </w:r>
      <w:r>
        <w:rPr>
          <w:rFonts w:hint="eastAsia" w:ascii="宋体" w:hAnsi="宋体" w:eastAsia="宋体" w:cs="宋体"/>
          <w:snapToGrid/>
          <w:color w:val="auto"/>
          <w:spacing w:val="-6"/>
          <w:kern w:val="0"/>
          <w:sz w:val="24"/>
          <w:szCs w:val="24"/>
          <w:highlight w:val="none"/>
          <w:lang w:eastAsia="zh-CN"/>
        </w:rPr>
        <w:t>性；皮薄膘肥，皮无斑点；脂肪呈白色或乳白色，有光泽；瘦肉呈红色或</w:t>
      </w:r>
      <w:r>
        <w:rPr>
          <w:rFonts w:hint="eastAsia" w:ascii="宋体" w:hAnsi="宋体" w:eastAsia="宋体" w:cs="宋体"/>
          <w:snapToGrid/>
          <w:color w:val="auto"/>
          <w:spacing w:val="-7"/>
          <w:kern w:val="0"/>
          <w:sz w:val="24"/>
          <w:szCs w:val="24"/>
          <w:highlight w:val="none"/>
          <w:lang w:eastAsia="zh-CN"/>
        </w:rPr>
        <w:t>粉红色，不发粘；</w:t>
      </w:r>
      <w:r>
        <w:rPr>
          <w:rFonts w:hint="eastAsia" w:ascii="宋体" w:hAnsi="宋体" w:eastAsia="宋体" w:cs="宋体"/>
          <w:snapToGrid/>
          <w:color w:val="auto"/>
          <w:spacing w:val="-6"/>
          <w:kern w:val="0"/>
          <w:sz w:val="24"/>
          <w:szCs w:val="24"/>
          <w:highlight w:val="none"/>
          <w:lang w:eastAsia="zh-CN"/>
        </w:rPr>
        <w:t>无异味等。</w:t>
      </w:r>
    </w:p>
    <w:p w14:paraId="1717321E">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3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1"/>
          <w:kern w:val="0"/>
          <w:sz w:val="24"/>
          <w:szCs w:val="24"/>
          <w:highlight w:val="none"/>
          <w:lang w:eastAsia="zh-CN"/>
        </w:rPr>
        <w:t>（3）牛、羊、鸡、鸭、鹅肉的宰杀日期不超过10个小时，</w:t>
      </w:r>
      <w:r>
        <w:rPr>
          <w:rFonts w:hint="eastAsia" w:ascii="宋体" w:hAnsi="宋体" w:eastAsia="宋体" w:cs="宋体"/>
          <w:snapToGrid/>
          <w:color w:val="auto"/>
          <w:spacing w:val="-6"/>
          <w:kern w:val="0"/>
          <w:sz w:val="24"/>
          <w:szCs w:val="24"/>
          <w:highlight w:val="none"/>
          <w:lang w:eastAsia="zh-CN"/>
        </w:rPr>
        <w:t>肉质紧密，富有弹性；皮无斑点；有光泽；无异味等。鸡、鸭、鹅均为去除杂毛</w:t>
      </w:r>
      <w:r>
        <w:rPr>
          <w:rFonts w:hint="eastAsia" w:ascii="宋体" w:hAnsi="宋体" w:eastAsia="宋体" w:cs="宋体"/>
          <w:snapToGrid/>
          <w:color w:val="auto"/>
          <w:spacing w:val="-7"/>
          <w:kern w:val="0"/>
          <w:sz w:val="24"/>
          <w:szCs w:val="24"/>
          <w:highlight w:val="none"/>
          <w:lang w:eastAsia="zh-CN"/>
        </w:rPr>
        <w:t>及内脏的净</w:t>
      </w:r>
      <w:r>
        <w:rPr>
          <w:rFonts w:hint="eastAsia" w:ascii="宋体" w:hAnsi="宋体" w:eastAsia="宋体" w:cs="宋体"/>
          <w:snapToGrid/>
          <w:color w:val="auto"/>
          <w:spacing w:val="-6"/>
          <w:kern w:val="0"/>
          <w:sz w:val="24"/>
          <w:szCs w:val="24"/>
          <w:highlight w:val="none"/>
          <w:lang w:eastAsia="zh-CN"/>
        </w:rPr>
        <w:t>鸡、净鸭、净鹅。</w:t>
      </w:r>
    </w:p>
    <w:p w14:paraId="268950B0">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0"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5"/>
          <w:kern w:val="0"/>
          <w:sz w:val="24"/>
          <w:szCs w:val="24"/>
          <w:highlight w:val="none"/>
          <w:lang w:eastAsia="zh-CN"/>
        </w:rPr>
        <w:t>5.1.2水产品</w:t>
      </w:r>
    </w:p>
    <w:p w14:paraId="3308F8A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（1）要求从相对固定的水产养殖场（或批发商）采购，食品可溯源到批发人。</w:t>
      </w:r>
    </w:p>
    <w:p w14:paraId="7A89BB4E">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2"/>
          <w:kern w:val="0"/>
          <w:sz w:val="24"/>
          <w:szCs w:val="24"/>
          <w:highlight w:val="none"/>
          <w:lang w:eastAsia="zh-CN"/>
        </w:rPr>
        <w:t>（2）水产类商品确保鲜活，肉质紧密，富有弹性；无异味、臭味等，严禁供应死鱼、虾及贝类等。</w:t>
      </w:r>
    </w:p>
    <w:p w14:paraId="791C39CB">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4"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4"/>
          <w:kern w:val="0"/>
          <w:sz w:val="24"/>
          <w:szCs w:val="24"/>
          <w:highlight w:val="none"/>
          <w:lang w:eastAsia="zh-CN"/>
        </w:rPr>
        <w:t>5.1.3蔬菜类</w:t>
      </w:r>
    </w:p>
    <w:p w14:paraId="4E6DCB36">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（1）要求从种植基地或相对固定批发商采购新鲜的时令蔬菜，可溯源到种植</w:t>
      </w:r>
      <w:r>
        <w:rPr>
          <w:rFonts w:hint="eastAsia" w:ascii="宋体" w:hAnsi="宋体" w:eastAsia="宋体" w:cs="宋体"/>
          <w:snapToGrid/>
          <w:color w:val="auto"/>
          <w:spacing w:val="-2"/>
          <w:kern w:val="0"/>
          <w:sz w:val="24"/>
          <w:szCs w:val="24"/>
          <w:highlight w:val="none"/>
          <w:lang w:eastAsia="zh-CN"/>
        </w:rPr>
        <w:t>人或批发</w:t>
      </w:r>
      <w:r>
        <w:rPr>
          <w:rFonts w:hint="eastAsia" w:ascii="宋体" w:hAnsi="宋体" w:eastAsia="宋体" w:cs="宋体"/>
          <w:snapToGrid/>
          <w:color w:val="auto"/>
          <w:spacing w:val="-8"/>
          <w:kern w:val="0"/>
          <w:sz w:val="24"/>
          <w:szCs w:val="24"/>
          <w:highlight w:val="none"/>
          <w:lang w:eastAsia="zh-CN"/>
        </w:rPr>
        <w:t>商。</w:t>
      </w:r>
    </w:p>
    <w:p w14:paraId="2DED2B28">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（2）时令蔬菜要求“三无”（无农药残留、无化</w:t>
      </w:r>
      <w:r>
        <w:rPr>
          <w:rFonts w:hint="eastAsia" w:ascii="宋体" w:hAnsi="宋体" w:eastAsia="宋体" w:cs="宋体"/>
          <w:snapToGrid/>
          <w:color w:val="auto"/>
          <w:spacing w:val="-2"/>
          <w:kern w:val="0"/>
          <w:sz w:val="24"/>
          <w:szCs w:val="24"/>
          <w:highlight w:val="none"/>
          <w:lang w:eastAsia="zh-CN"/>
        </w:rPr>
        <w:t>学催长剂、无霉烂、变质、腐败）。</w:t>
      </w:r>
    </w:p>
    <w:p w14:paraId="766492C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（3）蔬菜送达前需择去枯叶，去掉泥沙、杂物和不能食用部分，处理好并分</w:t>
      </w:r>
      <w:r>
        <w:rPr>
          <w:rFonts w:hint="eastAsia" w:ascii="宋体" w:hAnsi="宋体" w:eastAsia="宋体" w:cs="宋体"/>
          <w:snapToGrid/>
          <w:color w:val="auto"/>
          <w:spacing w:val="-2"/>
          <w:kern w:val="0"/>
          <w:sz w:val="24"/>
          <w:szCs w:val="24"/>
          <w:highlight w:val="none"/>
          <w:lang w:eastAsia="zh-CN"/>
        </w:rPr>
        <w:t>类打包后再进行配送。</w:t>
      </w:r>
    </w:p>
    <w:p w14:paraId="702F54A1">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（4）每批次应进行农药残留检测，</w:t>
      </w:r>
      <w:r>
        <w:rPr>
          <w:rFonts w:hint="eastAsia" w:ascii="宋体" w:hAnsi="宋体" w:eastAsia="宋体" w:cs="宋体"/>
          <w:snapToGrid/>
          <w:color w:val="auto"/>
          <w:spacing w:val="-1"/>
          <w:kern w:val="0"/>
          <w:sz w:val="24"/>
          <w:szCs w:val="24"/>
          <w:highlight w:val="none"/>
          <w:lang w:val="en-US" w:eastAsia="zh-CN"/>
        </w:rPr>
        <w:t>供货时</w:t>
      </w:r>
      <w:r>
        <w:rPr>
          <w:rFonts w:hint="eastAsia" w:ascii="宋体" w:hAnsi="宋体" w:eastAsia="宋体" w:cs="宋体"/>
          <w:snapToGrid/>
          <w:color w:val="auto"/>
          <w:spacing w:val="-1"/>
          <w:kern w:val="0"/>
          <w:sz w:val="24"/>
          <w:szCs w:val="24"/>
          <w:highlight w:val="none"/>
          <w:lang w:eastAsia="zh-CN"/>
        </w:rPr>
        <w:t>向采购人提供检测报告。</w:t>
      </w:r>
    </w:p>
    <w:p w14:paraId="5A641EA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4"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（5）所有蔬菜在交付采购人前必须经过前期处理，使用率达到95%以上。</w:t>
      </w:r>
    </w:p>
    <w:p w14:paraId="7D856EA0">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4"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4"/>
          <w:kern w:val="0"/>
          <w:sz w:val="24"/>
          <w:szCs w:val="24"/>
          <w:highlight w:val="none"/>
          <w:lang w:eastAsia="zh-CN"/>
        </w:rPr>
        <w:t>5.1.4冻品</w:t>
      </w:r>
    </w:p>
    <w:p w14:paraId="459C19F7">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（1）要求从相对固定的冻品批发商采购，食品可溯源到批发人。</w:t>
      </w:r>
    </w:p>
    <w:p w14:paraId="7D47443F">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（2）每批次产品需向采购人提供出厂（库）检验合格证。</w:t>
      </w:r>
    </w:p>
    <w:p w14:paraId="117172AD">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0"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5"/>
          <w:kern w:val="0"/>
          <w:sz w:val="24"/>
          <w:szCs w:val="24"/>
          <w:highlight w:val="none"/>
          <w:lang w:eastAsia="zh-CN"/>
        </w:rPr>
        <w:t>（3）产品包装应清洁、卫生，无破漏。须标明产品名称、净含量、生产者</w:t>
      </w:r>
      <w:r>
        <w:rPr>
          <w:rFonts w:hint="eastAsia" w:ascii="宋体" w:hAnsi="宋体" w:eastAsia="宋体" w:cs="宋体"/>
          <w:snapToGrid/>
          <w:color w:val="auto"/>
          <w:spacing w:val="-6"/>
          <w:kern w:val="0"/>
          <w:sz w:val="24"/>
          <w:szCs w:val="24"/>
          <w:highlight w:val="none"/>
          <w:lang w:eastAsia="zh-CN"/>
        </w:rPr>
        <w:t>名称和地址、</w:t>
      </w:r>
      <w:r>
        <w:rPr>
          <w:rFonts w:hint="eastAsia" w:ascii="宋体" w:hAnsi="宋体" w:eastAsia="宋体" w:cs="宋体"/>
          <w:snapToGrid/>
          <w:color w:val="auto"/>
          <w:spacing w:val="-1"/>
          <w:kern w:val="0"/>
          <w:sz w:val="24"/>
          <w:szCs w:val="24"/>
          <w:highlight w:val="none"/>
          <w:lang w:eastAsia="zh-CN"/>
        </w:rPr>
        <w:t>生产日期、保质期、产品标准号等内容</w:t>
      </w:r>
      <w:r>
        <w:rPr>
          <w:rFonts w:hint="eastAsia" w:ascii="宋体" w:hAnsi="宋体" w:eastAsia="宋体" w:cs="宋体"/>
          <w:b/>
          <w:bCs/>
          <w:snapToGrid/>
          <w:color w:val="auto"/>
          <w:spacing w:val="-1"/>
          <w:kern w:val="0"/>
          <w:sz w:val="24"/>
          <w:szCs w:val="24"/>
          <w:highlight w:val="none"/>
          <w:lang w:eastAsia="zh-CN"/>
        </w:rPr>
        <w:t>。</w:t>
      </w:r>
    </w:p>
    <w:p w14:paraId="71C1574B">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8"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3"/>
          <w:kern w:val="0"/>
          <w:sz w:val="24"/>
          <w:szCs w:val="24"/>
          <w:highlight w:val="none"/>
          <w:lang w:eastAsia="zh-CN"/>
        </w:rPr>
        <w:t>5.1.5干货、调味品和副食品类</w:t>
      </w:r>
    </w:p>
    <w:p w14:paraId="3F2A6528">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（1）要求从相对固定的批发商采购，食品可溯源到批发商或生产商。</w:t>
      </w:r>
    </w:p>
    <w:p w14:paraId="77DBB0A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2"/>
          <w:kern w:val="0"/>
          <w:sz w:val="24"/>
          <w:szCs w:val="24"/>
          <w:highlight w:val="none"/>
          <w:lang w:eastAsia="zh-CN"/>
        </w:rPr>
        <w:t>（2）无过期、无霉变、无腐败。</w:t>
      </w:r>
    </w:p>
    <w:p w14:paraId="3BC5DB90">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（3）油类符合国家标准要求的国标一级或以上级别的非转基因食用油，不得</w:t>
      </w:r>
      <w:r>
        <w:rPr>
          <w:rFonts w:hint="eastAsia" w:ascii="宋体" w:hAnsi="宋体" w:eastAsia="宋体" w:cs="宋体"/>
          <w:snapToGrid/>
          <w:color w:val="auto"/>
          <w:spacing w:val="-2"/>
          <w:kern w:val="0"/>
          <w:sz w:val="24"/>
          <w:szCs w:val="24"/>
          <w:highlight w:val="none"/>
          <w:lang w:eastAsia="zh-CN"/>
        </w:rPr>
        <w:t>掺有其他</w:t>
      </w:r>
      <w:r>
        <w:rPr>
          <w:rFonts w:hint="eastAsia" w:ascii="宋体" w:hAnsi="宋体" w:eastAsia="宋体" w:cs="宋体"/>
          <w:snapToGrid/>
          <w:color w:val="auto"/>
          <w:spacing w:val="-1"/>
          <w:kern w:val="0"/>
          <w:sz w:val="24"/>
          <w:szCs w:val="24"/>
          <w:highlight w:val="none"/>
          <w:lang w:eastAsia="zh-CN"/>
        </w:rPr>
        <w:t>食用油和非食用油，不得添加任何香精和香料。</w:t>
      </w:r>
    </w:p>
    <w:p w14:paraId="6FFA9998">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8"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3"/>
          <w:kern w:val="0"/>
          <w:sz w:val="24"/>
          <w:szCs w:val="24"/>
          <w:highlight w:val="none"/>
          <w:lang w:eastAsia="zh-CN"/>
        </w:rPr>
        <w:t>5.2食品加工要求</w:t>
      </w:r>
    </w:p>
    <w:p w14:paraId="4BD93A16">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b/>
          <w:bCs/>
          <w:snapToGrid/>
          <w:color w:val="auto"/>
          <w:spacing w:val="-4"/>
          <w:kern w:val="0"/>
          <w:sz w:val="24"/>
          <w:szCs w:val="24"/>
          <w:highlight w:val="none"/>
          <w:lang w:eastAsia="zh-CN"/>
        </w:rPr>
        <w:t>水产类须保证鲜活，宰杀后须保证处理干</w:t>
      </w:r>
      <w:r>
        <w:rPr>
          <w:rFonts w:hint="eastAsia" w:ascii="宋体" w:hAnsi="宋体" w:eastAsia="宋体" w:cs="宋体"/>
          <w:b/>
          <w:bCs/>
          <w:snapToGrid/>
          <w:color w:val="auto"/>
          <w:spacing w:val="-2"/>
          <w:kern w:val="0"/>
          <w:sz w:val="24"/>
          <w:szCs w:val="24"/>
          <w:highlight w:val="none"/>
          <w:lang w:eastAsia="zh-CN"/>
        </w:rPr>
        <w:t>净、表面无鳞片、血迹、内脏清理彻底、无异味，由中标</w:t>
      </w:r>
      <w:r>
        <w:rPr>
          <w:rFonts w:hint="eastAsia" w:ascii="宋体" w:hAnsi="宋体" w:eastAsia="宋体" w:cs="宋体"/>
          <w:b/>
          <w:bCs/>
          <w:snapToGrid/>
          <w:color w:val="auto"/>
          <w:spacing w:val="-2"/>
          <w:kern w:val="0"/>
          <w:sz w:val="24"/>
          <w:szCs w:val="24"/>
          <w:highlight w:val="none"/>
          <w:lang w:val="en-US" w:eastAsia="zh-CN"/>
        </w:rPr>
        <w:t>人</w:t>
      </w:r>
      <w:r>
        <w:rPr>
          <w:rFonts w:hint="eastAsia" w:ascii="宋体" w:hAnsi="宋体" w:eastAsia="宋体" w:cs="宋体"/>
          <w:b/>
          <w:bCs/>
          <w:snapToGrid/>
          <w:color w:val="auto"/>
          <w:spacing w:val="-2"/>
          <w:kern w:val="0"/>
          <w:sz w:val="24"/>
          <w:szCs w:val="24"/>
          <w:highlight w:val="none"/>
          <w:lang w:eastAsia="zh-CN"/>
        </w:rPr>
        <w:t>负责宰杀加工，宰杀加工</w:t>
      </w:r>
      <w:r>
        <w:rPr>
          <w:rFonts w:hint="eastAsia" w:ascii="宋体" w:hAnsi="宋体" w:eastAsia="宋体" w:cs="宋体"/>
          <w:b/>
          <w:bCs/>
          <w:snapToGrid/>
          <w:color w:val="auto"/>
          <w:spacing w:val="-6"/>
          <w:kern w:val="0"/>
          <w:sz w:val="24"/>
          <w:szCs w:val="24"/>
          <w:highlight w:val="none"/>
          <w:lang w:eastAsia="zh-CN"/>
        </w:rPr>
        <w:t>时间不超过5个小时。</w:t>
      </w:r>
    </w:p>
    <w:p w14:paraId="2AEB0635">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4"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4"/>
          <w:kern w:val="0"/>
          <w:sz w:val="24"/>
          <w:szCs w:val="24"/>
          <w:highlight w:val="none"/>
          <w:lang w:eastAsia="zh-CN"/>
        </w:rPr>
        <w:t>5.3标签标识</w:t>
      </w:r>
    </w:p>
    <w:p w14:paraId="6ACF5A2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1"/>
          <w:kern w:val="0"/>
          <w:sz w:val="24"/>
          <w:szCs w:val="24"/>
          <w:highlight w:val="none"/>
          <w:lang w:eastAsia="zh-CN"/>
        </w:rPr>
        <w:t>包装产品需标明产品名称、净含量、生产者名称和地址、生产日期、保质期、产品标准号、质量等级、生产许可证号、产品批号等内容。</w:t>
      </w:r>
    </w:p>
    <w:p w14:paraId="2774B55A">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8"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3"/>
          <w:kern w:val="0"/>
          <w:sz w:val="24"/>
          <w:szCs w:val="24"/>
          <w:highlight w:val="none"/>
          <w:lang w:eastAsia="zh-CN"/>
        </w:rPr>
        <w:t>5.4日期要求</w:t>
      </w:r>
    </w:p>
    <w:p w14:paraId="53CBEEC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4"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b/>
          <w:bCs/>
          <w:snapToGrid/>
          <w:color w:val="auto"/>
          <w:spacing w:val="-2"/>
          <w:kern w:val="0"/>
          <w:sz w:val="24"/>
          <w:szCs w:val="24"/>
          <w:highlight w:val="none"/>
          <w:lang w:eastAsia="zh-CN"/>
        </w:rPr>
        <w:t>有保质期限的商品剩余保存期不得少于原有保质期的三分之</w:t>
      </w:r>
      <w:r>
        <w:rPr>
          <w:rFonts w:hint="eastAsia" w:ascii="宋体" w:hAnsi="宋体" w:eastAsia="宋体" w:cs="宋体"/>
          <w:b/>
          <w:bCs/>
          <w:snapToGrid/>
          <w:color w:val="auto"/>
          <w:spacing w:val="-3"/>
          <w:kern w:val="0"/>
          <w:sz w:val="24"/>
          <w:szCs w:val="24"/>
          <w:highlight w:val="none"/>
          <w:lang w:eastAsia="zh-CN"/>
        </w:rPr>
        <w:t>二。</w:t>
      </w:r>
    </w:p>
    <w:p w14:paraId="19B426A5">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8"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spacing w:val="-3"/>
          <w:kern w:val="0"/>
          <w:sz w:val="24"/>
          <w:szCs w:val="24"/>
          <w:highlight w:val="none"/>
          <w:lang w:eastAsia="zh-CN"/>
        </w:rPr>
        <w:t>5.5品牌要求</w:t>
      </w:r>
    </w:p>
    <w:p w14:paraId="71FEEE06">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0" w:firstLineChars="200"/>
        <w:jc w:val="left"/>
        <w:textAlignment w:val="baseline"/>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eastAsia="zh-CN"/>
        </w:rPr>
        <w:t>在满足质量要求的前提下，按照采购人每次下</w:t>
      </w:r>
      <w:r>
        <w:rPr>
          <w:rFonts w:hint="eastAsia" w:ascii="宋体" w:hAnsi="宋体" w:eastAsia="宋体" w:cs="宋体"/>
          <w:snapToGrid/>
          <w:color w:val="auto"/>
          <w:spacing w:val="-1"/>
          <w:kern w:val="0"/>
          <w:sz w:val="24"/>
          <w:szCs w:val="24"/>
          <w:highlight w:val="none"/>
          <w:lang w:eastAsia="zh-CN"/>
        </w:rPr>
        <w:t>订单的要求提供货品。</w:t>
      </w:r>
    </w:p>
    <w:p w14:paraId="16322802">
      <w:pPr>
        <w:keepNext w:val="0"/>
        <w:keepLines w:val="0"/>
        <w:pageBreakBefore w:val="0"/>
        <w:widowControl/>
        <w:kinsoku w:val="0"/>
        <w:wordWrap/>
        <w:overflowPunct/>
        <w:topLinePunct w:val="0"/>
        <w:autoSpaceDE w:val="0"/>
        <w:autoSpaceDN w:val="0"/>
        <w:bidi w:val="0"/>
        <w:adjustRightInd w:val="0"/>
        <w:snapToGrid w:val="0"/>
        <w:spacing w:line="360" w:lineRule="auto"/>
        <w:ind w:left="482"/>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3"/>
          <w:kern w:val="0"/>
          <w:sz w:val="24"/>
          <w:szCs w:val="24"/>
          <w:highlight w:val="none"/>
          <w:lang w:eastAsia="zh-CN"/>
        </w:rPr>
        <w:t>5.6如投标人食材来源地具有有机产品或绿色食品，投标人应当优先向采购人提供有机</w:t>
      </w:r>
      <w:r>
        <w:rPr>
          <w:rFonts w:hint="eastAsia" w:ascii="宋体" w:hAnsi="宋体" w:eastAsia="宋体" w:cs="宋体"/>
          <w:snapToGrid/>
          <w:color w:val="auto"/>
          <w:spacing w:val="-2"/>
          <w:kern w:val="0"/>
          <w:sz w:val="24"/>
          <w:szCs w:val="24"/>
          <w:highlight w:val="none"/>
          <w:lang w:eastAsia="zh-CN"/>
        </w:rPr>
        <w:t>产品或绿色产品。</w:t>
      </w:r>
      <w:r>
        <w:rPr>
          <w:rFonts w:hint="eastAsia" w:ascii="宋体" w:hAnsi="宋体" w:eastAsia="宋体" w:cs="宋体"/>
          <w:snapToGrid/>
          <w:color w:val="auto"/>
          <w:spacing w:val="-2"/>
          <w:kern w:val="0"/>
          <w:sz w:val="24"/>
          <w:szCs w:val="24"/>
          <w:highlight w:val="none"/>
          <w:lang w:eastAsia="zh-CN"/>
        </w:rPr>
        <w:br w:type="textWrapping"/>
      </w:r>
      <w:r>
        <w:rPr>
          <w:rFonts w:hint="eastAsia" w:ascii="宋体" w:hAnsi="宋体" w:eastAsia="宋体" w:cs="宋体"/>
          <w:b w:val="0"/>
          <w:bCs w:val="0"/>
          <w:snapToGrid/>
          <w:color w:val="auto"/>
          <w:spacing w:val="-4"/>
          <w:kern w:val="2"/>
          <w:sz w:val="24"/>
          <w:szCs w:val="24"/>
          <w:highlight w:val="none"/>
          <w:lang w:val="en-US" w:eastAsia="zh-CN"/>
        </w:rPr>
        <w:t xml:space="preserve">5.7水果类 </w:t>
      </w:r>
      <w:r>
        <w:rPr>
          <w:rFonts w:hint="eastAsia" w:ascii="宋体" w:hAnsi="宋体" w:eastAsia="宋体" w:cs="宋体"/>
          <w:b w:val="0"/>
          <w:bCs w:val="0"/>
          <w:snapToGrid/>
          <w:color w:val="auto"/>
          <w:spacing w:val="-4"/>
          <w:kern w:val="2"/>
          <w:sz w:val="24"/>
          <w:szCs w:val="24"/>
          <w:highlight w:val="none"/>
          <w:lang w:eastAsia="zh-CN"/>
        </w:rPr>
        <w:t>执行标准</w:t>
      </w:r>
      <w:r>
        <w:rPr>
          <w:rFonts w:hint="eastAsia" w:ascii="宋体" w:hAnsi="宋体" w:eastAsia="宋体" w:cs="宋体"/>
          <w:b/>
          <w:bCs/>
          <w:snapToGrid/>
          <w:color w:val="auto"/>
          <w:spacing w:val="-4"/>
          <w:kern w:val="2"/>
          <w:sz w:val="24"/>
          <w:szCs w:val="24"/>
          <w:highlight w:val="none"/>
          <w:lang w:eastAsia="zh-CN"/>
        </w:rPr>
        <w:br w:type="textWrapping"/>
      </w:r>
      <w:r>
        <w:rPr>
          <w:rFonts w:hint="eastAsia" w:ascii="宋体" w:hAnsi="宋体" w:eastAsia="宋体" w:cs="宋体"/>
          <w:snapToGrid/>
          <w:color w:val="auto"/>
          <w:spacing w:val="-1"/>
          <w:kern w:val="2"/>
          <w:sz w:val="24"/>
          <w:szCs w:val="24"/>
          <w:highlight w:val="none"/>
          <w:lang w:eastAsia="zh-CN"/>
        </w:rPr>
        <w:t>（1）投标人供应的食用农产品须符合《中华人民共和国食品安全法》</w:t>
      </w:r>
      <w:r>
        <w:rPr>
          <w:rFonts w:hint="eastAsia" w:ascii="宋体" w:hAnsi="宋体" w:eastAsia="宋体" w:cs="宋体"/>
          <w:snapToGrid/>
          <w:color w:val="auto"/>
          <w:spacing w:val="-2"/>
          <w:kern w:val="2"/>
          <w:sz w:val="24"/>
          <w:szCs w:val="24"/>
          <w:highlight w:val="none"/>
          <w:lang w:eastAsia="zh-CN"/>
        </w:rPr>
        <w:t>等法律法规</w:t>
      </w:r>
      <w:r>
        <w:rPr>
          <w:rFonts w:hint="eastAsia" w:ascii="宋体" w:hAnsi="宋体" w:eastAsia="宋体" w:cs="宋体"/>
          <w:snapToGrid/>
          <w:color w:val="auto"/>
          <w:spacing w:val="-2"/>
          <w:kern w:val="2"/>
          <w:sz w:val="24"/>
          <w:szCs w:val="24"/>
          <w:highlight w:val="none"/>
          <w:lang w:val="en-US" w:eastAsia="zh-CN"/>
        </w:rPr>
        <w:t>及</w:t>
      </w:r>
      <w:r>
        <w:rPr>
          <w:rFonts w:hint="eastAsia" w:ascii="宋体" w:hAnsi="宋体" w:eastAsia="宋体" w:cs="宋体"/>
          <w:snapToGrid/>
          <w:color w:val="auto"/>
          <w:spacing w:val="-2"/>
          <w:kern w:val="2"/>
          <w:sz w:val="24"/>
          <w:szCs w:val="24"/>
          <w:highlight w:val="none"/>
          <w:lang w:eastAsia="zh-CN"/>
        </w:rPr>
        <w:t>国家标准</w:t>
      </w:r>
      <w:r>
        <w:rPr>
          <w:rFonts w:hint="eastAsia" w:ascii="宋体" w:hAnsi="宋体" w:eastAsia="宋体" w:cs="宋体"/>
          <w:snapToGrid/>
          <w:color w:val="auto"/>
          <w:spacing w:val="-2"/>
          <w:kern w:val="2"/>
          <w:sz w:val="24"/>
          <w:szCs w:val="24"/>
          <w:highlight w:val="none"/>
          <w:lang w:val="en-US" w:eastAsia="zh-CN"/>
        </w:rPr>
        <w:t>规定</w:t>
      </w:r>
      <w:r>
        <w:rPr>
          <w:rFonts w:hint="eastAsia" w:ascii="宋体" w:hAnsi="宋体" w:eastAsia="宋体" w:cs="宋体"/>
          <w:snapToGrid/>
          <w:color w:val="auto"/>
          <w:kern w:val="2"/>
          <w:position w:val="1"/>
          <w:sz w:val="24"/>
          <w:szCs w:val="24"/>
          <w:highlight w:val="none"/>
          <w:lang w:eastAsia="zh-CN"/>
        </w:rPr>
        <w:t>。</w:t>
      </w:r>
    </w:p>
    <w:p w14:paraId="2D307148">
      <w:pPr>
        <w:keepNext w:val="0"/>
        <w:keepLines w:val="0"/>
        <w:pageBreakBefore w:val="0"/>
        <w:widowControl/>
        <w:kinsoku w:val="0"/>
        <w:wordWrap/>
        <w:overflowPunct/>
        <w:topLinePunct w:val="0"/>
        <w:autoSpaceDE w:val="0"/>
        <w:autoSpaceDN w:val="0"/>
        <w:bidi w:val="0"/>
        <w:adjustRightInd w:val="0"/>
        <w:snapToGrid/>
        <w:spacing w:line="360" w:lineRule="auto"/>
        <w:ind w:left="492"/>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1"/>
          <w:kern w:val="2"/>
          <w:sz w:val="24"/>
          <w:szCs w:val="24"/>
          <w:highlight w:val="none"/>
          <w:lang w:eastAsia="zh-CN"/>
        </w:rPr>
        <w:t>（2）投标人应具备合法经营资质，所供水果：</w:t>
      </w:r>
    </w:p>
    <w:p w14:paraId="27CCE554">
      <w:pPr>
        <w:keepNext w:val="0"/>
        <w:keepLines w:val="0"/>
        <w:pageBreakBefore w:val="0"/>
        <w:widowControl/>
        <w:kinsoku w:val="0"/>
        <w:wordWrap/>
        <w:overflowPunct/>
        <w:topLinePunct w:val="0"/>
        <w:autoSpaceDE w:val="0"/>
        <w:autoSpaceDN w:val="0"/>
        <w:bidi w:val="0"/>
        <w:adjustRightInd w:val="0"/>
        <w:snapToGrid/>
        <w:spacing w:line="360" w:lineRule="auto"/>
        <w:ind w:left="480"/>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1"/>
          <w:kern w:val="2"/>
          <w:sz w:val="24"/>
          <w:szCs w:val="24"/>
          <w:highlight w:val="none"/>
          <w:lang w:eastAsia="zh-CN"/>
        </w:rPr>
        <w:t>散装产品须提供对应批次农残快速检测报告；</w:t>
      </w:r>
    </w:p>
    <w:p w14:paraId="01F48414">
      <w:pPr>
        <w:keepNext w:val="0"/>
        <w:keepLines w:val="0"/>
        <w:pageBreakBefore w:val="0"/>
        <w:widowControl/>
        <w:kinsoku w:val="0"/>
        <w:wordWrap/>
        <w:overflowPunct/>
        <w:topLinePunct w:val="0"/>
        <w:autoSpaceDE w:val="0"/>
        <w:autoSpaceDN w:val="0"/>
        <w:bidi w:val="0"/>
        <w:adjustRightInd w:val="0"/>
        <w:snapToGrid/>
        <w:spacing w:line="360" w:lineRule="auto"/>
        <w:ind w:left="492"/>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2"/>
          <w:kern w:val="2"/>
          <w:sz w:val="24"/>
          <w:szCs w:val="24"/>
          <w:highlight w:val="none"/>
          <w:lang w:eastAsia="zh-CN"/>
        </w:rPr>
        <w:t>（3）感官标准应符合以下要求：</w:t>
      </w:r>
    </w:p>
    <w:p w14:paraId="2CC7692F">
      <w:pPr>
        <w:keepNext w:val="0"/>
        <w:keepLines w:val="0"/>
        <w:pageBreakBefore w:val="0"/>
        <w:widowControl/>
        <w:kinsoku w:val="0"/>
        <w:wordWrap/>
        <w:overflowPunct/>
        <w:topLinePunct w:val="0"/>
        <w:autoSpaceDE w:val="0"/>
        <w:autoSpaceDN w:val="0"/>
        <w:bidi w:val="0"/>
        <w:adjustRightInd w:val="0"/>
        <w:snapToGrid/>
        <w:spacing w:line="360" w:lineRule="auto"/>
        <w:ind w:left="480"/>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1"/>
          <w:kern w:val="2"/>
          <w:sz w:val="24"/>
          <w:szCs w:val="24"/>
          <w:highlight w:val="none"/>
          <w:lang w:eastAsia="zh-CN"/>
        </w:rPr>
        <w:t>①外观：果实完整无机械损伤，无腐烂、霉变、虫蛀现象；</w:t>
      </w:r>
    </w:p>
    <w:p w14:paraId="12174E54">
      <w:pPr>
        <w:keepNext w:val="0"/>
        <w:keepLines w:val="0"/>
        <w:pageBreakBefore w:val="0"/>
        <w:widowControl/>
        <w:kinsoku w:val="0"/>
        <w:wordWrap/>
        <w:overflowPunct/>
        <w:topLinePunct w:val="0"/>
        <w:autoSpaceDE w:val="0"/>
        <w:autoSpaceDN w:val="0"/>
        <w:bidi w:val="0"/>
        <w:adjustRightInd w:val="0"/>
        <w:snapToGrid/>
        <w:spacing w:line="360" w:lineRule="auto"/>
        <w:ind w:left="479"/>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1"/>
          <w:kern w:val="2"/>
          <w:sz w:val="24"/>
          <w:szCs w:val="24"/>
          <w:highlight w:val="none"/>
          <w:lang w:eastAsia="zh-CN"/>
        </w:rPr>
        <w:t>②色泽：具有该品种成熟期固有颜色特征。</w:t>
      </w:r>
    </w:p>
    <w:p w14:paraId="1E930A48">
      <w:pPr>
        <w:keepNext w:val="0"/>
        <w:keepLines w:val="0"/>
        <w:pageBreakBefore w:val="0"/>
        <w:widowControl/>
        <w:kinsoku w:val="0"/>
        <w:wordWrap/>
        <w:overflowPunct/>
        <w:topLinePunct w:val="0"/>
        <w:autoSpaceDE w:val="0"/>
        <w:autoSpaceDN w:val="0"/>
        <w:bidi w:val="0"/>
        <w:adjustRightInd w:val="0"/>
        <w:snapToGrid/>
        <w:spacing w:line="360" w:lineRule="auto"/>
        <w:ind w:left="492"/>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3"/>
          <w:kern w:val="2"/>
          <w:sz w:val="24"/>
          <w:szCs w:val="24"/>
          <w:highlight w:val="none"/>
          <w:lang w:eastAsia="zh-CN"/>
        </w:rPr>
        <w:t>（4）理化指标要求：</w:t>
      </w:r>
    </w:p>
    <w:p w14:paraId="689F6578">
      <w:pPr>
        <w:keepNext w:val="0"/>
        <w:keepLines w:val="0"/>
        <w:pageBreakBefore w:val="0"/>
        <w:widowControl/>
        <w:kinsoku w:val="0"/>
        <w:wordWrap/>
        <w:overflowPunct/>
        <w:topLinePunct w:val="0"/>
        <w:autoSpaceDE w:val="0"/>
        <w:autoSpaceDN w:val="0"/>
        <w:bidi w:val="0"/>
        <w:adjustRightInd w:val="0"/>
        <w:snapToGrid/>
        <w:spacing w:line="360" w:lineRule="auto"/>
        <w:ind w:left="480"/>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1"/>
          <w:kern w:val="2"/>
          <w:sz w:val="24"/>
          <w:szCs w:val="24"/>
          <w:highlight w:val="none"/>
          <w:lang w:eastAsia="zh-CN"/>
        </w:rPr>
        <w:t>①农残检测结果不得超过国家标准限值；</w:t>
      </w:r>
    </w:p>
    <w:p w14:paraId="0CFF3F02">
      <w:pPr>
        <w:keepNext w:val="0"/>
        <w:keepLines w:val="0"/>
        <w:pageBreakBefore w:val="0"/>
        <w:widowControl/>
        <w:kinsoku w:val="0"/>
        <w:wordWrap/>
        <w:overflowPunct/>
        <w:topLinePunct w:val="0"/>
        <w:autoSpaceDE w:val="0"/>
        <w:autoSpaceDN w:val="0"/>
        <w:bidi w:val="0"/>
        <w:adjustRightInd w:val="0"/>
        <w:snapToGrid/>
        <w:spacing w:line="360" w:lineRule="auto"/>
        <w:ind w:left="479"/>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1"/>
          <w:kern w:val="2"/>
          <w:sz w:val="24"/>
          <w:szCs w:val="24"/>
          <w:highlight w:val="none"/>
          <w:lang w:eastAsia="zh-CN"/>
        </w:rPr>
        <w:t>②重金属含量应符合</w:t>
      </w:r>
      <w:r>
        <w:rPr>
          <w:rFonts w:hint="eastAsia" w:ascii="宋体" w:hAnsi="宋体" w:eastAsia="宋体" w:cs="宋体"/>
          <w:snapToGrid/>
          <w:color w:val="auto"/>
          <w:spacing w:val="-1"/>
          <w:kern w:val="2"/>
          <w:sz w:val="24"/>
          <w:szCs w:val="24"/>
          <w:highlight w:val="none"/>
          <w:lang w:val="en-US" w:eastAsia="zh-CN"/>
        </w:rPr>
        <w:t>国家标准</w:t>
      </w:r>
      <w:r>
        <w:rPr>
          <w:rFonts w:hint="eastAsia" w:ascii="宋体" w:hAnsi="宋体" w:eastAsia="宋体" w:cs="宋体"/>
          <w:snapToGrid/>
          <w:color w:val="auto"/>
          <w:spacing w:val="-1"/>
          <w:kern w:val="2"/>
          <w:sz w:val="24"/>
          <w:szCs w:val="24"/>
          <w:highlight w:val="none"/>
          <w:lang w:eastAsia="zh-CN"/>
        </w:rPr>
        <w:t>规定。</w:t>
      </w:r>
    </w:p>
    <w:p w14:paraId="208B84D1">
      <w:pPr>
        <w:keepNext w:val="0"/>
        <w:keepLines w:val="0"/>
        <w:pageBreakBefore w:val="0"/>
        <w:widowControl/>
        <w:kinsoku w:val="0"/>
        <w:wordWrap/>
        <w:overflowPunct/>
        <w:topLinePunct w:val="0"/>
        <w:autoSpaceDE w:val="0"/>
        <w:autoSpaceDN w:val="0"/>
        <w:bidi w:val="0"/>
        <w:adjustRightInd w:val="0"/>
        <w:snapToGrid/>
        <w:spacing w:line="360" w:lineRule="auto"/>
        <w:ind w:left="492"/>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2"/>
          <w:kern w:val="2"/>
          <w:sz w:val="24"/>
          <w:szCs w:val="24"/>
          <w:highlight w:val="none"/>
          <w:lang w:eastAsia="zh-CN"/>
        </w:rPr>
        <w:t>（5）实行分级验收制度：</w:t>
      </w:r>
    </w:p>
    <w:p w14:paraId="65780B49">
      <w:pPr>
        <w:keepNext w:val="0"/>
        <w:keepLines w:val="0"/>
        <w:pageBreakBefore w:val="0"/>
        <w:widowControl/>
        <w:kinsoku w:val="0"/>
        <w:wordWrap/>
        <w:overflowPunct/>
        <w:topLinePunct w:val="0"/>
        <w:autoSpaceDE w:val="0"/>
        <w:autoSpaceDN w:val="0"/>
        <w:bidi w:val="0"/>
        <w:adjustRightInd w:val="0"/>
        <w:snapToGrid/>
        <w:spacing w:line="360" w:lineRule="auto"/>
        <w:ind w:left="480"/>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1"/>
          <w:kern w:val="2"/>
          <w:sz w:val="24"/>
          <w:szCs w:val="24"/>
          <w:highlight w:val="none"/>
          <w:lang w:eastAsia="zh-CN"/>
        </w:rPr>
        <w:t>①初级验收：现场检查运输车辆卫生状况、货物温度控制记录；</w:t>
      </w:r>
    </w:p>
    <w:p w14:paraId="20461739">
      <w:pPr>
        <w:keepNext w:val="0"/>
        <w:keepLines w:val="0"/>
        <w:pageBreakBefore w:val="0"/>
        <w:widowControl/>
        <w:kinsoku w:val="0"/>
        <w:wordWrap/>
        <w:overflowPunct/>
        <w:topLinePunct w:val="0"/>
        <w:autoSpaceDE w:val="0"/>
        <w:autoSpaceDN w:val="0"/>
        <w:bidi w:val="0"/>
        <w:adjustRightInd w:val="0"/>
        <w:snapToGrid/>
        <w:spacing w:line="360" w:lineRule="auto"/>
        <w:ind w:left="479"/>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②二级验收：随机抽取3%样品进行农残快检（如有机</w:t>
      </w:r>
      <w:r>
        <w:rPr>
          <w:rFonts w:hint="eastAsia" w:ascii="宋体" w:hAnsi="宋体" w:eastAsia="宋体" w:cs="宋体"/>
          <w:snapToGrid/>
          <w:color w:val="auto"/>
          <w:spacing w:val="-1"/>
          <w:kern w:val="2"/>
          <w:sz w:val="24"/>
          <w:szCs w:val="24"/>
          <w:highlight w:val="none"/>
          <w:lang w:eastAsia="zh-CN"/>
        </w:rPr>
        <w:t>磷、氨基甲酸酯类）。</w:t>
      </w:r>
    </w:p>
    <w:p w14:paraId="14CF7232">
      <w:pPr>
        <w:keepNext w:val="0"/>
        <w:keepLines w:val="0"/>
        <w:pageBreakBefore w:val="0"/>
        <w:widowControl/>
        <w:kinsoku w:val="0"/>
        <w:wordWrap/>
        <w:overflowPunct/>
        <w:topLinePunct w:val="0"/>
        <w:autoSpaceDE w:val="0"/>
        <w:autoSpaceDN w:val="0"/>
        <w:bidi w:val="0"/>
        <w:adjustRightInd w:val="0"/>
        <w:snapToGrid/>
        <w:spacing w:line="360" w:lineRule="auto"/>
        <w:ind w:left="492"/>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3"/>
          <w:kern w:val="2"/>
          <w:sz w:val="24"/>
          <w:szCs w:val="24"/>
          <w:highlight w:val="none"/>
          <w:lang w:eastAsia="zh-CN"/>
        </w:rPr>
        <w:t>（6）仓储运输规范：</w:t>
      </w:r>
    </w:p>
    <w:p w14:paraId="44116090">
      <w:pPr>
        <w:keepNext w:val="0"/>
        <w:keepLines w:val="0"/>
        <w:pageBreakBefore w:val="0"/>
        <w:widowControl/>
        <w:kinsoku w:val="0"/>
        <w:wordWrap/>
        <w:overflowPunct/>
        <w:topLinePunct w:val="0"/>
        <w:autoSpaceDE w:val="0"/>
        <w:autoSpaceDN w:val="0"/>
        <w:bidi w:val="0"/>
        <w:adjustRightInd w:val="0"/>
        <w:snapToGrid/>
        <w:spacing w:line="360" w:lineRule="auto"/>
        <w:ind w:left="4" w:right="87" w:firstLine="475"/>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5"/>
          <w:kern w:val="2"/>
          <w:sz w:val="24"/>
          <w:szCs w:val="24"/>
          <w:highlight w:val="none"/>
          <w:lang w:eastAsia="zh-CN"/>
        </w:rPr>
        <w:t>①运输车辆应配备冷链系统，热带水果（如香蕉、芒果）保持12-15℃</w:t>
      </w:r>
      <w:r>
        <w:rPr>
          <w:rFonts w:hint="eastAsia" w:ascii="宋体" w:hAnsi="宋体" w:eastAsia="宋体" w:cs="宋体"/>
          <w:snapToGrid/>
          <w:color w:val="auto"/>
          <w:spacing w:val="-75"/>
          <w:kern w:val="2"/>
          <w:sz w:val="24"/>
          <w:szCs w:val="24"/>
          <w:highlight w:val="none"/>
          <w:lang w:eastAsia="zh-CN"/>
        </w:rPr>
        <w:t xml:space="preserve"> </w:t>
      </w:r>
      <w:r>
        <w:rPr>
          <w:rFonts w:hint="eastAsia" w:ascii="宋体" w:hAnsi="宋体" w:eastAsia="宋体" w:cs="宋体"/>
          <w:snapToGrid/>
          <w:color w:val="auto"/>
          <w:spacing w:val="-5"/>
          <w:kern w:val="2"/>
          <w:sz w:val="24"/>
          <w:szCs w:val="24"/>
          <w:highlight w:val="none"/>
          <w:lang w:eastAsia="zh-CN"/>
        </w:rPr>
        <w:t>,温带水果 (</w:t>
      </w:r>
      <w:r>
        <w:rPr>
          <w:rFonts w:hint="eastAsia" w:ascii="宋体" w:hAnsi="宋体" w:eastAsia="宋体" w:cs="宋体"/>
          <w:snapToGrid/>
          <w:color w:val="auto"/>
          <w:kern w:val="2"/>
          <w:sz w:val="24"/>
          <w:szCs w:val="24"/>
          <w:highlight w:val="none"/>
          <w:lang w:eastAsia="zh-CN"/>
        </w:rPr>
        <w:t xml:space="preserve"> </w:t>
      </w:r>
      <w:r>
        <w:rPr>
          <w:rFonts w:hint="eastAsia" w:ascii="宋体" w:hAnsi="宋体" w:eastAsia="宋体" w:cs="宋体"/>
          <w:snapToGrid/>
          <w:color w:val="auto"/>
          <w:spacing w:val="-2"/>
          <w:kern w:val="2"/>
          <w:sz w:val="24"/>
          <w:szCs w:val="24"/>
          <w:highlight w:val="none"/>
          <w:lang w:eastAsia="zh-CN"/>
        </w:rPr>
        <w:t>如苹果、梨）保持0-4℃；</w:t>
      </w:r>
    </w:p>
    <w:p w14:paraId="7F607649">
      <w:pPr>
        <w:keepNext w:val="0"/>
        <w:keepLines w:val="0"/>
        <w:pageBreakBefore w:val="0"/>
        <w:widowControl/>
        <w:kinsoku w:val="0"/>
        <w:wordWrap/>
        <w:overflowPunct/>
        <w:topLinePunct w:val="0"/>
        <w:autoSpaceDE w:val="0"/>
        <w:autoSpaceDN w:val="0"/>
        <w:bidi w:val="0"/>
        <w:adjustRightInd w:val="0"/>
        <w:snapToGrid/>
        <w:spacing w:line="360" w:lineRule="auto"/>
        <w:ind w:left="479"/>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1"/>
          <w:kern w:val="2"/>
          <w:sz w:val="24"/>
          <w:szCs w:val="24"/>
          <w:highlight w:val="none"/>
          <w:lang w:eastAsia="zh-CN"/>
        </w:rPr>
        <w:t>②不同品类水果应分筐装运，避免交叉；</w:t>
      </w:r>
    </w:p>
    <w:p w14:paraId="15A1D24B">
      <w:pPr>
        <w:keepNext w:val="0"/>
        <w:keepLines w:val="0"/>
        <w:pageBreakBefore w:val="0"/>
        <w:widowControl/>
        <w:kinsoku w:val="0"/>
        <w:wordWrap/>
        <w:overflowPunct/>
        <w:topLinePunct w:val="0"/>
        <w:autoSpaceDE w:val="0"/>
        <w:autoSpaceDN w:val="0"/>
        <w:bidi w:val="0"/>
        <w:adjustRightInd w:val="0"/>
        <w:snapToGrid/>
        <w:spacing w:line="360" w:lineRule="auto"/>
        <w:ind w:left="479"/>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1"/>
          <w:kern w:val="2"/>
          <w:sz w:val="24"/>
          <w:szCs w:val="24"/>
          <w:highlight w:val="none"/>
          <w:lang w:eastAsia="zh-CN"/>
        </w:rPr>
        <w:t>③周转库存放时间不得超过24小时。</w:t>
      </w:r>
    </w:p>
    <w:p w14:paraId="6E29148B">
      <w:pPr>
        <w:keepNext w:val="0"/>
        <w:keepLines w:val="0"/>
        <w:pageBreakBefore w:val="0"/>
        <w:widowControl/>
        <w:kinsoku w:val="0"/>
        <w:wordWrap/>
        <w:overflowPunct/>
        <w:topLinePunct w:val="0"/>
        <w:autoSpaceDE w:val="0"/>
        <w:autoSpaceDN w:val="0"/>
        <w:bidi w:val="0"/>
        <w:adjustRightInd w:val="0"/>
        <w:snapToGrid/>
        <w:spacing w:line="360" w:lineRule="auto"/>
        <w:ind w:left="492"/>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3"/>
          <w:kern w:val="2"/>
          <w:sz w:val="24"/>
          <w:szCs w:val="24"/>
          <w:highlight w:val="none"/>
          <w:lang w:eastAsia="zh-CN"/>
        </w:rPr>
        <w:t>（7）应急处理机制：</w:t>
      </w:r>
    </w:p>
    <w:p w14:paraId="1DC000B5">
      <w:pPr>
        <w:keepNext w:val="0"/>
        <w:keepLines w:val="0"/>
        <w:pageBreakBefore w:val="0"/>
        <w:widowControl/>
        <w:kinsoku w:val="0"/>
        <w:wordWrap/>
        <w:overflowPunct/>
        <w:topLinePunct w:val="0"/>
        <w:autoSpaceDE w:val="0"/>
        <w:autoSpaceDN w:val="0"/>
        <w:bidi w:val="0"/>
        <w:adjustRightInd w:val="0"/>
        <w:snapToGrid/>
        <w:spacing w:line="360" w:lineRule="auto"/>
        <w:ind w:left="480"/>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1"/>
          <w:kern w:val="2"/>
          <w:sz w:val="24"/>
          <w:szCs w:val="24"/>
          <w:highlight w:val="none"/>
          <w:lang w:eastAsia="zh-CN"/>
        </w:rPr>
        <w:t>①发现不合格批次应在2小时内启动召回程序；</w:t>
      </w:r>
    </w:p>
    <w:p w14:paraId="1FFFCF75">
      <w:pPr>
        <w:keepNext w:val="0"/>
        <w:keepLines w:val="0"/>
        <w:pageBreakBefore w:val="0"/>
        <w:widowControl/>
        <w:kinsoku w:val="0"/>
        <w:wordWrap/>
        <w:overflowPunct/>
        <w:topLinePunct w:val="0"/>
        <w:autoSpaceDE w:val="0"/>
        <w:autoSpaceDN w:val="0"/>
        <w:bidi w:val="0"/>
        <w:adjustRightInd w:val="0"/>
        <w:snapToGrid/>
        <w:spacing w:line="360" w:lineRule="auto"/>
        <w:ind w:left="40" w:right="52" w:firstLine="438"/>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2"/>
          <w:kern w:val="2"/>
          <w:sz w:val="24"/>
          <w:szCs w:val="24"/>
          <w:highlight w:val="none"/>
          <w:lang w:eastAsia="zh-CN"/>
        </w:rPr>
        <w:t>②投标人一周内出现2次质量不合格，采购人有权终止合同，所造成的损失由投标人</w:t>
      </w:r>
      <w:r>
        <w:rPr>
          <w:rFonts w:hint="eastAsia" w:ascii="宋体" w:hAnsi="宋体" w:eastAsia="宋体" w:cs="宋体"/>
          <w:snapToGrid/>
          <w:color w:val="auto"/>
          <w:spacing w:val="-13"/>
          <w:kern w:val="2"/>
          <w:sz w:val="24"/>
          <w:szCs w:val="24"/>
          <w:highlight w:val="none"/>
          <w:lang w:eastAsia="zh-CN"/>
        </w:rPr>
        <w:t>自行承担；</w:t>
      </w:r>
    </w:p>
    <w:p w14:paraId="27401393">
      <w:pPr>
        <w:keepNext w:val="0"/>
        <w:keepLines w:val="0"/>
        <w:pageBreakBefore w:val="0"/>
        <w:widowControl/>
        <w:kinsoku w:val="0"/>
        <w:wordWrap/>
        <w:overflowPunct/>
        <w:topLinePunct w:val="0"/>
        <w:autoSpaceDE w:val="0"/>
        <w:autoSpaceDN w:val="0"/>
        <w:bidi w:val="0"/>
        <w:adjustRightInd w:val="0"/>
        <w:snapToGrid/>
        <w:spacing w:line="360" w:lineRule="auto"/>
        <w:ind w:left="479"/>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1"/>
          <w:kern w:val="2"/>
          <w:sz w:val="24"/>
          <w:szCs w:val="24"/>
          <w:highlight w:val="none"/>
          <w:lang w:eastAsia="zh-CN"/>
        </w:rPr>
        <w:t>③因质量问题导致的损失，投标人承担3倍赔付责任。</w:t>
      </w:r>
    </w:p>
    <w:p w14:paraId="741BB841">
      <w:pPr>
        <w:keepNext w:val="0"/>
        <w:keepLines w:val="0"/>
        <w:pageBreakBefore w:val="0"/>
        <w:widowControl/>
        <w:kinsoku w:val="0"/>
        <w:wordWrap/>
        <w:overflowPunct/>
        <w:topLinePunct w:val="0"/>
        <w:autoSpaceDE w:val="0"/>
        <w:autoSpaceDN w:val="0"/>
        <w:bidi w:val="0"/>
        <w:adjustRightInd w:val="0"/>
        <w:snapToGrid/>
        <w:spacing w:line="360" w:lineRule="auto"/>
        <w:ind w:firstLine="476" w:firstLineChars="200"/>
        <w:jc w:val="both"/>
        <w:textAlignment w:val="baseline"/>
        <w:rPr>
          <w:rFonts w:hint="eastAsia" w:ascii="宋体" w:hAnsi="宋体" w:eastAsia="宋体" w:cs="宋体"/>
          <w:snapToGrid w:val="0"/>
          <w:color w:val="auto"/>
          <w:spacing w:val="-3"/>
          <w:kern w:val="0"/>
          <w:sz w:val="24"/>
          <w:szCs w:val="24"/>
          <w:highlight w:val="none"/>
          <w:lang w:val="en-US" w:eastAsia="zh-CN"/>
        </w:rPr>
      </w:pPr>
      <w:r>
        <w:rPr>
          <w:rFonts w:hint="eastAsia" w:ascii="宋体" w:hAnsi="宋体" w:eastAsia="宋体" w:cs="宋体"/>
          <w:snapToGrid/>
          <w:color w:val="auto"/>
          <w:spacing w:val="-1"/>
          <w:kern w:val="2"/>
          <w:sz w:val="24"/>
          <w:szCs w:val="24"/>
          <w:highlight w:val="none"/>
          <w:lang w:eastAsia="zh-CN"/>
        </w:rPr>
        <w:t>注：本技术标准未详尽事项，应参照国家最新颁布的《餐饮服务食品安全操作规范》</w:t>
      </w:r>
      <w:r>
        <w:rPr>
          <w:rFonts w:hint="eastAsia" w:ascii="宋体" w:hAnsi="宋体" w:eastAsia="宋体" w:cs="宋体"/>
          <w:snapToGrid/>
          <w:color w:val="auto"/>
          <w:kern w:val="2"/>
          <w:sz w:val="24"/>
          <w:szCs w:val="24"/>
          <w:highlight w:val="none"/>
          <w:lang w:eastAsia="zh-CN"/>
        </w:rPr>
        <w:t>及当年度省级市场监管部门发布的食用农产</w:t>
      </w:r>
      <w:r>
        <w:rPr>
          <w:rFonts w:hint="eastAsia" w:ascii="宋体" w:hAnsi="宋体" w:eastAsia="宋体" w:cs="宋体"/>
          <w:snapToGrid/>
          <w:color w:val="auto"/>
          <w:spacing w:val="-1"/>
          <w:kern w:val="2"/>
          <w:sz w:val="24"/>
          <w:szCs w:val="24"/>
          <w:highlight w:val="none"/>
          <w:lang w:eastAsia="zh-CN"/>
        </w:rPr>
        <w:t>品抽检实施细则执行。</w:t>
      </w:r>
      <w:r>
        <w:rPr>
          <w:rFonts w:hint="eastAsia" w:ascii="宋体" w:hAnsi="宋体" w:eastAsia="宋体" w:cs="宋体"/>
          <w:snapToGrid w:val="0"/>
          <w:color w:val="auto"/>
          <w:spacing w:val="-3"/>
          <w:kern w:val="0"/>
          <w:sz w:val="24"/>
          <w:szCs w:val="24"/>
          <w:highlight w:val="none"/>
          <w:lang w:val="en-US" w:eastAsia="zh-CN"/>
        </w:rPr>
        <w:t xml:space="preserve">    </w:t>
      </w:r>
    </w:p>
    <w:p w14:paraId="0637AE2A">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468" w:firstLineChars="200"/>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val="0"/>
          <w:color w:val="auto"/>
          <w:spacing w:val="-3"/>
          <w:kern w:val="0"/>
          <w:sz w:val="24"/>
          <w:szCs w:val="24"/>
          <w:highlight w:val="none"/>
          <w:lang w:eastAsia="zh-CN"/>
        </w:rPr>
        <w:t>（</w:t>
      </w:r>
      <w:r>
        <w:rPr>
          <w:rFonts w:hint="eastAsia" w:ascii="宋体" w:hAnsi="宋体" w:eastAsia="宋体" w:cs="宋体"/>
          <w:snapToGrid w:val="0"/>
          <w:color w:val="auto"/>
          <w:spacing w:val="-3"/>
          <w:kern w:val="0"/>
          <w:sz w:val="24"/>
          <w:szCs w:val="24"/>
          <w:highlight w:val="none"/>
          <w:lang w:val="en-US" w:eastAsia="zh-CN"/>
        </w:rPr>
        <w:t>8</w:t>
      </w:r>
      <w:r>
        <w:rPr>
          <w:rFonts w:hint="eastAsia" w:ascii="宋体" w:hAnsi="宋体" w:eastAsia="宋体" w:cs="宋体"/>
          <w:snapToGrid w:val="0"/>
          <w:color w:val="auto"/>
          <w:spacing w:val="-3"/>
          <w:kern w:val="0"/>
          <w:sz w:val="24"/>
          <w:szCs w:val="24"/>
          <w:highlight w:val="none"/>
          <w:lang w:eastAsia="zh-CN"/>
        </w:rPr>
        <w:t>）</w:t>
      </w:r>
      <w:r>
        <w:rPr>
          <w:rFonts w:hint="eastAsia" w:ascii="宋体" w:hAnsi="宋体" w:eastAsia="宋体" w:cs="宋体"/>
          <w:snapToGrid w:val="0"/>
          <w:color w:val="auto"/>
          <w:spacing w:val="-3"/>
          <w:kern w:val="0"/>
          <w:sz w:val="24"/>
          <w:szCs w:val="24"/>
          <w:highlight w:val="none"/>
          <w:lang w:eastAsia="en-US"/>
        </w:rPr>
        <w:t>预处理标准：</w:t>
      </w:r>
      <w:r>
        <w:rPr>
          <w:rFonts w:hint="eastAsia" w:ascii="宋体" w:hAnsi="宋体" w:eastAsia="宋体" w:cs="宋体"/>
          <w:snapToGrid/>
          <w:color w:val="auto"/>
          <w:spacing w:val="-1"/>
          <w:kern w:val="2"/>
          <w:sz w:val="24"/>
          <w:szCs w:val="24"/>
          <w:highlight w:val="none"/>
          <w:lang w:eastAsia="zh-CN"/>
        </w:rPr>
        <w:t>香蕉、芒果等后熟水果到货成熟度控制在5-6成熟；菠萝、榴莲等带壳水果需提供开果工具、柑橘类水果保留果柄（特殊品种除外）。</w:t>
      </w:r>
    </w:p>
    <w:p w14:paraId="203ECF7A">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468" w:firstLineChars="200"/>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val="0"/>
          <w:color w:val="auto"/>
          <w:spacing w:val="-3"/>
          <w:kern w:val="0"/>
          <w:sz w:val="24"/>
          <w:szCs w:val="24"/>
          <w:highlight w:val="none"/>
          <w:lang w:eastAsia="zh-CN"/>
        </w:rPr>
        <w:t>（</w:t>
      </w:r>
      <w:r>
        <w:rPr>
          <w:rFonts w:hint="eastAsia" w:ascii="宋体" w:hAnsi="宋体" w:eastAsia="宋体" w:cs="宋体"/>
          <w:snapToGrid w:val="0"/>
          <w:color w:val="auto"/>
          <w:spacing w:val="-3"/>
          <w:kern w:val="0"/>
          <w:sz w:val="24"/>
          <w:szCs w:val="24"/>
          <w:highlight w:val="none"/>
          <w:lang w:val="en-US" w:eastAsia="zh-CN"/>
        </w:rPr>
        <w:t>9</w:t>
      </w:r>
      <w:r>
        <w:rPr>
          <w:rFonts w:hint="eastAsia" w:ascii="宋体" w:hAnsi="宋体" w:eastAsia="宋体" w:cs="宋体"/>
          <w:snapToGrid w:val="0"/>
          <w:color w:val="auto"/>
          <w:spacing w:val="-3"/>
          <w:kern w:val="0"/>
          <w:sz w:val="24"/>
          <w:szCs w:val="24"/>
          <w:highlight w:val="none"/>
          <w:lang w:eastAsia="zh-CN"/>
        </w:rPr>
        <w:t>）</w:t>
      </w:r>
      <w:r>
        <w:rPr>
          <w:rFonts w:hint="eastAsia" w:ascii="宋体" w:hAnsi="宋体" w:eastAsia="宋体" w:cs="宋体"/>
          <w:snapToGrid/>
          <w:color w:val="auto"/>
          <w:spacing w:val="-2"/>
          <w:kern w:val="2"/>
          <w:sz w:val="24"/>
          <w:szCs w:val="24"/>
          <w:highlight w:val="none"/>
          <w:lang w:eastAsia="zh-CN"/>
        </w:rPr>
        <w:t>应急机制：建立2小时快速响应通道（8:00-20:00）；常备3天用量的耐储水果应急库存。</w:t>
      </w:r>
    </w:p>
    <w:p w14:paraId="06BD50BA">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68" w:firstLineChars="200"/>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val="0"/>
          <w:color w:val="auto"/>
          <w:spacing w:val="-3"/>
          <w:kern w:val="0"/>
          <w:sz w:val="24"/>
          <w:szCs w:val="24"/>
          <w:highlight w:val="none"/>
          <w:lang w:val="en-US" w:eastAsia="zh-CN"/>
        </w:rPr>
        <w:t>（10）</w:t>
      </w:r>
      <w:r>
        <w:rPr>
          <w:rFonts w:hint="eastAsia" w:ascii="宋体" w:hAnsi="宋体" w:eastAsia="宋体" w:cs="宋体"/>
          <w:snapToGrid/>
          <w:color w:val="auto"/>
          <w:spacing w:val="-3"/>
          <w:kern w:val="2"/>
          <w:sz w:val="24"/>
          <w:szCs w:val="24"/>
          <w:highlight w:val="none"/>
          <w:lang w:eastAsia="zh-CN"/>
        </w:rPr>
        <w:t>标签标识</w:t>
      </w:r>
      <w:r>
        <w:rPr>
          <w:rFonts w:hint="eastAsia" w:ascii="宋体" w:hAnsi="宋体" w:eastAsia="宋体" w:cs="宋体"/>
          <w:snapToGrid/>
          <w:color w:val="auto"/>
          <w:spacing w:val="5"/>
          <w:kern w:val="2"/>
          <w:sz w:val="24"/>
          <w:szCs w:val="24"/>
          <w:highlight w:val="none"/>
          <w:lang w:eastAsia="zh-CN"/>
        </w:rPr>
        <w:t xml:space="preserve"> </w:t>
      </w:r>
      <w:r>
        <w:rPr>
          <w:rFonts w:hint="eastAsia" w:ascii="宋体" w:hAnsi="宋体" w:eastAsia="宋体" w:cs="宋体"/>
          <w:snapToGrid/>
          <w:color w:val="auto"/>
          <w:spacing w:val="5"/>
          <w:kern w:val="2"/>
          <w:sz w:val="24"/>
          <w:szCs w:val="24"/>
          <w:highlight w:val="none"/>
          <w:lang w:eastAsia="zh-CN"/>
        </w:rPr>
        <w:br w:type="textWrapping"/>
      </w:r>
      <w:r>
        <w:rPr>
          <w:rFonts w:hint="eastAsia" w:ascii="宋体" w:hAnsi="宋体" w:eastAsia="宋体" w:cs="宋体"/>
          <w:snapToGrid w:val="0"/>
          <w:color w:val="auto"/>
          <w:spacing w:val="-3"/>
          <w:kern w:val="0"/>
          <w:sz w:val="24"/>
          <w:szCs w:val="24"/>
          <w:highlight w:val="none"/>
          <w:lang w:val="en-US" w:eastAsia="zh-CN"/>
        </w:rPr>
        <w:t xml:space="preserve">    </w:t>
      </w:r>
      <w:r>
        <w:rPr>
          <w:rFonts w:hint="eastAsia" w:ascii="宋体" w:hAnsi="宋体" w:eastAsia="宋体" w:cs="宋体"/>
          <w:snapToGrid/>
          <w:color w:val="auto"/>
          <w:spacing w:val="-1"/>
          <w:kern w:val="2"/>
          <w:sz w:val="24"/>
          <w:szCs w:val="24"/>
          <w:highlight w:val="none"/>
          <w:lang w:eastAsia="zh-CN"/>
        </w:rPr>
        <w:t>①</w:t>
      </w:r>
      <w:r>
        <w:rPr>
          <w:rFonts w:hint="eastAsia" w:ascii="宋体" w:hAnsi="宋体" w:eastAsia="宋体" w:cs="宋体"/>
          <w:snapToGrid/>
          <w:color w:val="auto"/>
          <w:spacing w:val="-12"/>
          <w:kern w:val="2"/>
          <w:sz w:val="24"/>
          <w:szCs w:val="24"/>
          <w:highlight w:val="none"/>
          <w:lang w:eastAsia="zh-CN"/>
        </w:rPr>
        <w:t>预包装水果：</w:t>
      </w:r>
      <w:r>
        <w:rPr>
          <w:rFonts w:hint="eastAsia" w:ascii="宋体" w:hAnsi="宋体" w:eastAsia="宋体" w:cs="宋体"/>
          <w:snapToGrid/>
          <w:color w:val="auto"/>
          <w:spacing w:val="-1"/>
          <w:kern w:val="2"/>
          <w:sz w:val="24"/>
          <w:szCs w:val="24"/>
          <w:highlight w:val="none"/>
          <w:lang w:eastAsia="zh-CN"/>
        </w:rPr>
        <w:t>中文标签需包含：品名、产地（精确到县）、采摘日期、</w:t>
      </w:r>
      <w:r>
        <w:rPr>
          <w:rFonts w:hint="eastAsia" w:ascii="宋体" w:hAnsi="宋体" w:eastAsia="宋体" w:cs="宋体"/>
          <w:snapToGrid/>
          <w:color w:val="auto"/>
          <w:spacing w:val="-2"/>
          <w:kern w:val="2"/>
          <w:sz w:val="24"/>
          <w:szCs w:val="24"/>
          <w:highlight w:val="none"/>
          <w:lang w:eastAsia="zh-CN"/>
        </w:rPr>
        <w:t>糖度范围</w:t>
      </w:r>
      <w:r>
        <w:rPr>
          <w:rFonts w:hint="eastAsia" w:ascii="宋体" w:hAnsi="宋体" w:eastAsia="宋体" w:cs="宋体"/>
          <w:snapToGrid/>
          <w:color w:val="auto"/>
          <w:spacing w:val="-1"/>
          <w:kern w:val="2"/>
          <w:sz w:val="24"/>
          <w:szCs w:val="24"/>
          <w:highlight w:val="none"/>
          <w:lang w:eastAsia="zh-CN"/>
        </w:rPr>
        <w:t>进口水果须加贴中文标签和CIQ标识</w:t>
      </w:r>
      <w:r>
        <w:rPr>
          <w:rFonts w:hint="eastAsia" w:ascii="宋体" w:hAnsi="宋体" w:eastAsia="宋体" w:cs="宋体"/>
          <w:snapToGrid/>
          <w:color w:val="auto"/>
          <w:spacing w:val="8"/>
          <w:kern w:val="2"/>
          <w:sz w:val="24"/>
          <w:szCs w:val="24"/>
          <w:highlight w:val="none"/>
          <w:lang w:eastAsia="zh-CN"/>
        </w:rPr>
        <w:t>；</w:t>
      </w:r>
      <w:r>
        <w:rPr>
          <w:rFonts w:hint="eastAsia" w:ascii="宋体" w:hAnsi="宋体" w:eastAsia="宋体" w:cs="宋体"/>
          <w:snapToGrid/>
          <w:color w:val="auto"/>
          <w:spacing w:val="-2"/>
          <w:kern w:val="2"/>
          <w:sz w:val="24"/>
          <w:szCs w:val="24"/>
          <w:highlight w:val="none"/>
          <w:lang w:eastAsia="zh-CN"/>
        </w:rPr>
        <w:t>散装水果：</w:t>
      </w:r>
      <w:r>
        <w:rPr>
          <w:rFonts w:hint="eastAsia" w:ascii="宋体" w:hAnsi="宋体" w:eastAsia="宋体" w:cs="宋体"/>
          <w:snapToGrid/>
          <w:color w:val="auto"/>
          <w:spacing w:val="-1"/>
          <w:kern w:val="2"/>
          <w:sz w:val="24"/>
          <w:szCs w:val="24"/>
          <w:highlight w:val="none"/>
          <w:lang w:eastAsia="zh-CN"/>
        </w:rPr>
        <w:t>运输容器外悬挂标识卡（尺寸≥10×15cm）。</w:t>
      </w:r>
    </w:p>
    <w:p w14:paraId="023FA2A1">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476" w:firstLineChars="200"/>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1"/>
          <w:kern w:val="2"/>
          <w:sz w:val="24"/>
          <w:szCs w:val="24"/>
          <w:highlight w:val="none"/>
          <w:lang w:eastAsia="zh-CN"/>
        </w:rPr>
        <w:t>②需标注：投标人编号、到货时间、农残检测时间。</w:t>
      </w:r>
    </w:p>
    <w:p w14:paraId="7AF3D357">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476" w:firstLineChars="200"/>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1"/>
          <w:kern w:val="2"/>
          <w:sz w:val="24"/>
          <w:szCs w:val="24"/>
          <w:highlight w:val="none"/>
          <w:lang w:eastAsia="zh-CN"/>
        </w:rPr>
        <w:t>③</w:t>
      </w:r>
      <w:r>
        <w:rPr>
          <w:rFonts w:hint="eastAsia" w:ascii="宋体" w:hAnsi="宋体" w:eastAsia="宋体" w:cs="宋体"/>
          <w:snapToGrid/>
          <w:color w:val="auto"/>
          <w:spacing w:val="-2"/>
          <w:kern w:val="2"/>
          <w:sz w:val="24"/>
          <w:szCs w:val="24"/>
          <w:highlight w:val="none"/>
          <w:lang w:eastAsia="zh-CN"/>
        </w:rPr>
        <w:t>特殊标识：</w:t>
      </w:r>
      <w:r>
        <w:rPr>
          <w:rFonts w:hint="eastAsia" w:ascii="宋体" w:hAnsi="宋体" w:eastAsia="宋体" w:cs="宋体"/>
          <w:snapToGrid/>
          <w:color w:val="auto"/>
          <w:spacing w:val="-1"/>
          <w:kern w:val="2"/>
          <w:sz w:val="24"/>
          <w:szCs w:val="24"/>
          <w:highlight w:val="none"/>
          <w:lang w:eastAsia="zh-CN"/>
        </w:rPr>
        <w:t>含致敏源水果（如芒果、菠萝）须有红色警示标识</w:t>
      </w:r>
      <w:r>
        <w:rPr>
          <w:rFonts w:hint="eastAsia" w:ascii="宋体" w:hAnsi="宋体" w:eastAsia="宋体" w:cs="宋体"/>
          <w:snapToGrid/>
          <w:color w:val="auto"/>
          <w:spacing w:val="11"/>
          <w:kern w:val="2"/>
          <w:sz w:val="24"/>
          <w:szCs w:val="24"/>
          <w:highlight w:val="none"/>
          <w:lang w:eastAsia="zh-CN"/>
        </w:rPr>
        <w:t xml:space="preserve"> </w:t>
      </w:r>
      <w:r>
        <w:rPr>
          <w:rFonts w:hint="eastAsia" w:ascii="宋体" w:hAnsi="宋体" w:eastAsia="宋体" w:cs="宋体"/>
          <w:snapToGrid/>
          <w:color w:val="auto"/>
          <w:spacing w:val="-1"/>
          <w:kern w:val="2"/>
          <w:sz w:val="24"/>
          <w:szCs w:val="24"/>
          <w:highlight w:val="none"/>
          <w:lang w:eastAsia="zh-CN"/>
        </w:rPr>
        <w:t>后熟水果需标注最佳食用时间段。</w:t>
      </w:r>
    </w:p>
    <w:p w14:paraId="1F43B594">
      <w:pPr>
        <w:keepNext w:val="0"/>
        <w:keepLines w:val="0"/>
        <w:pageBreakBefore w:val="0"/>
        <w:widowControl/>
        <w:kinsoku w:val="0"/>
        <w:wordWrap/>
        <w:overflowPunct/>
        <w:topLinePunct w:val="0"/>
        <w:autoSpaceDE w:val="0"/>
        <w:autoSpaceDN w:val="0"/>
        <w:bidi w:val="0"/>
        <w:adjustRightInd w:val="0"/>
        <w:snapToGrid w:val="0"/>
        <w:spacing w:line="360" w:lineRule="auto"/>
        <w:ind w:left="479" w:leftChars="228" w:right="0" w:firstLine="0" w:firstLineChars="0"/>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val="0"/>
          <w:color w:val="auto"/>
          <w:spacing w:val="-3"/>
          <w:kern w:val="0"/>
          <w:sz w:val="24"/>
          <w:szCs w:val="24"/>
          <w:highlight w:val="none"/>
          <w:lang w:val="en-US" w:eastAsia="zh-CN"/>
        </w:rPr>
        <w:t>（11）</w:t>
      </w:r>
      <w:r>
        <w:rPr>
          <w:rFonts w:hint="eastAsia" w:ascii="宋体" w:hAnsi="宋体" w:eastAsia="宋体" w:cs="宋体"/>
          <w:snapToGrid/>
          <w:color w:val="auto"/>
          <w:spacing w:val="-3"/>
          <w:kern w:val="2"/>
          <w:sz w:val="24"/>
          <w:szCs w:val="24"/>
          <w:highlight w:val="none"/>
          <w:lang w:eastAsia="zh-CN"/>
        </w:rPr>
        <w:t>日期要求</w:t>
      </w:r>
      <w:r>
        <w:rPr>
          <w:rFonts w:hint="eastAsia" w:ascii="宋体" w:hAnsi="宋体" w:eastAsia="宋体" w:cs="宋体"/>
          <w:snapToGrid/>
          <w:color w:val="auto"/>
          <w:spacing w:val="5"/>
          <w:kern w:val="2"/>
          <w:sz w:val="24"/>
          <w:szCs w:val="24"/>
          <w:highlight w:val="none"/>
          <w:lang w:eastAsia="zh-CN"/>
        </w:rPr>
        <w:t xml:space="preserve"> </w:t>
      </w:r>
      <w:r>
        <w:rPr>
          <w:rFonts w:hint="eastAsia" w:ascii="宋体" w:hAnsi="宋体" w:eastAsia="宋体" w:cs="宋体"/>
          <w:snapToGrid/>
          <w:color w:val="auto"/>
          <w:spacing w:val="5"/>
          <w:kern w:val="2"/>
          <w:sz w:val="24"/>
          <w:szCs w:val="24"/>
          <w:highlight w:val="none"/>
          <w:lang w:eastAsia="zh-CN"/>
        </w:rPr>
        <w:br w:type="textWrapping"/>
      </w:r>
      <w:r>
        <w:rPr>
          <w:rFonts w:hint="eastAsia" w:ascii="宋体" w:hAnsi="宋体" w:eastAsia="宋体" w:cs="宋体"/>
          <w:snapToGrid w:val="0"/>
          <w:color w:val="auto"/>
          <w:spacing w:val="-3"/>
          <w:kern w:val="0"/>
          <w:sz w:val="24"/>
          <w:szCs w:val="24"/>
          <w:highlight w:val="none"/>
          <w:lang w:val="en-US" w:eastAsia="zh-CN"/>
        </w:rPr>
        <w:t xml:space="preserve"> </w:t>
      </w:r>
      <w:r>
        <w:rPr>
          <w:rFonts w:hint="eastAsia" w:ascii="宋体" w:hAnsi="宋体" w:eastAsia="宋体" w:cs="宋体"/>
          <w:snapToGrid/>
          <w:color w:val="auto"/>
          <w:spacing w:val="-1"/>
          <w:kern w:val="2"/>
          <w:sz w:val="24"/>
          <w:szCs w:val="24"/>
          <w:highlight w:val="none"/>
          <w:lang w:eastAsia="zh-CN"/>
        </w:rPr>
        <w:t>①</w:t>
      </w:r>
      <w:r>
        <w:rPr>
          <w:rFonts w:hint="eastAsia" w:ascii="宋体" w:hAnsi="宋体" w:eastAsia="宋体" w:cs="宋体"/>
          <w:snapToGrid/>
          <w:color w:val="auto"/>
          <w:spacing w:val="-3"/>
          <w:kern w:val="2"/>
          <w:sz w:val="24"/>
          <w:szCs w:val="24"/>
          <w:highlight w:val="none"/>
          <w:lang w:eastAsia="zh-CN"/>
        </w:rPr>
        <w:t>保质期：</w:t>
      </w:r>
      <w:r>
        <w:rPr>
          <w:rFonts w:hint="eastAsia" w:ascii="宋体" w:hAnsi="宋体" w:eastAsia="宋体" w:cs="宋体"/>
          <w:snapToGrid/>
          <w:color w:val="auto"/>
          <w:spacing w:val="-1"/>
          <w:kern w:val="2"/>
          <w:sz w:val="24"/>
          <w:szCs w:val="24"/>
          <w:highlight w:val="none"/>
          <w:lang w:eastAsia="zh-CN"/>
        </w:rPr>
        <w:t>预包装水果剩余保质期≥标示保质期的2/3。</w:t>
      </w:r>
    </w:p>
    <w:p w14:paraId="726693D0">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476" w:firstLineChars="200"/>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1"/>
          <w:kern w:val="2"/>
          <w:sz w:val="24"/>
          <w:szCs w:val="24"/>
          <w:highlight w:val="none"/>
          <w:lang w:eastAsia="zh-CN"/>
        </w:rPr>
        <w:t>②</w:t>
      </w:r>
      <w:r>
        <w:rPr>
          <w:rFonts w:hint="eastAsia" w:ascii="宋体" w:hAnsi="宋体" w:eastAsia="宋体" w:cs="宋体"/>
          <w:snapToGrid/>
          <w:color w:val="auto"/>
          <w:spacing w:val="-5"/>
          <w:kern w:val="2"/>
          <w:sz w:val="24"/>
          <w:szCs w:val="24"/>
          <w:highlight w:val="none"/>
          <w:lang w:eastAsia="zh-CN"/>
        </w:rPr>
        <w:t>时效管理：</w:t>
      </w:r>
      <w:r>
        <w:rPr>
          <w:rFonts w:hint="eastAsia" w:ascii="宋体" w:hAnsi="宋体" w:eastAsia="宋体" w:cs="宋体"/>
          <w:snapToGrid/>
          <w:color w:val="auto"/>
          <w:spacing w:val="-1"/>
          <w:kern w:val="2"/>
          <w:sz w:val="24"/>
          <w:szCs w:val="24"/>
          <w:highlight w:val="none"/>
          <w:lang w:eastAsia="zh-CN"/>
        </w:rPr>
        <w:t>热带水果运输全程温度记录需随货提供。</w:t>
      </w:r>
    </w:p>
    <w:p w14:paraId="7E03AE71">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68" w:firstLineChars="200"/>
        <w:jc w:val="both"/>
        <w:textAlignment w:val="baseline"/>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val="0"/>
          <w:color w:val="auto"/>
          <w:spacing w:val="-3"/>
          <w:kern w:val="0"/>
          <w:sz w:val="24"/>
          <w:szCs w:val="24"/>
          <w:highlight w:val="none"/>
          <w:lang w:val="en-US" w:eastAsia="zh-CN"/>
        </w:rPr>
        <w:t>6.4</w:t>
      </w:r>
      <w:r>
        <w:rPr>
          <w:rFonts w:hint="eastAsia" w:ascii="宋体" w:hAnsi="宋体" w:eastAsia="宋体" w:cs="宋体"/>
          <w:snapToGrid w:val="0"/>
          <w:color w:val="auto"/>
          <w:spacing w:val="-3"/>
          <w:kern w:val="0"/>
          <w:sz w:val="24"/>
          <w:szCs w:val="24"/>
          <w:highlight w:val="none"/>
          <w:lang w:eastAsia="en-US"/>
        </w:rPr>
        <w:t>.</w:t>
      </w:r>
      <w:r>
        <w:rPr>
          <w:rFonts w:hint="eastAsia" w:ascii="宋体" w:hAnsi="宋体" w:eastAsia="宋体" w:cs="宋体"/>
          <w:snapToGrid w:val="0"/>
          <w:color w:val="auto"/>
          <w:spacing w:val="-3"/>
          <w:kern w:val="0"/>
          <w:sz w:val="24"/>
          <w:szCs w:val="24"/>
          <w:highlight w:val="none"/>
          <w:lang w:val="en-US" w:eastAsia="zh-CN"/>
        </w:rPr>
        <w:t xml:space="preserve">4 </w:t>
      </w:r>
      <w:r>
        <w:rPr>
          <w:rFonts w:hint="eastAsia" w:ascii="宋体" w:hAnsi="宋体" w:eastAsia="宋体" w:cs="宋体"/>
          <w:snapToGrid/>
          <w:color w:val="auto"/>
          <w:spacing w:val="-2"/>
          <w:kern w:val="2"/>
          <w:sz w:val="24"/>
          <w:szCs w:val="24"/>
          <w:highlight w:val="none"/>
          <w:lang w:eastAsia="zh-CN"/>
        </w:rPr>
        <w:t>有机或绿色食品要求</w:t>
      </w:r>
      <w:r>
        <w:rPr>
          <w:rFonts w:hint="eastAsia" w:ascii="宋体" w:hAnsi="宋体" w:eastAsia="宋体" w:cs="宋体"/>
          <w:snapToGrid/>
          <w:color w:val="auto"/>
          <w:spacing w:val="8"/>
          <w:kern w:val="2"/>
          <w:sz w:val="24"/>
          <w:szCs w:val="24"/>
          <w:highlight w:val="none"/>
          <w:lang w:eastAsia="zh-CN"/>
        </w:rPr>
        <w:t xml:space="preserve"> </w:t>
      </w:r>
      <w:r>
        <w:rPr>
          <w:rFonts w:hint="eastAsia" w:ascii="宋体" w:hAnsi="宋体" w:eastAsia="宋体" w:cs="宋体"/>
          <w:snapToGrid/>
          <w:color w:val="auto"/>
          <w:spacing w:val="8"/>
          <w:kern w:val="2"/>
          <w:sz w:val="24"/>
          <w:szCs w:val="24"/>
          <w:highlight w:val="none"/>
          <w:lang w:eastAsia="zh-CN"/>
        </w:rPr>
        <w:br w:type="textWrapping"/>
      </w:r>
      <w:r>
        <w:rPr>
          <w:rFonts w:hint="eastAsia" w:ascii="宋体" w:hAnsi="宋体" w:eastAsia="宋体" w:cs="宋体"/>
          <w:snapToGrid w:val="0"/>
          <w:color w:val="auto"/>
          <w:spacing w:val="-3"/>
          <w:kern w:val="0"/>
          <w:sz w:val="24"/>
          <w:szCs w:val="24"/>
          <w:highlight w:val="none"/>
          <w:lang w:val="en-US" w:eastAsia="zh-CN"/>
        </w:rPr>
        <w:t xml:space="preserve">    </w:t>
      </w:r>
      <w:r>
        <w:rPr>
          <w:rFonts w:hint="eastAsia" w:ascii="宋体" w:hAnsi="宋体" w:eastAsia="宋体" w:cs="宋体"/>
          <w:snapToGrid/>
          <w:color w:val="auto"/>
          <w:spacing w:val="-1"/>
          <w:kern w:val="2"/>
          <w:sz w:val="24"/>
          <w:szCs w:val="24"/>
          <w:highlight w:val="none"/>
          <w:lang w:eastAsia="zh-CN"/>
        </w:rPr>
        <w:t>①</w:t>
      </w:r>
      <w:r>
        <w:rPr>
          <w:rFonts w:hint="eastAsia" w:ascii="宋体" w:hAnsi="宋体" w:eastAsia="宋体" w:cs="宋体"/>
          <w:snapToGrid/>
          <w:color w:val="auto"/>
          <w:spacing w:val="-2"/>
          <w:kern w:val="2"/>
          <w:sz w:val="24"/>
          <w:szCs w:val="24"/>
          <w:highlight w:val="none"/>
          <w:lang w:eastAsia="zh-CN"/>
        </w:rPr>
        <w:t>认证要求：</w:t>
      </w:r>
      <w:r>
        <w:rPr>
          <w:rFonts w:hint="eastAsia" w:ascii="宋体" w:hAnsi="宋体" w:eastAsia="宋体" w:cs="宋体"/>
          <w:snapToGrid/>
          <w:color w:val="auto"/>
          <w:spacing w:val="-1"/>
          <w:kern w:val="2"/>
          <w:sz w:val="24"/>
          <w:szCs w:val="24"/>
          <w:highlight w:val="none"/>
          <w:lang w:eastAsia="zh-CN"/>
        </w:rPr>
        <w:t>有机产品</w:t>
      </w:r>
      <w:r>
        <w:rPr>
          <w:rFonts w:hint="eastAsia" w:ascii="宋体" w:hAnsi="宋体" w:eastAsia="宋体" w:cs="宋体"/>
          <w:snapToGrid/>
          <w:color w:val="auto"/>
          <w:spacing w:val="-1"/>
          <w:kern w:val="2"/>
          <w:sz w:val="24"/>
          <w:szCs w:val="24"/>
          <w:highlight w:val="none"/>
          <w:lang w:val="en-US" w:eastAsia="zh-CN"/>
        </w:rPr>
        <w:t>供货时须</w:t>
      </w:r>
      <w:r>
        <w:rPr>
          <w:rFonts w:hint="eastAsia" w:ascii="宋体" w:hAnsi="宋体" w:eastAsia="宋体" w:cs="宋体"/>
          <w:snapToGrid/>
          <w:color w:val="auto"/>
          <w:spacing w:val="-1"/>
          <w:kern w:val="2"/>
          <w:sz w:val="24"/>
          <w:szCs w:val="24"/>
          <w:highlight w:val="none"/>
          <w:lang w:eastAsia="zh-CN"/>
        </w:rPr>
        <w:t>提供</w:t>
      </w:r>
      <w:r>
        <w:rPr>
          <w:rFonts w:hint="eastAsia" w:ascii="宋体" w:hAnsi="宋体" w:eastAsia="宋体" w:cs="宋体"/>
          <w:snapToGrid/>
          <w:color w:val="auto"/>
          <w:spacing w:val="-1"/>
          <w:kern w:val="2"/>
          <w:sz w:val="24"/>
          <w:szCs w:val="24"/>
          <w:highlight w:val="none"/>
          <w:lang w:val="en-US" w:eastAsia="zh-CN"/>
        </w:rPr>
        <w:t>有机产品相关</w:t>
      </w:r>
      <w:r>
        <w:rPr>
          <w:rFonts w:hint="eastAsia" w:ascii="宋体" w:hAnsi="宋体" w:eastAsia="宋体" w:cs="宋体"/>
          <w:snapToGrid/>
          <w:color w:val="auto"/>
          <w:spacing w:val="-1"/>
          <w:kern w:val="2"/>
          <w:sz w:val="24"/>
          <w:szCs w:val="24"/>
          <w:highlight w:val="none"/>
          <w:lang w:eastAsia="zh-CN"/>
        </w:rPr>
        <w:t>证书复印件，绿色食品须有中国绿色食品发展中心标识。</w:t>
      </w:r>
      <w:r>
        <w:rPr>
          <w:rFonts w:hint="eastAsia" w:ascii="宋体" w:hAnsi="宋体" w:eastAsia="宋体" w:cs="宋体"/>
          <w:snapToGrid/>
          <w:color w:val="auto"/>
          <w:spacing w:val="5"/>
          <w:kern w:val="2"/>
          <w:sz w:val="24"/>
          <w:szCs w:val="24"/>
          <w:highlight w:val="none"/>
          <w:lang w:eastAsia="zh-CN"/>
        </w:rPr>
        <w:t xml:space="preserve"> </w:t>
      </w:r>
      <w:r>
        <w:rPr>
          <w:rFonts w:hint="eastAsia" w:ascii="宋体" w:hAnsi="宋体" w:eastAsia="宋体" w:cs="宋体"/>
          <w:snapToGrid/>
          <w:color w:val="auto"/>
          <w:spacing w:val="5"/>
          <w:kern w:val="2"/>
          <w:sz w:val="24"/>
          <w:szCs w:val="24"/>
          <w:highlight w:val="none"/>
          <w:lang w:eastAsia="zh-CN"/>
        </w:rPr>
        <w:br w:type="textWrapping"/>
      </w:r>
      <w:r>
        <w:rPr>
          <w:rFonts w:hint="eastAsia" w:ascii="宋体" w:hAnsi="宋体" w:eastAsia="宋体" w:cs="宋体"/>
          <w:snapToGrid/>
          <w:color w:val="auto"/>
          <w:spacing w:val="5"/>
          <w:kern w:val="2"/>
          <w:sz w:val="24"/>
          <w:szCs w:val="24"/>
          <w:highlight w:val="none"/>
          <w:lang w:val="en-US" w:eastAsia="zh-CN"/>
        </w:rPr>
        <w:t xml:space="preserve">   </w:t>
      </w:r>
      <w:r>
        <w:rPr>
          <w:rFonts w:hint="eastAsia" w:ascii="宋体" w:hAnsi="宋体" w:eastAsia="宋体" w:cs="宋体"/>
          <w:snapToGrid/>
          <w:color w:val="auto"/>
          <w:spacing w:val="-1"/>
          <w:kern w:val="2"/>
          <w:sz w:val="24"/>
          <w:szCs w:val="24"/>
          <w:highlight w:val="none"/>
          <w:lang w:eastAsia="zh-CN"/>
        </w:rPr>
        <w:t>②</w:t>
      </w:r>
      <w:r>
        <w:rPr>
          <w:rFonts w:hint="eastAsia" w:ascii="宋体" w:hAnsi="宋体" w:eastAsia="宋体" w:cs="宋体"/>
          <w:snapToGrid/>
          <w:color w:val="auto"/>
          <w:spacing w:val="-2"/>
          <w:kern w:val="2"/>
          <w:sz w:val="24"/>
          <w:szCs w:val="24"/>
          <w:highlight w:val="none"/>
          <w:lang w:eastAsia="zh-CN"/>
        </w:rPr>
        <w:t>采购优先级：</w:t>
      </w:r>
      <w:r>
        <w:rPr>
          <w:rFonts w:hint="eastAsia" w:ascii="宋体" w:hAnsi="宋体" w:eastAsia="宋体" w:cs="宋体"/>
          <w:snapToGrid/>
          <w:color w:val="auto"/>
          <w:spacing w:val="-3"/>
          <w:kern w:val="2"/>
          <w:sz w:val="24"/>
          <w:szCs w:val="24"/>
          <w:highlight w:val="none"/>
          <w:lang w:eastAsia="zh-CN"/>
        </w:rPr>
        <w:t>同品种同等级下优先采购认证产品。</w:t>
      </w:r>
      <w:r>
        <w:rPr>
          <w:rFonts w:hint="eastAsia" w:ascii="宋体" w:hAnsi="宋体" w:eastAsia="宋体" w:cs="宋体"/>
          <w:snapToGrid/>
          <w:color w:val="auto"/>
          <w:spacing w:val="11"/>
          <w:kern w:val="2"/>
          <w:sz w:val="24"/>
          <w:szCs w:val="24"/>
          <w:highlight w:val="none"/>
          <w:lang w:eastAsia="zh-CN"/>
        </w:rPr>
        <w:t xml:space="preserve"> </w:t>
      </w:r>
      <w:r>
        <w:rPr>
          <w:rFonts w:hint="eastAsia" w:ascii="宋体" w:hAnsi="宋体" w:eastAsia="宋体" w:cs="宋体"/>
          <w:snapToGrid/>
          <w:color w:val="auto"/>
          <w:spacing w:val="11"/>
          <w:kern w:val="2"/>
          <w:sz w:val="24"/>
          <w:szCs w:val="24"/>
          <w:highlight w:val="none"/>
          <w:lang w:eastAsia="zh-CN"/>
        </w:rPr>
        <w:br w:type="textWrapping"/>
      </w:r>
      <w:r>
        <w:rPr>
          <w:rFonts w:hint="eastAsia" w:ascii="宋体" w:hAnsi="宋体" w:eastAsia="宋体" w:cs="宋体"/>
          <w:snapToGrid/>
          <w:color w:val="auto"/>
          <w:spacing w:val="11"/>
          <w:kern w:val="2"/>
          <w:sz w:val="24"/>
          <w:szCs w:val="24"/>
          <w:highlight w:val="none"/>
          <w:lang w:val="en-US" w:eastAsia="zh-CN"/>
        </w:rPr>
        <w:t xml:space="preserve">   </w:t>
      </w:r>
      <w:r>
        <w:rPr>
          <w:rFonts w:hint="eastAsia" w:ascii="宋体" w:hAnsi="宋体" w:eastAsia="宋体" w:cs="宋体"/>
          <w:snapToGrid/>
          <w:color w:val="auto"/>
          <w:spacing w:val="-1"/>
          <w:kern w:val="2"/>
          <w:sz w:val="24"/>
          <w:szCs w:val="24"/>
          <w:highlight w:val="none"/>
          <w:lang w:eastAsia="zh-CN"/>
        </w:rPr>
        <w:t>③</w:t>
      </w:r>
      <w:r>
        <w:rPr>
          <w:rFonts w:hint="eastAsia" w:ascii="宋体" w:hAnsi="宋体" w:eastAsia="宋体" w:cs="宋体"/>
          <w:snapToGrid/>
          <w:color w:val="auto"/>
          <w:spacing w:val="-2"/>
          <w:kern w:val="2"/>
          <w:sz w:val="24"/>
          <w:szCs w:val="24"/>
          <w:highlight w:val="none"/>
          <w:lang w:eastAsia="zh-CN"/>
        </w:rPr>
        <w:t>验收核查：</w:t>
      </w:r>
      <w:r>
        <w:rPr>
          <w:rFonts w:hint="eastAsia" w:ascii="宋体" w:hAnsi="宋体" w:eastAsia="宋体" w:cs="宋体"/>
          <w:snapToGrid/>
          <w:color w:val="auto"/>
          <w:spacing w:val="-1"/>
          <w:kern w:val="2"/>
          <w:sz w:val="24"/>
          <w:szCs w:val="24"/>
          <w:highlight w:val="none"/>
          <w:lang w:eastAsia="zh-CN"/>
        </w:rPr>
        <w:t>认证产品需单独包装、独立运输。</w:t>
      </w:r>
    </w:p>
    <w:p w14:paraId="618A2F14">
      <w:pPr>
        <w:pageBreakBefore w:val="0"/>
        <w:widowControl w:val="0"/>
        <w:kinsoku w:val="0"/>
        <w:wordWrap/>
        <w:overflowPunct/>
        <w:topLinePunct w:val="0"/>
        <w:autoSpaceDE w:val="0"/>
        <w:autoSpaceDN w:val="0"/>
        <w:bidi w:val="0"/>
        <w:adjustRightInd w:val="0"/>
        <w:snapToGrid w:val="0"/>
        <w:spacing w:line="245" w:lineRule="auto"/>
        <w:jc w:val="left"/>
        <w:textAlignment w:val="baseline"/>
        <w:rPr>
          <w:rFonts w:ascii="Arial" w:hAnsi="Arial" w:eastAsia="Arial" w:cs="Arial"/>
          <w:snapToGrid w:val="0"/>
          <w:color w:val="auto"/>
          <w:kern w:val="0"/>
          <w:szCs w:val="21"/>
          <w:highlight w:val="none"/>
          <w:lang w:eastAsia="zh-CN"/>
        </w:rPr>
      </w:pPr>
    </w:p>
    <w:p w14:paraId="22090773">
      <w:pPr>
        <w:keepNext w:val="0"/>
        <w:keepLines w:val="0"/>
        <w:pageBreakBefore w:val="0"/>
        <w:widowControl/>
        <w:kinsoku w:val="0"/>
        <w:wordWrap/>
        <w:overflowPunct/>
        <w:topLinePunct w:val="0"/>
        <w:autoSpaceDE w:val="0"/>
        <w:autoSpaceDN w:val="0"/>
        <w:bidi w:val="0"/>
        <w:adjustRightInd w:val="0"/>
        <w:snapToGrid w:val="0"/>
        <w:ind w:left="0" w:right="0"/>
        <w:jc w:val="left"/>
        <w:textAlignment w:val="baseline"/>
        <w:rPr>
          <w:rFonts w:hint="eastAsia" w:ascii="Arial" w:hAnsi="Arial" w:eastAsia="Arial" w:cs="Arial"/>
          <w:snapToGrid w:val="0"/>
          <w:color w:val="auto"/>
          <w:kern w:val="0"/>
          <w:szCs w:val="21"/>
          <w:lang w:val="en-US" w:eastAsia="zh-CN"/>
        </w:rPr>
      </w:pPr>
      <w:r>
        <w:rPr>
          <w:rFonts w:hint="eastAsia" w:ascii="宋体" w:hAnsi="宋体" w:eastAsia="宋体" w:cs="宋体"/>
          <w:b/>
          <w:bCs/>
          <w:snapToGrid w:val="0"/>
          <w:color w:val="auto"/>
          <w:kern w:val="0"/>
          <w:sz w:val="24"/>
          <w:szCs w:val="24"/>
          <w:lang w:val="en-US" w:eastAsia="zh-CN"/>
        </w:rPr>
        <w:t>注：以上技术要求必须完全响应，否则视为无效投标。</w:t>
      </w:r>
    </w:p>
    <w:p w14:paraId="7A6D37C1">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2" w:firstLineChars="200"/>
        <w:jc w:val="left"/>
        <w:textAlignment w:val="baseline"/>
        <w:rPr>
          <w:rFonts w:hint="eastAsia" w:ascii="宋体" w:hAnsi="宋体" w:eastAsia="宋体" w:cs="宋体"/>
          <w:b/>
          <w:bCs/>
          <w:snapToGrid/>
          <w:color w:val="auto"/>
          <w:spacing w:val="-5"/>
          <w:kern w:val="0"/>
          <w:sz w:val="24"/>
          <w:szCs w:val="24"/>
          <w:highlight w:val="none"/>
          <w:lang w:eastAsia="zh-CN"/>
        </w:rPr>
      </w:pPr>
    </w:p>
    <w:p w14:paraId="260CB935">
      <w:bookmarkStart w:id="5" w:name="_GoBack"/>
      <w:bookmarkEnd w:id="5"/>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0270CE"/>
    <w:multiLevelType w:val="singleLevel"/>
    <w:tmpl w:val="830270CE"/>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A341BE"/>
    <w:rsid w:val="69A341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20</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2026-05-20T10:24:00Z</dcterms:created>
  <dc:creator>Freedom</dc:creator>
  <cp:lastModifiedBy>Freedom</cp:lastModifiedBy>
  <dcterms:modified xsi:type="dcterms:W3CDTF">2026-05-20T10:24:33Z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90C2B0FCD2064B14ABC6245EF61BB38E_11</vt:lpwstr>
  </property>
  <property fmtid="{D5CDD505-2E9C-101B-9397-08002B2CF9AE}" pid="4" name="KSOTemplateDocerSaveRecord">
    <vt:lpwstr>eyJoZGlkIjoiYmYxZDU5OTllOWUxOGQ1NjY5MDhiNTYzM2IwODI4NjIiLCJ1c2VySWQiOiI0MDc3Nzk0NjcifQ==</vt:lpwstr>
  </property>
</Properties>
</file>